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37129" w14:textId="77777777" w:rsidR="001475E4" w:rsidRDefault="001475E4" w:rsidP="0044774B">
      <w:pPr>
        <w:pStyle w:val="NoSpacing"/>
      </w:pPr>
      <w:bookmarkStart w:id="0" w:name="_Hlk9519117"/>
    </w:p>
    <w:p w14:paraId="0E092716" w14:textId="77777777" w:rsidR="00544597" w:rsidRPr="006260E3" w:rsidRDefault="00D74E2C" w:rsidP="006260E3">
      <w:pPr>
        <w:jc w:val="center"/>
        <w:rPr>
          <w:b/>
          <w:sz w:val="28"/>
          <w:szCs w:val="28"/>
        </w:rPr>
      </w:pPr>
      <w:bookmarkStart w:id="1" w:name="_Toc529454366"/>
      <w:bookmarkStart w:id="2" w:name="_Toc9587568"/>
      <w:bookmarkStart w:id="3" w:name="_Toc9587751"/>
      <w:bookmarkStart w:id="4" w:name="_Hlk528921786"/>
      <w:r w:rsidRPr="006260E3">
        <w:rPr>
          <w:b/>
          <w:sz w:val="28"/>
          <w:szCs w:val="28"/>
        </w:rPr>
        <w:t>LOWER RIO GRANDE VALLEY DEVELOPMENT COUNCIL</w:t>
      </w:r>
      <w:bookmarkEnd w:id="1"/>
      <w:bookmarkEnd w:id="2"/>
      <w:bookmarkEnd w:id="3"/>
    </w:p>
    <w:p w14:paraId="102D2DC5" w14:textId="77777777" w:rsidR="00544597" w:rsidRPr="00027F91" w:rsidRDefault="00544597" w:rsidP="00E9027E">
      <w:pPr>
        <w:pStyle w:val="BodyText"/>
        <w:contextualSpacing/>
        <w:rPr>
          <w:b/>
          <w:sz w:val="8"/>
        </w:rPr>
      </w:pPr>
    </w:p>
    <w:p w14:paraId="30418994" w14:textId="77777777" w:rsidR="00544597" w:rsidRPr="00027F91" w:rsidRDefault="00544597" w:rsidP="00E9027E">
      <w:pPr>
        <w:pStyle w:val="BodyText"/>
        <w:contextualSpacing/>
        <w:rPr>
          <w:b/>
          <w:sz w:val="20"/>
        </w:rPr>
      </w:pPr>
    </w:p>
    <w:p w14:paraId="5D47B048" w14:textId="095F392E" w:rsidR="00544597" w:rsidRPr="00027F91" w:rsidRDefault="00544597" w:rsidP="00E9027E">
      <w:pPr>
        <w:pStyle w:val="BodyText"/>
        <w:spacing w:before="10"/>
        <w:contextualSpacing/>
        <w:rPr>
          <w:b/>
          <w:sz w:val="12"/>
        </w:rPr>
      </w:pPr>
    </w:p>
    <w:p w14:paraId="224298DE" w14:textId="25214087" w:rsidR="00544597" w:rsidRPr="00027F91" w:rsidRDefault="00002B35" w:rsidP="00E9027E">
      <w:pPr>
        <w:pStyle w:val="BodyText"/>
        <w:contextualSpacing/>
        <w:rPr>
          <w:b/>
          <w:sz w:val="20"/>
        </w:rPr>
      </w:pPr>
      <w:r w:rsidRPr="00027F91">
        <w:rPr>
          <w:noProof/>
        </w:rPr>
        <mc:AlternateContent>
          <mc:Choice Requires="wps">
            <w:drawing>
              <wp:anchor distT="0" distB="0" distL="0" distR="0" simplePos="0" relativeHeight="251644928" behindDoc="0" locked="0" layoutInCell="1" allowOverlap="1" wp14:anchorId="43778876" wp14:editId="0D3BED2F">
                <wp:simplePos x="0" y="0"/>
                <wp:positionH relativeFrom="page">
                  <wp:posOffset>1250950</wp:posOffset>
                </wp:positionH>
                <wp:positionV relativeFrom="paragraph">
                  <wp:posOffset>204470</wp:posOffset>
                </wp:positionV>
                <wp:extent cx="5314315" cy="1485900"/>
                <wp:effectExtent l="0" t="0" r="19685" b="19050"/>
                <wp:wrapTopAndBottom/>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1485900"/>
                        </a:xfrm>
                        <a:prstGeom prst="rect">
                          <a:avLst/>
                        </a:prstGeom>
                        <a:solidFill>
                          <a:srgbClr val="DBE5F1"/>
                        </a:solidFill>
                        <a:ln w="6109">
                          <a:solidFill>
                            <a:srgbClr val="000000"/>
                          </a:solidFill>
                          <a:prstDash val="solid"/>
                          <a:miter lim="800000"/>
                          <a:headEnd/>
                          <a:tailEnd/>
                        </a:ln>
                      </wps:spPr>
                      <wps:txbx>
                        <w:txbxContent>
                          <w:p w14:paraId="580D1A4D" w14:textId="77777777" w:rsidR="00E35892" w:rsidRDefault="00E35892">
                            <w:pPr>
                              <w:pStyle w:val="BodyText"/>
                              <w:spacing w:before="7"/>
                              <w:rPr>
                                <w:b/>
                                <w:sz w:val="35"/>
                              </w:rPr>
                            </w:pPr>
                          </w:p>
                          <w:p w14:paraId="09B6D331" w14:textId="77777777" w:rsidR="00E35892" w:rsidRDefault="00E35892" w:rsidP="00E73046">
                            <w:pPr>
                              <w:spacing w:before="1"/>
                              <w:ind w:left="1867"/>
                              <w:rPr>
                                <w:b/>
                                <w:sz w:val="36"/>
                              </w:rPr>
                            </w:pPr>
                            <w:r>
                              <w:rPr>
                                <w:b/>
                                <w:sz w:val="36"/>
                              </w:rPr>
                              <w:t>REQUEST FOR PROPOSAL</w:t>
                            </w:r>
                          </w:p>
                          <w:p w14:paraId="45D0C2C3" w14:textId="77777777" w:rsidR="00E35892" w:rsidRPr="00E73046" w:rsidRDefault="00E35892" w:rsidP="00E73046">
                            <w:pPr>
                              <w:spacing w:before="1"/>
                              <w:jc w:val="center"/>
                              <w:rPr>
                                <w:b/>
                                <w:bCs/>
                                <w:sz w:val="36"/>
                              </w:rPr>
                            </w:pPr>
                            <w:bookmarkStart w:id="5" w:name="_Hlk9348369"/>
                            <w:r w:rsidRPr="00E73046">
                              <w:rPr>
                                <w:b/>
                                <w:bCs/>
                                <w:sz w:val="36"/>
                              </w:rPr>
                              <w:t>Older Americans Act Services</w:t>
                            </w:r>
                          </w:p>
                          <w:p w14:paraId="74CC8303" w14:textId="0C7911B1" w:rsidR="00E35892" w:rsidRDefault="00E35892" w:rsidP="00E73046">
                            <w:pPr>
                              <w:spacing w:before="1"/>
                              <w:jc w:val="center"/>
                              <w:rPr>
                                <w:b/>
                                <w:bCs/>
                                <w:sz w:val="36"/>
                              </w:rPr>
                            </w:pPr>
                            <w:r w:rsidRPr="00E73046">
                              <w:rPr>
                                <w:b/>
                                <w:bCs/>
                                <w:sz w:val="36"/>
                              </w:rPr>
                              <w:t>Under Title III</w:t>
                            </w:r>
                          </w:p>
                          <w:bookmarkEnd w:id="5"/>
                          <w:p w14:paraId="64CAF190" w14:textId="3EA9E089" w:rsidR="00E35892" w:rsidRDefault="00E35892" w:rsidP="00484DB0">
                            <w:pPr>
                              <w:spacing w:before="1"/>
                              <w:jc w:val="center"/>
                              <w:rPr>
                                <w:b/>
                                <w:sz w:val="36"/>
                              </w:rPr>
                            </w:pPr>
                            <w:r>
                              <w:rPr>
                                <w:b/>
                                <w:sz w:val="36"/>
                              </w:rPr>
                              <w:t>No: 20</w:t>
                            </w:r>
                            <w:r w:rsidR="006E52FA">
                              <w:rPr>
                                <w:b/>
                                <w:sz w:val="36"/>
                              </w:rPr>
                              <w:t>2</w:t>
                            </w:r>
                            <w:r w:rsidR="00002B35">
                              <w:rPr>
                                <w:b/>
                                <w:sz w:val="36"/>
                              </w:rPr>
                              <w:t>1</w:t>
                            </w:r>
                            <w:r>
                              <w:rPr>
                                <w:b/>
                                <w:sz w:val="36"/>
                              </w:rPr>
                              <w:t>-0</w:t>
                            </w:r>
                            <w:r w:rsidR="00002B35">
                              <w:rPr>
                                <w:b/>
                                <w:sz w:val="3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78876" id="_x0000_t202" coordsize="21600,21600" o:spt="202" path="m,l,21600r21600,l21600,xe">
                <v:stroke joinstyle="miter"/>
                <v:path gradientshapeok="t" o:connecttype="rect"/>
              </v:shapetype>
              <v:shape id="Text Box 18" o:spid="_x0000_s1026" type="#_x0000_t202" style="position:absolute;margin-left:98.5pt;margin-top:16.1pt;width:418.45pt;height:11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" fillcolor="#dbe5f1" strokeweight=".16969mm">
                <v:textbox inset="0,0,0,0">
                  <w:txbxContent>
                    <w:p w14:paraId="580D1A4D" w14:textId="77777777" w:rsidR="00E35892" w:rsidRDefault="00E35892">
                      <w:pPr>
                        <w:pStyle w:val="BodyText"/>
                        <w:spacing w:before="7"/>
                        <w:rPr>
                          <w:b/>
                          <w:sz w:val="35"/>
                        </w:rPr>
                      </w:pPr>
                    </w:p>
                    <w:p w14:paraId="09B6D331" w14:textId="77777777" w:rsidR="00E35892" w:rsidRDefault="00E35892" w:rsidP="00E73046">
                      <w:pPr>
                        <w:spacing w:before="1"/>
                        <w:ind w:left="1867"/>
                        <w:rPr>
                          <w:b/>
                          <w:sz w:val="36"/>
                        </w:rPr>
                      </w:pPr>
                      <w:r>
                        <w:rPr>
                          <w:b/>
                          <w:sz w:val="36"/>
                        </w:rPr>
                        <w:t>REQUEST FOR PROPOSAL</w:t>
                      </w:r>
                    </w:p>
                    <w:p w14:paraId="45D0C2C3" w14:textId="77777777" w:rsidR="00E35892" w:rsidRPr="00E73046" w:rsidRDefault="00E35892" w:rsidP="00E73046">
                      <w:pPr>
                        <w:spacing w:before="1"/>
                        <w:jc w:val="center"/>
                        <w:rPr>
                          <w:b/>
                          <w:bCs/>
                          <w:sz w:val="36"/>
                        </w:rPr>
                      </w:pPr>
                      <w:bookmarkStart w:id="6" w:name="_Hlk9348369"/>
                      <w:r w:rsidRPr="00E73046">
                        <w:rPr>
                          <w:b/>
                          <w:bCs/>
                          <w:sz w:val="36"/>
                        </w:rPr>
                        <w:t>Older Americans Act Services</w:t>
                      </w:r>
                    </w:p>
                    <w:p w14:paraId="74CC8303" w14:textId="0C7911B1" w:rsidR="00E35892" w:rsidRDefault="00E35892" w:rsidP="00E73046">
                      <w:pPr>
                        <w:spacing w:before="1"/>
                        <w:jc w:val="center"/>
                        <w:rPr>
                          <w:b/>
                          <w:bCs/>
                          <w:sz w:val="36"/>
                        </w:rPr>
                      </w:pPr>
                      <w:r w:rsidRPr="00E73046">
                        <w:rPr>
                          <w:b/>
                          <w:bCs/>
                          <w:sz w:val="36"/>
                        </w:rPr>
                        <w:t>Under Title III</w:t>
                      </w:r>
                    </w:p>
                    <w:bookmarkEnd w:id="6"/>
                    <w:p w14:paraId="64CAF190" w14:textId="3EA9E089" w:rsidR="00E35892" w:rsidRDefault="00E35892" w:rsidP="00484DB0">
                      <w:pPr>
                        <w:spacing w:before="1"/>
                        <w:jc w:val="center"/>
                        <w:rPr>
                          <w:b/>
                          <w:sz w:val="36"/>
                        </w:rPr>
                      </w:pPr>
                      <w:r>
                        <w:rPr>
                          <w:b/>
                          <w:sz w:val="36"/>
                        </w:rPr>
                        <w:t>No: 20</w:t>
                      </w:r>
                      <w:r w:rsidR="006E52FA">
                        <w:rPr>
                          <w:b/>
                          <w:sz w:val="36"/>
                        </w:rPr>
                        <w:t>2</w:t>
                      </w:r>
                      <w:r w:rsidR="00002B35">
                        <w:rPr>
                          <w:b/>
                          <w:sz w:val="36"/>
                        </w:rPr>
                        <w:t>1</w:t>
                      </w:r>
                      <w:r>
                        <w:rPr>
                          <w:b/>
                          <w:sz w:val="36"/>
                        </w:rPr>
                        <w:t>-0</w:t>
                      </w:r>
                      <w:r w:rsidR="00002B35">
                        <w:rPr>
                          <w:b/>
                          <w:sz w:val="36"/>
                        </w:rPr>
                        <w:t>5</w:t>
                      </w:r>
                    </w:p>
                  </w:txbxContent>
                </v:textbox>
                <w10:wrap type="topAndBottom" anchorx="page"/>
              </v:shape>
            </w:pict>
          </mc:Fallback>
        </mc:AlternateContent>
      </w:r>
    </w:p>
    <w:p w14:paraId="6FEF46E6" w14:textId="77777777" w:rsidR="00544597" w:rsidRPr="00027F91" w:rsidRDefault="00544597" w:rsidP="00E9027E">
      <w:pPr>
        <w:pStyle w:val="BodyText"/>
        <w:spacing w:before="7"/>
        <w:contextualSpacing/>
        <w:rPr>
          <w:b/>
          <w:sz w:val="25"/>
        </w:rPr>
      </w:pPr>
    </w:p>
    <w:p w14:paraId="497FE5FB" w14:textId="77777777" w:rsidR="006331FA" w:rsidRPr="00027F91" w:rsidRDefault="006331FA" w:rsidP="00E9027E">
      <w:pPr>
        <w:pStyle w:val="Heading1"/>
        <w:spacing w:before="89"/>
        <w:ind w:left="0" w:right="20"/>
        <w:contextualSpacing/>
        <w:jc w:val="center"/>
      </w:pPr>
    </w:p>
    <w:p w14:paraId="4AA6B4E9" w14:textId="77777777" w:rsidR="00E73046" w:rsidRPr="006260E3" w:rsidRDefault="00D74E2C" w:rsidP="006260E3">
      <w:pPr>
        <w:jc w:val="center"/>
        <w:rPr>
          <w:b/>
          <w:sz w:val="28"/>
          <w:szCs w:val="28"/>
        </w:rPr>
      </w:pPr>
      <w:bookmarkStart w:id="6" w:name="_Toc529454367"/>
      <w:bookmarkStart w:id="7" w:name="_Toc9587569"/>
      <w:bookmarkStart w:id="8" w:name="_Toc9587752"/>
      <w:r w:rsidRPr="006260E3">
        <w:rPr>
          <w:b/>
          <w:sz w:val="28"/>
          <w:szCs w:val="28"/>
        </w:rPr>
        <w:t>“</w:t>
      </w:r>
      <w:bookmarkEnd w:id="6"/>
      <w:r w:rsidR="00E73046" w:rsidRPr="006260E3">
        <w:rPr>
          <w:b/>
          <w:sz w:val="28"/>
          <w:szCs w:val="28"/>
        </w:rPr>
        <w:t>REQUEST FOR PROPOSAL</w:t>
      </w:r>
      <w:r w:rsidR="001157D5" w:rsidRPr="006260E3">
        <w:rPr>
          <w:b/>
          <w:sz w:val="28"/>
          <w:szCs w:val="28"/>
        </w:rPr>
        <w:t xml:space="preserve"> – </w:t>
      </w:r>
      <w:r w:rsidR="00E73046" w:rsidRPr="006260E3">
        <w:rPr>
          <w:b/>
          <w:sz w:val="28"/>
          <w:szCs w:val="28"/>
        </w:rPr>
        <w:t>Older Americans Act Services</w:t>
      </w:r>
      <w:bookmarkEnd w:id="7"/>
      <w:bookmarkEnd w:id="8"/>
    </w:p>
    <w:p w14:paraId="7877299B" w14:textId="77777777" w:rsidR="00544597" w:rsidRPr="006260E3" w:rsidRDefault="00E73046" w:rsidP="006260E3">
      <w:pPr>
        <w:jc w:val="center"/>
        <w:rPr>
          <w:b/>
          <w:sz w:val="28"/>
          <w:szCs w:val="28"/>
        </w:rPr>
      </w:pPr>
      <w:bookmarkStart w:id="9" w:name="_Toc9587570"/>
      <w:bookmarkStart w:id="10" w:name="_Toc9587753"/>
      <w:r w:rsidRPr="006260E3">
        <w:rPr>
          <w:b/>
          <w:sz w:val="28"/>
          <w:szCs w:val="28"/>
        </w:rPr>
        <w:t>Under Title III</w:t>
      </w:r>
      <w:r w:rsidR="000F7561" w:rsidRPr="006260E3">
        <w:rPr>
          <w:b/>
          <w:sz w:val="28"/>
          <w:szCs w:val="28"/>
        </w:rPr>
        <w:t>”</w:t>
      </w:r>
      <w:bookmarkEnd w:id="9"/>
      <w:bookmarkEnd w:id="10"/>
    </w:p>
    <w:p w14:paraId="0E840CC8" w14:textId="77777777" w:rsidR="006331FA" w:rsidRPr="00027F91" w:rsidRDefault="006331FA" w:rsidP="00E9027E">
      <w:pPr>
        <w:pStyle w:val="BodyText"/>
        <w:spacing w:before="8"/>
        <w:contextualSpacing/>
        <w:rPr>
          <w:b/>
          <w:sz w:val="25"/>
        </w:rPr>
      </w:pPr>
    </w:p>
    <w:p w14:paraId="7AEB16AA" w14:textId="77777777" w:rsidR="006331FA" w:rsidRPr="00027F91" w:rsidRDefault="006331FA" w:rsidP="00E9027E">
      <w:pPr>
        <w:pStyle w:val="BodyText"/>
        <w:spacing w:before="8"/>
        <w:contextualSpacing/>
        <w:rPr>
          <w:b/>
          <w:sz w:val="25"/>
        </w:rPr>
      </w:pPr>
    </w:p>
    <w:p w14:paraId="27D178F0" w14:textId="4004E9B3" w:rsidR="0035737A" w:rsidRPr="006260E3" w:rsidRDefault="0035737A" w:rsidP="006260E3">
      <w:pPr>
        <w:jc w:val="center"/>
        <w:rPr>
          <w:sz w:val="28"/>
          <w:szCs w:val="28"/>
        </w:rPr>
      </w:pPr>
      <w:bookmarkStart w:id="11" w:name="_Toc9587571"/>
      <w:bookmarkStart w:id="12" w:name="_Toc9587754"/>
      <w:r w:rsidRPr="006260E3">
        <w:rPr>
          <w:sz w:val="28"/>
          <w:szCs w:val="28"/>
        </w:rPr>
        <w:t xml:space="preserve">ISSUE DATE: </w:t>
      </w:r>
      <w:r w:rsidR="00E73046" w:rsidRPr="006260E3">
        <w:rPr>
          <w:sz w:val="28"/>
          <w:szCs w:val="28"/>
        </w:rPr>
        <w:t>JUNE</w:t>
      </w:r>
      <w:r w:rsidRPr="006260E3">
        <w:rPr>
          <w:sz w:val="28"/>
          <w:szCs w:val="28"/>
        </w:rPr>
        <w:t xml:space="preserve"> </w:t>
      </w:r>
      <w:r w:rsidR="002B4025">
        <w:rPr>
          <w:sz w:val="28"/>
          <w:szCs w:val="28"/>
        </w:rPr>
        <w:t>13</w:t>
      </w:r>
      <w:r w:rsidR="00BD1544">
        <w:rPr>
          <w:sz w:val="28"/>
          <w:szCs w:val="28"/>
          <w:vertAlign w:val="superscript"/>
        </w:rPr>
        <w:t>th</w:t>
      </w:r>
      <w:r w:rsidRPr="006260E3">
        <w:rPr>
          <w:sz w:val="28"/>
          <w:szCs w:val="28"/>
        </w:rPr>
        <w:t>, 20</w:t>
      </w:r>
      <w:r w:rsidR="002B4025">
        <w:rPr>
          <w:sz w:val="28"/>
          <w:szCs w:val="28"/>
        </w:rPr>
        <w:t>2</w:t>
      </w:r>
      <w:r w:rsidRPr="006260E3">
        <w:rPr>
          <w:sz w:val="28"/>
          <w:szCs w:val="28"/>
        </w:rPr>
        <w:t>1</w:t>
      </w:r>
      <w:bookmarkEnd w:id="11"/>
      <w:bookmarkEnd w:id="12"/>
    </w:p>
    <w:p w14:paraId="2A19485C" w14:textId="77777777" w:rsidR="000F33B4" w:rsidRPr="00027F91" w:rsidRDefault="000F33B4" w:rsidP="00E9027E">
      <w:pPr>
        <w:pStyle w:val="Heading2"/>
        <w:ind w:left="2370" w:right="2353" w:firstLine="1226"/>
        <w:contextualSpacing/>
      </w:pPr>
    </w:p>
    <w:p w14:paraId="26F9BB9A" w14:textId="2D5E9463" w:rsidR="00544597" w:rsidRPr="006260E3" w:rsidRDefault="00D74E2C" w:rsidP="006260E3">
      <w:pPr>
        <w:jc w:val="center"/>
        <w:rPr>
          <w:sz w:val="36"/>
          <w:szCs w:val="36"/>
        </w:rPr>
      </w:pPr>
      <w:bookmarkStart w:id="13" w:name="_Toc9587572"/>
      <w:bookmarkStart w:id="14" w:name="_Toc9587755"/>
      <w:r w:rsidRPr="006260E3">
        <w:rPr>
          <w:sz w:val="36"/>
          <w:szCs w:val="36"/>
        </w:rPr>
        <w:t xml:space="preserve">PROPOSAL DEADLINE: </w:t>
      </w:r>
      <w:r w:rsidR="00E73046" w:rsidRPr="006260E3">
        <w:rPr>
          <w:b/>
          <w:sz w:val="36"/>
          <w:szCs w:val="36"/>
        </w:rPr>
        <w:t>JU</w:t>
      </w:r>
      <w:r w:rsidR="00147EE2" w:rsidRPr="006260E3">
        <w:rPr>
          <w:b/>
          <w:sz w:val="36"/>
          <w:szCs w:val="36"/>
        </w:rPr>
        <w:t>LY 1</w:t>
      </w:r>
      <w:r w:rsidR="00741948">
        <w:rPr>
          <w:b/>
          <w:sz w:val="36"/>
          <w:szCs w:val="36"/>
        </w:rPr>
        <w:t>6</w:t>
      </w:r>
      <w:r w:rsidR="00147EE2" w:rsidRPr="006260E3">
        <w:rPr>
          <w:b/>
          <w:sz w:val="36"/>
          <w:szCs w:val="36"/>
          <w:vertAlign w:val="superscript"/>
        </w:rPr>
        <w:t>TH</w:t>
      </w:r>
      <w:r w:rsidR="0035737A" w:rsidRPr="006260E3">
        <w:rPr>
          <w:b/>
          <w:sz w:val="36"/>
          <w:szCs w:val="36"/>
        </w:rPr>
        <w:t>, 20</w:t>
      </w:r>
      <w:r w:rsidR="00741948">
        <w:rPr>
          <w:b/>
          <w:sz w:val="36"/>
          <w:szCs w:val="36"/>
        </w:rPr>
        <w:t>2</w:t>
      </w:r>
      <w:r w:rsidR="0035737A" w:rsidRPr="006260E3">
        <w:rPr>
          <w:b/>
          <w:sz w:val="36"/>
          <w:szCs w:val="36"/>
        </w:rPr>
        <w:t>1 by</w:t>
      </w:r>
      <w:r w:rsidRPr="006260E3">
        <w:rPr>
          <w:b/>
          <w:sz w:val="36"/>
          <w:szCs w:val="36"/>
        </w:rPr>
        <w:t xml:space="preserve"> </w:t>
      </w:r>
      <w:r w:rsidR="008806C8">
        <w:rPr>
          <w:b/>
          <w:sz w:val="36"/>
          <w:szCs w:val="36"/>
        </w:rPr>
        <w:t>12</w:t>
      </w:r>
      <w:r w:rsidR="0035737A" w:rsidRPr="006260E3">
        <w:rPr>
          <w:b/>
          <w:sz w:val="36"/>
          <w:szCs w:val="36"/>
        </w:rPr>
        <w:t>PM</w:t>
      </w:r>
      <w:bookmarkEnd w:id="13"/>
      <w:bookmarkEnd w:id="14"/>
    </w:p>
    <w:p w14:paraId="559ED60A" w14:textId="77777777" w:rsidR="00147EE2" w:rsidRDefault="00147EE2" w:rsidP="00E9027E">
      <w:pPr>
        <w:pStyle w:val="Heading2"/>
        <w:ind w:left="2370" w:right="2353" w:firstLine="1226"/>
        <w:contextualSpacing/>
      </w:pPr>
      <w:bookmarkStart w:id="15" w:name="_Toc9587573"/>
      <w:bookmarkStart w:id="16" w:name="_Toc9587756"/>
      <w:bookmarkStart w:id="17" w:name="_Toc9592284"/>
      <w:bookmarkStart w:id="18" w:name="_Toc9931036"/>
      <w:bookmarkStart w:id="19" w:name="_Toc10727006"/>
      <w:bookmarkStart w:id="20" w:name="_Toc10727959"/>
      <w:bookmarkStart w:id="21" w:name="_Toc10734659"/>
      <w:r w:rsidRPr="00027F91">
        <w:rPr>
          <w:noProof/>
          <w:sz w:val="30"/>
        </w:rPr>
        <w:drawing>
          <wp:anchor distT="0" distB="0" distL="114300" distR="114300" simplePos="0" relativeHeight="251665408" behindDoc="0" locked="0" layoutInCell="1" allowOverlap="1" wp14:anchorId="2BD6D6C4" wp14:editId="6BF9EC06">
            <wp:simplePos x="0" y="0"/>
            <wp:positionH relativeFrom="margin">
              <wp:align>center</wp:align>
            </wp:positionH>
            <wp:positionV relativeFrom="paragraph">
              <wp:posOffset>309245</wp:posOffset>
            </wp:positionV>
            <wp:extent cx="1981200" cy="1981200"/>
            <wp:effectExtent l="0" t="0" r="0" b="0"/>
            <wp:wrapTopAndBottom/>
            <wp:docPr id="4" name="Picture 4" descr="C:\Users\rongarza\Desktop\LRGVDC\!LRGVDC\Logos\LRGVDC Logo (PNG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garza\Desktop\LRGVDC\!LRGVDC\Logos\LRGVDC Logo (PNG Fi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bookmarkEnd w:id="21"/>
    </w:p>
    <w:p w14:paraId="49862855" w14:textId="77777777" w:rsidR="000F33B4" w:rsidRDefault="000F33B4" w:rsidP="00147EE2">
      <w:pPr>
        <w:pStyle w:val="Heading2"/>
        <w:ind w:left="2370" w:right="2353" w:firstLine="1226"/>
        <w:contextualSpacing/>
      </w:pPr>
    </w:p>
    <w:p w14:paraId="3AC61188" w14:textId="77777777" w:rsidR="00544597" w:rsidRPr="00027F91" w:rsidRDefault="00D74E2C" w:rsidP="00E9027E">
      <w:pPr>
        <w:pStyle w:val="BodyText"/>
        <w:spacing w:before="197"/>
        <w:ind w:left="2137" w:right="2135"/>
        <w:contextualSpacing/>
        <w:jc w:val="center"/>
      </w:pPr>
      <w:r w:rsidRPr="00027F91">
        <w:t>LOWER RIO GRANDE VALLEY DEVELOPMENT COUNCIL 301 WEST RAILROAD</w:t>
      </w:r>
    </w:p>
    <w:p w14:paraId="5B9B6147" w14:textId="77777777" w:rsidR="00544597" w:rsidRPr="00027F91" w:rsidRDefault="00D74E2C" w:rsidP="00E9027E">
      <w:pPr>
        <w:pStyle w:val="BodyText"/>
        <w:ind w:left="3961" w:right="3963"/>
        <w:contextualSpacing/>
        <w:jc w:val="center"/>
      </w:pPr>
      <w:r w:rsidRPr="00027F91">
        <w:t xml:space="preserve">WESLACO, TEXAS 78596 </w:t>
      </w:r>
      <w:hyperlink r:id="rId9">
        <w:r w:rsidRPr="00027F91">
          <w:rPr>
            <w:color w:val="0000FF"/>
            <w:u w:val="single" w:color="0000FF"/>
          </w:rPr>
          <w:t>WWW.LRGVDC.ORG</w:t>
        </w:r>
      </w:hyperlink>
    </w:p>
    <w:bookmarkEnd w:id="4"/>
    <w:p w14:paraId="72EFB695" w14:textId="77777777" w:rsidR="00544597" w:rsidRPr="00027F91" w:rsidRDefault="00544597" w:rsidP="00E9027E">
      <w:pPr>
        <w:contextualSpacing/>
        <w:jc w:val="center"/>
        <w:sectPr w:rsidR="00544597" w:rsidRPr="00027F91" w:rsidSect="00E9027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448" w:gutter="0"/>
          <w:pgNumType w:start="1"/>
          <w:cols w:space="720"/>
          <w:docGrid w:linePitch="299"/>
        </w:sectPr>
      </w:pPr>
    </w:p>
    <w:bookmarkStart w:id="22" w:name="_Hlk528922156" w:displacedByCustomXml="next"/>
    <w:sdt>
      <w:sdtPr>
        <w:rPr>
          <w:rFonts w:ascii="Times New Roman" w:eastAsia="Times New Roman" w:hAnsi="Times New Roman" w:cs="Times New Roman"/>
          <w:b w:val="0"/>
          <w:bCs w:val="0"/>
          <w:color w:val="auto"/>
          <w:sz w:val="22"/>
          <w:szCs w:val="22"/>
          <w:lang w:eastAsia="en-US"/>
        </w:rPr>
        <w:id w:val="-87236099"/>
        <w:docPartObj>
          <w:docPartGallery w:val="Table of Contents"/>
          <w:docPartUnique/>
        </w:docPartObj>
      </w:sdtPr>
      <w:sdtEndPr>
        <w:rPr>
          <w:noProof/>
        </w:rPr>
      </w:sdtEndPr>
      <w:sdtContent>
        <w:p w14:paraId="29AF2176" w14:textId="32FB736E" w:rsidR="00E35892" w:rsidRDefault="00040567" w:rsidP="00E35892">
          <w:pPr>
            <w:pStyle w:val="TOCHeading"/>
            <w:spacing w:before="120" w:line="240" w:lineRule="auto"/>
            <w:rPr>
              <w:rFonts w:asciiTheme="minorHAnsi" w:eastAsiaTheme="minorEastAsia" w:hAnsiTheme="minorHAnsi" w:cstheme="minorBidi"/>
              <w:noProof/>
            </w:rPr>
          </w:pPr>
          <w:r>
            <w:t xml:space="preserve">Table of </w:t>
          </w:r>
          <w:r w:rsidR="001C7D25">
            <w:t>Contents</w:t>
          </w:r>
          <w:r w:rsidR="001C7D25">
            <w:rPr>
              <w:b w:val="0"/>
              <w:bCs w:val="0"/>
              <w:noProof/>
            </w:rPr>
            <w:fldChar w:fldCharType="begin"/>
          </w:r>
          <w:r w:rsidR="001C7D25">
            <w:rPr>
              <w:b w:val="0"/>
              <w:bCs w:val="0"/>
              <w:noProof/>
            </w:rPr>
            <w:instrText xml:space="preserve"> TOC \o "1-3" \h \z \u </w:instrText>
          </w:r>
          <w:r w:rsidR="001C7D25">
            <w:rPr>
              <w:b w:val="0"/>
              <w:bCs w:val="0"/>
              <w:noProof/>
            </w:rPr>
            <w:fldChar w:fldCharType="separate"/>
          </w:r>
        </w:p>
        <w:p w14:paraId="3EA37466" w14:textId="7CC3462F"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660" w:history="1">
            <w:r w:rsidR="00E35892" w:rsidRPr="009A0124">
              <w:rPr>
                <w:rStyle w:val="Hyperlink"/>
                <w:noProof/>
              </w:rPr>
              <w:t>SECTION I: GENERAL INSTRUCTIONS</w:t>
            </w:r>
            <w:r w:rsidR="00E35892">
              <w:rPr>
                <w:noProof/>
                <w:webHidden/>
              </w:rPr>
              <w:tab/>
            </w:r>
            <w:r w:rsidR="00E35892">
              <w:rPr>
                <w:noProof/>
                <w:webHidden/>
              </w:rPr>
              <w:fldChar w:fldCharType="begin"/>
            </w:r>
            <w:r w:rsidR="00E35892">
              <w:rPr>
                <w:noProof/>
                <w:webHidden/>
              </w:rPr>
              <w:instrText xml:space="preserve"> PAGEREF _Toc10734660 \h </w:instrText>
            </w:r>
            <w:r w:rsidR="00E35892">
              <w:rPr>
                <w:noProof/>
                <w:webHidden/>
              </w:rPr>
            </w:r>
            <w:r w:rsidR="00E35892">
              <w:rPr>
                <w:noProof/>
                <w:webHidden/>
              </w:rPr>
              <w:fldChar w:fldCharType="separate"/>
            </w:r>
            <w:r w:rsidR="003E32A0">
              <w:rPr>
                <w:noProof/>
                <w:webHidden/>
              </w:rPr>
              <w:t>5</w:t>
            </w:r>
            <w:r w:rsidR="00E35892">
              <w:rPr>
                <w:noProof/>
                <w:webHidden/>
              </w:rPr>
              <w:fldChar w:fldCharType="end"/>
            </w:r>
          </w:hyperlink>
        </w:p>
        <w:p w14:paraId="1FB5404D" w14:textId="65E9EBE2"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1" w:history="1">
            <w:r w:rsidR="00E35892" w:rsidRPr="009A0124">
              <w:rPr>
                <w:rStyle w:val="Hyperlink"/>
                <w:b/>
                <w:noProof/>
              </w:rPr>
              <w:t>1.1</w:t>
            </w:r>
            <w:r w:rsidR="00E35892">
              <w:rPr>
                <w:rFonts w:asciiTheme="minorHAnsi" w:eastAsiaTheme="minorEastAsia" w:hAnsiTheme="minorHAnsi" w:cstheme="minorBidi"/>
                <w:noProof/>
              </w:rPr>
              <w:tab/>
            </w:r>
            <w:r w:rsidR="00E35892" w:rsidRPr="009A0124">
              <w:rPr>
                <w:rStyle w:val="Hyperlink"/>
                <w:b/>
                <w:noProof/>
              </w:rPr>
              <w:t>SOLICITATION SCHEDULE</w:t>
            </w:r>
            <w:r w:rsidR="00E35892">
              <w:rPr>
                <w:noProof/>
                <w:webHidden/>
              </w:rPr>
              <w:tab/>
            </w:r>
            <w:r w:rsidR="00E35892">
              <w:rPr>
                <w:noProof/>
                <w:webHidden/>
              </w:rPr>
              <w:fldChar w:fldCharType="begin"/>
            </w:r>
            <w:r w:rsidR="00E35892">
              <w:rPr>
                <w:noProof/>
                <w:webHidden/>
              </w:rPr>
              <w:instrText xml:space="preserve"> PAGEREF _Toc10734661 \h </w:instrText>
            </w:r>
            <w:r w:rsidR="00E35892">
              <w:rPr>
                <w:noProof/>
                <w:webHidden/>
              </w:rPr>
            </w:r>
            <w:r w:rsidR="00E35892">
              <w:rPr>
                <w:noProof/>
                <w:webHidden/>
              </w:rPr>
              <w:fldChar w:fldCharType="separate"/>
            </w:r>
            <w:r w:rsidR="003E32A0">
              <w:rPr>
                <w:noProof/>
                <w:webHidden/>
              </w:rPr>
              <w:t>5</w:t>
            </w:r>
            <w:r w:rsidR="00E35892">
              <w:rPr>
                <w:noProof/>
                <w:webHidden/>
              </w:rPr>
              <w:fldChar w:fldCharType="end"/>
            </w:r>
          </w:hyperlink>
        </w:p>
        <w:p w14:paraId="07709C3F" w14:textId="42F4CF38" w:rsidR="00E35892" w:rsidRDefault="00035735">
          <w:pPr>
            <w:pStyle w:val="TOC3"/>
            <w:tabs>
              <w:tab w:val="left" w:pos="2707"/>
            </w:tabs>
            <w:rPr>
              <w:rFonts w:asciiTheme="minorHAnsi" w:eastAsiaTheme="minorEastAsia" w:hAnsiTheme="minorHAnsi" w:cstheme="minorBidi"/>
              <w:noProof/>
            </w:rPr>
          </w:pPr>
          <w:hyperlink w:anchor="_Toc10734662" w:history="1">
            <w:r w:rsidR="00E35892" w:rsidRPr="009A0124">
              <w:rPr>
                <w:rStyle w:val="Hyperlink"/>
                <w:noProof/>
              </w:rPr>
              <w:t>Proposal</w:t>
            </w:r>
            <w:r w:rsidR="00E35892" w:rsidRPr="009A0124">
              <w:rPr>
                <w:rStyle w:val="Hyperlink"/>
                <w:noProof/>
                <w:spacing w:val="-3"/>
              </w:rPr>
              <w:t xml:space="preserve"> </w:t>
            </w:r>
            <w:r w:rsidR="00E35892" w:rsidRPr="009A0124">
              <w:rPr>
                <w:rStyle w:val="Hyperlink"/>
                <w:noProof/>
              </w:rPr>
              <w:t>Deadline:</w:t>
            </w:r>
            <w:r w:rsidR="00E35892">
              <w:rPr>
                <w:rFonts w:asciiTheme="minorHAnsi" w:eastAsiaTheme="minorEastAsia" w:hAnsiTheme="minorHAnsi" w:cstheme="minorBidi"/>
                <w:noProof/>
              </w:rPr>
              <w:tab/>
            </w:r>
            <w:r w:rsidR="00E35892" w:rsidRPr="009A0124">
              <w:rPr>
                <w:rStyle w:val="Hyperlink"/>
                <w:noProof/>
              </w:rPr>
              <w:t>July 1</w:t>
            </w:r>
            <w:r w:rsidR="00301A7E">
              <w:rPr>
                <w:rStyle w:val="Hyperlink"/>
                <w:noProof/>
              </w:rPr>
              <w:t>6</w:t>
            </w:r>
            <w:r w:rsidR="00E35892" w:rsidRPr="009A0124">
              <w:rPr>
                <w:rStyle w:val="Hyperlink"/>
                <w:noProof/>
                <w:vertAlign w:val="superscript"/>
              </w:rPr>
              <w:t>th</w:t>
            </w:r>
            <w:r w:rsidR="00E35892" w:rsidRPr="009A0124">
              <w:rPr>
                <w:rStyle w:val="Hyperlink"/>
                <w:noProof/>
              </w:rPr>
              <w:t>, 20</w:t>
            </w:r>
            <w:r w:rsidR="008806C8">
              <w:rPr>
                <w:rStyle w:val="Hyperlink"/>
                <w:noProof/>
              </w:rPr>
              <w:t>2</w:t>
            </w:r>
            <w:r w:rsidR="00E35892" w:rsidRPr="009A0124">
              <w:rPr>
                <w:rStyle w:val="Hyperlink"/>
                <w:noProof/>
              </w:rPr>
              <w:t xml:space="preserve">1, </w:t>
            </w:r>
            <w:r w:rsidR="008806C8">
              <w:rPr>
                <w:rStyle w:val="Hyperlink"/>
                <w:noProof/>
              </w:rPr>
              <w:t>12</w:t>
            </w:r>
            <w:r w:rsidR="00E35892" w:rsidRPr="009A0124">
              <w:rPr>
                <w:rStyle w:val="Hyperlink"/>
                <w:noProof/>
              </w:rPr>
              <w:t>:00 P.M.</w:t>
            </w:r>
            <w:r w:rsidR="00E35892" w:rsidRPr="009A0124">
              <w:rPr>
                <w:rStyle w:val="Hyperlink"/>
                <w:noProof/>
                <w:spacing w:val="-4"/>
              </w:rPr>
              <w:t xml:space="preserve"> </w:t>
            </w:r>
            <w:r w:rsidR="00E35892" w:rsidRPr="009A0124">
              <w:rPr>
                <w:rStyle w:val="Hyperlink"/>
                <w:noProof/>
              </w:rPr>
              <w:t>CT</w:t>
            </w:r>
            <w:r w:rsidR="00E35892">
              <w:rPr>
                <w:noProof/>
                <w:webHidden/>
              </w:rPr>
              <w:tab/>
            </w:r>
            <w:r w:rsidR="00E35892">
              <w:rPr>
                <w:noProof/>
                <w:webHidden/>
              </w:rPr>
              <w:fldChar w:fldCharType="begin"/>
            </w:r>
            <w:r w:rsidR="00E35892">
              <w:rPr>
                <w:noProof/>
                <w:webHidden/>
              </w:rPr>
              <w:instrText xml:space="preserve"> PAGEREF _Toc10734662 \h </w:instrText>
            </w:r>
            <w:r w:rsidR="00E35892">
              <w:rPr>
                <w:noProof/>
                <w:webHidden/>
              </w:rPr>
            </w:r>
            <w:r w:rsidR="00E35892">
              <w:rPr>
                <w:noProof/>
                <w:webHidden/>
              </w:rPr>
              <w:fldChar w:fldCharType="separate"/>
            </w:r>
            <w:r w:rsidR="003E32A0">
              <w:rPr>
                <w:noProof/>
                <w:webHidden/>
              </w:rPr>
              <w:t>5</w:t>
            </w:r>
            <w:r w:rsidR="00E35892">
              <w:rPr>
                <w:noProof/>
                <w:webHidden/>
              </w:rPr>
              <w:fldChar w:fldCharType="end"/>
            </w:r>
          </w:hyperlink>
        </w:p>
        <w:p w14:paraId="0626E14D" w14:textId="1C25672E"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3" w:history="1">
            <w:r w:rsidR="00E35892" w:rsidRPr="009A0124">
              <w:rPr>
                <w:rStyle w:val="Hyperlink"/>
                <w:b/>
                <w:noProof/>
              </w:rPr>
              <w:t>1.2</w:t>
            </w:r>
            <w:r w:rsidR="00E35892">
              <w:rPr>
                <w:rFonts w:asciiTheme="minorHAnsi" w:eastAsiaTheme="minorEastAsia" w:hAnsiTheme="minorHAnsi" w:cstheme="minorBidi"/>
                <w:noProof/>
              </w:rPr>
              <w:tab/>
            </w:r>
            <w:r w:rsidR="00E35892" w:rsidRPr="009A0124">
              <w:rPr>
                <w:rStyle w:val="Hyperlink"/>
                <w:b/>
                <w:noProof/>
              </w:rPr>
              <w:t>AUTHORIZED AGENCY CONTACT</w:t>
            </w:r>
            <w:r w:rsidR="00E35892">
              <w:rPr>
                <w:noProof/>
                <w:webHidden/>
              </w:rPr>
              <w:tab/>
            </w:r>
            <w:r w:rsidR="00E35892">
              <w:rPr>
                <w:noProof/>
                <w:webHidden/>
              </w:rPr>
              <w:fldChar w:fldCharType="begin"/>
            </w:r>
            <w:r w:rsidR="00E35892">
              <w:rPr>
                <w:noProof/>
                <w:webHidden/>
              </w:rPr>
              <w:instrText xml:space="preserve"> PAGEREF _Toc10734663 \h </w:instrText>
            </w:r>
            <w:r w:rsidR="00E35892">
              <w:rPr>
                <w:noProof/>
                <w:webHidden/>
              </w:rPr>
            </w:r>
            <w:r w:rsidR="00E35892">
              <w:rPr>
                <w:noProof/>
                <w:webHidden/>
              </w:rPr>
              <w:fldChar w:fldCharType="separate"/>
            </w:r>
            <w:r w:rsidR="003E32A0">
              <w:rPr>
                <w:noProof/>
                <w:webHidden/>
              </w:rPr>
              <w:t>5</w:t>
            </w:r>
            <w:r w:rsidR="00E35892">
              <w:rPr>
                <w:noProof/>
                <w:webHidden/>
              </w:rPr>
              <w:fldChar w:fldCharType="end"/>
            </w:r>
          </w:hyperlink>
        </w:p>
        <w:p w14:paraId="1C9DF43B" w14:textId="6A5EAC45"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4" w:history="1">
            <w:r w:rsidR="00E35892" w:rsidRPr="009A0124">
              <w:rPr>
                <w:rStyle w:val="Hyperlink"/>
                <w:b/>
                <w:noProof/>
              </w:rPr>
              <w:t>1.3</w:t>
            </w:r>
            <w:r w:rsidR="00E35892">
              <w:rPr>
                <w:rFonts w:asciiTheme="minorHAnsi" w:eastAsiaTheme="minorEastAsia" w:hAnsiTheme="minorHAnsi" w:cstheme="minorBidi"/>
                <w:noProof/>
              </w:rPr>
              <w:tab/>
            </w:r>
            <w:r w:rsidR="00E35892" w:rsidRPr="009A0124">
              <w:rPr>
                <w:rStyle w:val="Hyperlink"/>
                <w:b/>
                <w:noProof/>
              </w:rPr>
              <w:t>PROJECT SUBMISSION</w:t>
            </w:r>
            <w:r w:rsidR="00E35892">
              <w:rPr>
                <w:noProof/>
                <w:webHidden/>
              </w:rPr>
              <w:tab/>
            </w:r>
            <w:r w:rsidR="00E35892">
              <w:rPr>
                <w:noProof/>
                <w:webHidden/>
              </w:rPr>
              <w:fldChar w:fldCharType="begin"/>
            </w:r>
            <w:r w:rsidR="00E35892">
              <w:rPr>
                <w:noProof/>
                <w:webHidden/>
              </w:rPr>
              <w:instrText xml:space="preserve"> PAGEREF _Toc10734664 \h </w:instrText>
            </w:r>
            <w:r w:rsidR="00E35892">
              <w:rPr>
                <w:noProof/>
                <w:webHidden/>
              </w:rPr>
            </w:r>
            <w:r w:rsidR="00E35892">
              <w:rPr>
                <w:noProof/>
                <w:webHidden/>
              </w:rPr>
              <w:fldChar w:fldCharType="separate"/>
            </w:r>
            <w:r w:rsidR="003E32A0">
              <w:rPr>
                <w:noProof/>
                <w:webHidden/>
              </w:rPr>
              <w:t>5</w:t>
            </w:r>
            <w:r w:rsidR="00E35892">
              <w:rPr>
                <w:noProof/>
                <w:webHidden/>
              </w:rPr>
              <w:fldChar w:fldCharType="end"/>
            </w:r>
          </w:hyperlink>
        </w:p>
        <w:p w14:paraId="72AF4A2E" w14:textId="23E4513C"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665" w:history="1">
            <w:r w:rsidR="00E35892" w:rsidRPr="009A0124">
              <w:rPr>
                <w:rStyle w:val="Hyperlink"/>
                <w:noProof/>
              </w:rPr>
              <w:t>SECTION II: BACKGROUND INFORMATION</w:t>
            </w:r>
            <w:r w:rsidR="00E35892">
              <w:rPr>
                <w:noProof/>
                <w:webHidden/>
              </w:rPr>
              <w:tab/>
            </w:r>
            <w:r w:rsidR="00E35892">
              <w:rPr>
                <w:noProof/>
                <w:webHidden/>
              </w:rPr>
              <w:fldChar w:fldCharType="begin"/>
            </w:r>
            <w:r w:rsidR="00E35892">
              <w:rPr>
                <w:noProof/>
                <w:webHidden/>
              </w:rPr>
              <w:instrText xml:space="preserve"> PAGEREF _Toc10734665 \h </w:instrText>
            </w:r>
            <w:r w:rsidR="00E35892">
              <w:rPr>
                <w:noProof/>
                <w:webHidden/>
              </w:rPr>
            </w:r>
            <w:r w:rsidR="00E35892">
              <w:rPr>
                <w:noProof/>
                <w:webHidden/>
              </w:rPr>
              <w:fldChar w:fldCharType="separate"/>
            </w:r>
            <w:r w:rsidR="003E32A0">
              <w:rPr>
                <w:noProof/>
                <w:webHidden/>
              </w:rPr>
              <w:t>6</w:t>
            </w:r>
            <w:r w:rsidR="00E35892">
              <w:rPr>
                <w:noProof/>
                <w:webHidden/>
              </w:rPr>
              <w:fldChar w:fldCharType="end"/>
            </w:r>
          </w:hyperlink>
        </w:p>
        <w:p w14:paraId="49BDC33E" w14:textId="5BF81F6E"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6" w:history="1">
            <w:r w:rsidR="00E35892" w:rsidRPr="009A0124">
              <w:rPr>
                <w:rStyle w:val="Hyperlink"/>
                <w:b/>
                <w:noProof/>
              </w:rPr>
              <w:t>2.1</w:t>
            </w:r>
            <w:r w:rsidR="00E35892">
              <w:rPr>
                <w:rFonts w:asciiTheme="minorHAnsi" w:eastAsiaTheme="minorEastAsia" w:hAnsiTheme="minorHAnsi" w:cstheme="minorBidi"/>
                <w:noProof/>
              </w:rPr>
              <w:tab/>
            </w:r>
            <w:r w:rsidR="00E35892" w:rsidRPr="009A0124">
              <w:rPr>
                <w:rStyle w:val="Hyperlink"/>
                <w:b/>
                <w:noProof/>
              </w:rPr>
              <w:t>LRGVDC OVERVIEW</w:t>
            </w:r>
            <w:r w:rsidR="00E35892">
              <w:rPr>
                <w:noProof/>
                <w:webHidden/>
              </w:rPr>
              <w:tab/>
            </w:r>
            <w:r w:rsidR="00E35892">
              <w:rPr>
                <w:noProof/>
                <w:webHidden/>
              </w:rPr>
              <w:fldChar w:fldCharType="begin"/>
            </w:r>
            <w:r w:rsidR="00E35892">
              <w:rPr>
                <w:noProof/>
                <w:webHidden/>
              </w:rPr>
              <w:instrText xml:space="preserve"> PAGEREF _Toc10734666 \h </w:instrText>
            </w:r>
            <w:r w:rsidR="00E35892">
              <w:rPr>
                <w:noProof/>
                <w:webHidden/>
              </w:rPr>
            </w:r>
            <w:r w:rsidR="00E35892">
              <w:rPr>
                <w:noProof/>
                <w:webHidden/>
              </w:rPr>
              <w:fldChar w:fldCharType="separate"/>
            </w:r>
            <w:r w:rsidR="003E32A0">
              <w:rPr>
                <w:noProof/>
                <w:webHidden/>
              </w:rPr>
              <w:t>6</w:t>
            </w:r>
            <w:r w:rsidR="00E35892">
              <w:rPr>
                <w:noProof/>
                <w:webHidden/>
              </w:rPr>
              <w:fldChar w:fldCharType="end"/>
            </w:r>
          </w:hyperlink>
        </w:p>
        <w:p w14:paraId="0FF7F72B" w14:textId="577D871D"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7" w:history="1">
            <w:r w:rsidR="00E35892" w:rsidRPr="009A0124">
              <w:rPr>
                <w:rStyle w:val="Hyperlink"/>
                <w:b/>
                <w:noProof/>
              </w:rPr>
              <w:t>2.2</w:t>
            </w:r>
            <w:r w:rsidR="00E35892">
              <w:rPr>
                <w:rFonts w:asciiTheme="minorHAnsi" w:eastAsiaTheme="minorEastAsia" w:hAnsiTheme="minorHAnsi" w:cstheme="minorBidi"/>
                <w:noProof/>
              </w:rPr>
              <w:tab/>
            </w:r>
            <w:r w:rsidR="00E35892" w:rsidRPr="009A0124">
              <w:rPr>
                <w:rStyle w:val="Hyperlink"/>
                <w:b/>
                <w:noProof/>
              </w:rPr>
              <w:t>PROJECT SUMMARY</w:t>
            </w:r>
            <w:r w:rsidR="00E35892">
              <w:rPr>
                <w:noProof/>
                <w:webHidden/>
              </w:rPr>
              <w:tab/>
            </w:r>
            <w:r w:rsidR="00E35892">
              <w:rPr>
                <w:noProof/>
                <w:webHidden/>
              </w:rPr>
              <w:fldChar w:fldCharType="begin"/>
            </w:r>
            <w:r w:rsidR="00E35892">
              <w:rPr>
                <w:noProof/>
                <w:webHidden/>
              </w:rPr>
              <w:instrText xml:space="preserve"> PAGEREF _Toc10734667 \h </w:instrText>
            </w:r>
            <w:r w:rsidR="00E35892">
              <w:rPr>
                <w:noProof/>
                <w:webHidden/>
              </w:rPr>
            </w:r>
            <w:r w:rsidR="00E35892">
              <w:rPr>
                <w:noProof/>
                <w:webHidden/>
              </w:rPr>
              <w:fldChar w:fldCharType="separate"/>
            </w:r>
            <w:r w:rsidR="003E32A0">
              <w:rPr>
                <w:noProof/>
                <w:webHidden/>
              </w:rPr>
              <w:t>6</w:t>
            </w:r>
            <w:r w:rsidR="00E35892">
              <w:rPr>
                <w:noProof/>
                <w:webHidden/>
              </w:rPr>
              <w:fldChar w:fldCharType="end"/>
            </w:r>
          </w:hyperlink>
        </w:p>
        <w:p w14:paraId="36D1F7B3" w14:textId="1816D9FC"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8" w:history="1">
            <w:r w:rsidR="00E35892" w:rsidRPr="009A0124">
              <w:rPr>
                <w:rStyle w:val="Hyperlink"/>
                <w:b/>
                <w:noProof/>
              </w:rPr>
              <w:t>2.3</w:t>
            </w:r>
            <w:r w:rsidR="00E35892">
              <w:rPr>
                <w:rFonts w:asciiTheme="minorHAnsi" w:eastAsiaTheme="minorEastAsia" w:hAnsiTheme="minorHAnsi" w:cstheme="minorBidi"/>
                <w:noProof/>
              </w:rPr>
              <w:tab/>
            </w:r>
            <w:r w:rsidR="00E35892" w:rsidRPr="009A0124">
              <w:rPr>
                <w:rStyle w:val="Hyperlink"/>
                <w:b/>
                <w:noProof/>
              </w:rPr>
              <w:t>PROJECT SCOPE</w:t>
            </w:r>
            <w:r w:rsidR="00E35892">
              <w:rPr>
                <w:noProof/>
                <w:webHidden/>
              </w:rPr>
              <w:tab/>
            </w:r>
            <w:r w:rsidR="00E35892">
              <w:rPr>
                <w:noProof/>
                <w:webHidden/>
              </w:rPr>
              <w:fldChar w:fldCharType="begin"/>
            </w:r>
            <w:r w:rsidR="00E35892">
              <w:rPr>
                <w:noProof/>
                <w:webHidden/>
              </w:rPr>
              <w:instrText xml:space="preserve"> PAGEREF _Toc10734668 \h </w:instrText>
            </w:r>
            <w:r w:rsidR="00E35892">
              <w:rPr>
                <w:noProof/>
                <w:webHidden/>
              </w:rPr>
            </w:r>
            <w:r w:rsidR="00E35892">
              <w:rPr>
                <w:noProof/>
                <w:webHidden/>
              </w:rPr>
              <w:fldChar w:fldCharType="separate"/>
            </w:r>
            <w:r w:rsidR="003E32A0">
              <w:rPr>
                <w:noProof/>
                <w:webHidden/>
              </w:rPr>
              <w:t>7</w:t>
            </w:r>
            <w:r w:rsidR="00E35892">
              <w:rPr>
                <w:noProof/>
                <w:webHidden/>
              </w:rPr>
              <w:fldChar w:fldCharType="end"/>
            </w:r>
          </w:hyperlink>
        </w:p>
        <w:p w14:paraId="30186804" w14:textId="2BC4963D"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69" w:history="1">
            <w:r w:rsidR="00E35892" w:rsidRPr="009A0124">
              <w:rPr>
                <w:rStyle w:val="Hyperlink"/>
                <w:b/>
                <w:noProof/>
              </w:rPr>
              <w:t>2.4</w:t>
            </w:r>
            <w:r w:rsidR="00E35892">
              <w:rPr>
                <w:rFonts w:asciiTheme="minorHAnsi" w:eastAsiaTheme="minorEastAsia" w:hAnsiTheme="minorHAnsi" w:cstheme="minorBidi"/>
                <w:noProof/>
              </w:rPr>
              <w:tab/>
            </w:r>
            <w:r w:rsidR="00E35892" w:rsidRPr="009A0124">
              <w:rPr>
                <w:rStyle w:val="Hyperlink"/>
                <w:b/>
                <w:noProof/>
              </w:rPr>
              <w:t>EVALUATION CRITERIA</w:t>
            </w:r>
            <w:r w:rsidR="00E35892">
              <w:rPr>
                <w:noProof/>
                <w:webHidden/>
              </w:rPr>
              <w:tab/>
            </w:r>
            <w:r w:rsidR="00E35892">
              <w:rPr>
                <w:noProof/>
                <w:webHidden/>
              </w:rPr>
              <w:fldChar w:fldCharType="begin"/>
            </w:r>
            <w:r w:rsidR="00E35892">
              <w:rPr>
                <w:noProof/>
                <w:webHidden/>
              </w:rPr>
              <w:instrText xml:space="preserve"> PAGEREF _Toc10734669 \h </w:instrText>
            </w:r>
            <w:r w:rsidR="00E35892">
              <w:rPr>
                <w:noProof/>
                <w:webHidden/>
              </w:rPr>
            </w:r>
            <w:r w:rsidR="00E35892">
              <w:rPr>
                <w:noProof/>
                <w:webHidden/>
              </w:rPr>
              <w:fldChar w:fldCharType="separate"/>
            </w:r>
            <w:r w:rsidR="003E32A0">
              <w:rPr>
                <w:noProof/>
                <w:webHidden/>
              </w:rPr>
              <w:t>9</w:t>
            </w:r>
            <w:r w:rsidR="00E35892">
              <w:rPr>
                <w:noProof/>
                <w:webHidden/>
              </w:rPr>
              <w:fldChar w:fldCharType="end"/>
            </w:r>
          </w:hyperlink>
        </w:p>
        <w:p w14:paraId="335B4110" w14:textId="1C522627" w:rsidR="00E35892" w:rsidRDefault="00035735">
          <w:pPr>
            <w:pStyle w:val="TOC2"/>
            <w:tabs>
              <w:tab w:val="right" w:leader="dot" w:pos="10790"/>
            </w:tabs>
            <w:rPr>
              <w:rFonts w:asciiTheme="minorHAnsi" w:eastAsiaTheme="minorEastAsia" w:hAnsiTheme="minorHAnsi" w:cstheme="minorBidi"/>
              <w:noProof/>
            </w:rPr>
          </w:pPr>
          <w:hyperlink w:anchor="_Toc10734670" w:history="1">
            <w:r w:rsidR="00E35892" w:rsidRPr="009A0124">
              <w:rPr>
                <w:rStyle w:val="Hyperlink"/>
                <w:b/>
                <w:noProof/>
              </w:rPr>
              <w:t>2.5        CONTRACT AWARD</w:t>
            </w:r>
            <w:r w:rsidR="00E35892">
              <w:rPr>
                <w:noProof/>
                <w:webHidden/>
              </w:rPr>
              <w:tab/>
            </w:r>
            <w:r w:rsidR="00E35892">
              <w:rPr>
                <w:noProof/>
                <w:webHidden/>
              </w:rPr>
              <w:fldChar w:fldCharType="begin"/>
            </w:r>
            <w:r w:rsidR="00E35892">
              <w:rPr>
                <w:noProof/>
                <w:webHidden/>
              </w:rPr>
              <w:instrText xml:space="preserve"> PAGEREF _Toc10734670 \h </w:instrText>
            </w:r>
            <w:r w:rsidR="00E35892">
              <w:rPr>
                <w:noProof/>
                <w:webHidden/>
              </w:rPr>
            </w:r>
            <w:r w:rsidR="00E35892">
              <w:rPr>
                <w:noProof/>
                <w:webHidden/>
              </w:rPr>
              <w:fldChar w:fldCharType="separate"/>
            </w:r>
            <w:r w:rsidR="003E32A0">
              <w:rPr>
                <w:noProof/>
                <w:webHidden/>
              </w:rPr>
              <w:t>10</w:t>
            </w:r>
            <w:r w:rsidR="00E35892">
              <w:rPr>
                <w:noProof/>
                <w:webHidden/>
              </w:rPr>
              <w:fldChar w:fldCharType="end"/>
            </w:r>
          </w:hyperlink>
        </w:p>
        <w:p w14:paraId="4EDBD3F6" w14:textId="71959822"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71" w:history="1">
            <w:r w:rsidR="00E35892" w:rsidRPr="009A0124">
              <w:rPr>
                <w:rStyle w:val="Hyperlink"/>
                <w:b/>
                <w:noProof/>
              </w:rPr>
              <w:t>2.6</w:t>
            </w:r>
            <w:r w:rsidR="00E35892">
              <w:rPr>
                <w:rFonts w:asciiTheme="minorHAnsi" w:eastAsiaTheme="minorEastAsia" w:hAnsiTheme="minorHAnsi" w:cstheme="minorBidi"/>
                <w:noProof/>
              </w:rPr>
              <w:tab/>
            </w:r>
            <w:r w:rsidR="00E35892" w:rsidRPr="009A0124">
              <w:rPr>
                <w:rStyle w:val="Hyperlink"/>
                <w:b/>
                <w:noProof/>
              </w:rPr>
              <w:t>SERVICES AND REQUIREMENTS</w:t>
            </w:r>
            <w:r w:rsidR="00E35892">
              <w:rPr>
                <w:noProof/>
                <w:webHidden/>
              </w:rPr>
              <w:tab/>
            </w:r>
            <w:r w:rsidR="00E35892">
              <w:rPr>
                <w:noProof/>
                <w:webHidden/>
              </w:rPr>
              <w:fldChar w:fldCharType="begin"/>
            </w:r>
            <w:r w:rsidR="00E35892">
              <w:rPr>
                <w:noProof/>
                <w:webHidden/>
              </w:rPr>
              <w:instrText xml:space="preserve"> PAGEREF _Toc10734671 \h </w:instrText>
            </w:r>
            <w:r w:rsidR="00E35892">
              <w:rPr>
                <w:noProof/>
                <w:webHidden/>
              </w:rPr>
            </w:r>
            <w:r w:rsidR="00E35892">
              <w:rPr>
                <w:noProof/>
                <w:webHidden/>
              </w:rPr>
              <w:fldChar w:fldCharType="separate"/>
            </w:r>
            <w:r w:rsidR="003E32A0">
              <w:rPr>
                <w:noProof/>
                <w:webHidden/>
              </w:rPr>
              <w:t>10</w:t>
            </w:r>
            <w:r w:rsidR="00E35892">
              <w:rPr>
                <w:noProof/>
                <w:webHidden/>
              </w:rPr>
              <w:fldChar w:fldCharType="end"/>
            </w:r>
          </w:hyperlink>
        </w:p>
        <w:p w14:paraId="625F5357" w14:textId="244AF371" w:rsidR="00E35892" w:rsidRDefault="00035735">
          <w:pPr>
            <w:pStyle w:val="TOC2"/>
            <w:tabs>
              <w:tab w:val="right" w:leader="dot" w:pos="10790"/>
            </w:tabs>
            <w:rPr>
              <w:rFonts w:asciiTheme="minorHAnsi" w:eastAsiaTheme="minorEastAsia" w:hAnsiTheme="minorHAnsi" w:cstheme="minorBidi"/>
              <w:noProof/>
            </w:rPr>
          </w:pPr>
          <w:hyperlink w:anchor="_Toc10734672" w:history="1">
            <w:r w:rsidR="00E35892" w:rsidRPr="009A0124">
              <w:rPr>
                <w:rStyle w:val="Hyperlink"/>
                <w:b/>
                <w:noProof/>
              </w:rPr>
              <w:t>2.5        PROPOSAL SUBMISSION</w:t>
            </w:r>
            <w:r w:rsidR="00E35892">
              <w:rPr>
                <w:noProof/>
                <w:webHidden/>
              </w:rPr>
              <w:tab/>
            </w:r>
            <w:r w:rsidR="00E35892">
              <w:rPr>
                <w:noProof/>
                <w:webHidden/>
              </w:rPr>
              <w:fldChar w:fldCharType="begin"/>
            </w:r>
            <w:r w:rsidR="00E35892">
              <w:rPr>
                <w:noProof/>
                <w:webHidden/>
              </w:rPr>
              <w:instrText xml:space="preserve"> PAGEREF _Toc10734672 \h </w:instrText>
            </w:r>
            <w:r w:rsidR="00E35892">
              <w:rPr>
                <w:noProof/>
                <w:webHidden/>
              </w:rPr>
            </w:r>
            <w:r w:rsidR="00E35892">
              <w:rPr>
                <w:noProof/>
                <w:webHidden/>
              </w:rPr>
              <w:fldChar w:fldCharType="separate"/>
            </w:r>
            <w:r w:rsidR="003E32A0">
              <w:rPr>
                <w:noProof/>
                <w:webHidden/>
              </w:rPr>
              <w:t>13</w:t>
            </w:r>
            <w:r w:rsidR="00E35892">
              <w:rPr>
                <w:noProof/>
                <w:webHidden/>
              </w:rPr>
              <w:fldChar w:fldCharType="end"/>
            </w:r>
          </w:hyperlink>
        </w:p>
        <w:p w14:paraId="7E0D1BAD" w14:textId="7DB4C041" w:rsidR="00E35892" w:rsidRDefault="00035735">
          <w:pPr>
            <w:pStyle w:val="TOC3"/>
            <w:rPr>
              <w:rFonts w:asciiTheme="minorHAnsi" w:eastAsiaTheme="minorEastAsia" w:hAnsiTheme="minorHAnsi" w:cstheme="minorBidi"/>
              <w:noProof/>
            </w:rPr>
          </w:pPr>
          <w:hyperlink w:anchor="_Toc10734673" w:history="1">
            <w:r w:rsidR="00E35892" w:rsidRPr="009A0124">
              <w:rPr>
                <w:rStyle w:val="Hyperlink"/>
                <w:noProof/>
              </w:rPr>
              <w:t>Required Forms</w:t>
            </w:r>
            <w:r w:rsidR="00E35892">
              <w:rPr>
                <w:noProof/>
                <w:webHidden/>
              </w:rPr>
              <w:tab/>
            </w:r>
            <w:r w:rsidR="00E35892">
              <w:rPr>
                <w:noProof/>
                <w:webHidden/>
              </w:rPr>
              <w:fldChar w:fldCharType="begin"/>
            </w:r>
            <w:r w:rsidR="00E35892">
              <w:rPr>
                <w:noProof/>
                <w:webHidden/>
              </w:rPr>
              <w:instrText xml:space="preserve"> PAGEREF _Toc10734673 \h </w:instrText>
            </w:r>
            <w:r w:rsidR="00E35892">
              <w:rPr>
                <w:noProof/>
                <w:webHidden/>
              </w:rPr>
            </w:r>
            <w:r w:rsidR="00E35892">
              <w:rPr>
                <w:noProof/>
                <w:webHidden/>
              </w:rPr>
              <w:fldChar w:fldCharType="separate"/>
            </w:r>
            <w:r w:rsidR="003E32A0">
              <w:rPr>
                <w:noProof/>
                <w:webHidden/>
              </w:rPr>
              <w:t>14</w:t>
            </w:r>
            <w:r w:rsidR="00E35892">
              <w:rPr>
                <w:noProof/>
                <w:webHidden/>
              </w:rPr>
              <w:fldChar w:fldCharType="end"/>
            </w:r>
          </w:hyperlink>
        </w:p>
        <w:p w14:paraId="57EBAB57" w14:textId="34338E9D" w:rsidR="00E35892" w:rsidRDefault="00035735">
          <w:pPr>
            <w:pStyle w:val="TOC3"/>
            <w:rPr>
              <w:rFonts w:asciiTheme="minorHAnsi" w:eastAsiaTheme="minorEastAsia" w:hAnsiTheme="minorHAnsi" w:cstheme="minorBidi"/>
              <w:noProof/>
            </w:rPr>
          </w:pPr>
          <w:hyperlink w:anchor="_Toc10734674" w:history="1">
            <w:r w:rsidR="00E35892" w:rsidRPr="009A0124">
              <w:rPr>
                <w:rStyle w:val="Hyperlink"/>
                <w:noProof/>
              </w:rPr>
              <w:t>Withdrawal or Modification of Proposals:</w:t>
            </w:r>
            <w:r w:rsidR="00E35892">
              <w:rPr>
                <w:noProof/>
                <w:webHidden/>
              </w:rPr>
              <w:tab/>
            </w:r>
            <w:r w:rsidR="00E35892">
              <w:rPr>
                <w:noProof/>
                <w:webHidden/>
              </w:rPr>
              <w:fldChar w:fldCharType="begin"/>
            </w:r>
            <w:r w:rsidR="00E35892">
              <w:rPr>
                <w:noProof/>
                <w:webHidden/>
              </w:rPr>
              <w:instrText xml:space="preserve"> PAGEREF _Toc10734674 \h </w:instrText>
            </w:r>
            <w:r w:rsidR="00E35892">
              <w:rPr>
                <w:noProof/>
                <w:webHidden/>
              </w:rPr>
            </w:r>
            <w:r w:rsidR="00E35892">
              <w:rPr>
                <w:noProof/>
                <w:webHidden/>
              </w:rPr>
              <w:fldChar w:fldCharType="separate"/>
            </w:r>
            <w:r w:rsidR="003E32A0">
              <w:rPr>
                <w:noProof/>
                <w:webHidden/>
              </w:rPr>
              <w:t>15</w:t>
            </w:r>
            <w:r w:rsidR="00E35892">
              <w:rPr>
                <w:noProof/>
                <w:webHidden/>
              </w:rPr>
              <w:fldChar w:fldCharType="end"/>
            </w:r>
          </w:hyperlink>
        </w:p>
        <w:p w14:paraId="07190D3D" w14:textId="5797935A" w:rsidR="00E35892" w:rsidRDefault="00035735">
          <w:pPr>
            <w:pStyle w:val="TOC3"/>
            <w:rPr>
              <w:rFonts w:asciiTheme="minorHAnsi" w:eastAsiaTheme="minorEastAsia" w:hAnsiTheme="minorHAnsi" w:cstheme="minorBidi"/>
              <w:noProof/>
            </w:rPr>
          </w:pPr>
          <w:hyperlink w:anchor="_Toc10734675" w:history="1">
            <w:r w:rsidR="00E35892" w:rsidRPr="009A0124">
              <w:rPr>
                <w:rStyle w:val="Hyperlink"/>
                <w:noProof/>
              </w:rPr>
              <w:t>PROPOSAL EVALUATION PROCESS</w:t>
            </w:r>
            <w:r w:rsidR="00E35892">
              <w:rPr>
                <w:noProof/>
                <w:webHidden/>
              </w:rPr>
              <w:tab/>
            </w:r>
            <w:r w:rsidR="00E35892">
              <w:rPr>
                <w:noProof/>
                <w:webHidden/>
              </w:rPr>
              <w:fldChar w:fldCharType="begin"/>
            </w:r>
            <w:r w:rsidR="00E35892">
              <w:rPr>
                <w:noProof/>
                <w:webHidden/>
              </w:rPr>
              <w:instrText xml:space="preserve"> PAGEREF _Toc10734675 \h </w:instrText>
            </w:r>
            <w:r w:rsidR="00E35892">
              <w:rPr>
                <w:noProof/>
                <w:webHidden/>
              </w:rPr>
            </w:r>
            <w:r w:rsidR="00E35892">
              <w:rPr>
                <w:noProof/>
                <w:webHidden/>
              </w:rPr>
              <w:fldChar w:fldCharType="separate"/>
            </w:r>
            <w:r w:rsidR="003E32A0">
              <w:rPr>
                <w:noProof/>
                <w:webHidden/>
              </w:rPr>
              <w:t>15</w:t>
            </w:r>
            <w:r w:rsidR="00E35892">
              <w:rPr>
                <w:noProof/>
                <w:webHidden/>
              </w:rPr>
              <w:fldChar w:fldCharType="end"/>
            </w:r>
          </w:hyperlink>
        </w:p>
        <w:p w14:paraId="671D8E76" w14:textId="3B752F1A" w:rsidR="00E35892" w:rsidRDefault="00035735">
          <w:pPr>
            <w:pStyle w:val="TOC3"/>
            <w:rPr>
              <w:rFonts w:asciiTheme="minorHAnsi" w:eastAsiaTheme="minorEastAsia" w:hAnsiTheme="minorHAnsi" w:cstheme="minorBidi"/>
              <w:noProof/>
            </w:rPr>
          </w:pPr>
          <w:hyperlink w:anchor="_Toc10734676" w:history="1">
            <w:r w:rsidR="00E35892" w:rsidRPr="009A0124">
              <w:rPr>
                <w:rStyle w:val="Hyperlink"/>
                <w:noProof/>
              </w:rPr>
              <w:t>AWARD</w:t>
            </w:r>
            <w:r w:rsidR="00E35892">
              <w:rPr>
                <w:noProof/>
                <w:webHidden/>
              </w:rPr>
              <w:tab/>
            </w:r>
            <w:r w:rsidR="00E35892">
              <w:rPr>
                <w:noProof/>
                <w:webHidden/>
              </w:rPr>
              <w:fldChar w:fldCharType="begin"/>
            </w:r>
            <w:r w:rsidR="00E35892">
              <w:rPr>
                <w:noProof/>
                <w:webHidden/>
              </w:rPr>
              <w:instrText xml:space="preserve"> PAGEREF _Toc10734676 \h </w:instrText>
            </w:r>
            <w:r w:rsidR="00E35892">
              <w:rPr>
                <w:noProof/>
                <w:webHidden/>
              </w:rPr>
            </w:r>
            <w:r w:rsidR="00E35892">
              <w:rPr>
                <w:noProof/>
                <w:webHidden/>
              </w:rPr>
              <w:fldChar w:fldCharType="separate"/>
            </w:r>
            <w:r w:rsidR="003E32A0">
              <w:rPr>
                <w:noProof/>
                <w:webHidden/>
              </w:rPr>
              <w:t>16</w:t>
            </w:r>
            <w:r w:rsidR="00E35892">
              <w:rPr>
                <w:noProof/>
                <w:webHidden/>
              </w:rPr>
              <w:fldChar w:fldCharType="end"/>
            </w:r>
          </w:hyperlink>
        </w:p>
        <w:p w14:paraId="73EF32A2" w14:textId="2C7637A5" w:rsidR="00E35892" w:rsidRDefault="00035735">
          <w:pPr>
            <w:pStyle w:val="TOC2"/>
            <w:tabs>
              <w:tab w:val="right" w:leader="dot" w:pos="10790"/>
            </w:tabs>
            <w:rPr>
              <w:rFonts w:asciiTheme="minorHAnsi" w:eastAsiaTheme="minorEastAsia" w:hAnsiTheme="minorHAnsi" w:cstheme="minorBidi"/>
              <w:noProof/>
            </w:rPr>
          </w:pPr>
          <w:hyperlink w:anchor="_Toc10734677" w:history="1">
            <w:r w:rsidR="00E35892" w:rsidRPr="009A0124">
              <w:rPr>
                <w:rStyle w:val="Hyperlink"/>
                <w:b/>
                <w:noProof/>
              </w:rPr>
              <w:t>2.6        MODIFICATION OF PROJECT CONTENT</w:t>
            </w:r>
            <w:r w:rsidR="00E35892">
              <w:rPr>
                <w:noProof/>
                <w:webHidden/>
              </w:rPr>
              <w:tab/>
            </w:r>
            <w:r w:rsidR="00E35892">
              <w:rPr>
                <w:noProof/>
                <w:webHidden/>
              </w:rPr>
              <w:fldChar w:fldCharType="begin"/>
            </w:r>
            <w:r w:rsidR="00E35892">
              <w:rPr>
                <w:noProof/>
                <w:webHidden/>
              </w:rPr>
              <w:instrText xml:space="preserve"> PAGEREF _Toc10734677 \h </w:instrText>
            </w:r>
            <w:r w:rsidR="00E35892">
              <w:rPr>
                <w:noProof/>
                <w:webHidden/>
              </w:rPr>
            </w:r>
            <w:r w:rsidR="00E35892">
              <w:rPr>
                <w:noProof/>
                <w:webHidden/>
              </w:rPr>
              <w:fldChar w:fldCharType="separate"/>
            </w:r>
            <w:r w:rsidR="003E32A0">
              <w:rPr>
                <w:noProof/>
                <w:webHidden/>
              </w:rPr>
              <w:t>16</w:t>
            </w:r>
            <w:r w:rsidR="00E35892">
              <w:rPr>
                <w:noProof/>
                <w:webHidden/>
              </w:rPr>
              <w:fldChar w:fldCharType="end"/>
            </w:r>
          </w:hyperlink>
        </w:p>
        <w:p w14:paraId="3A767507" w14:textId="44881AE5"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78" w:history="1">
            <w:r w:rsidR="00E35892" w:rsidRPr="009A0124">
              <w:rPr>
                <w:rStyle w:val="Hyperlink"/>
                <w:b/>
                <w:noProof/>
              </w:rPr>
              <w:t>2.7</w:t>
            </w:r>
            <w:r w:rsidR="00E35892">
              <w:rPr>
                <w:rFonts w:asciiTheme="minorHAnsi" w:eastAsiaTheme="minorEastAsia" w:hAnsiTheme="minorHAnsi" w:cstheme="minorBidi"/>
                <w:noProof/>
              </w:rPr>
              <w:tab/>
            </w:r>
            <w:r w:rsidR="00E35892" w:rsidRPr="009A0124">
              <w:rPr>
                <w:rStyle w:val="Hyperlink"/>
                <w:b/>
                <w:noProof/>
              </w:rPr>
              <w:t>APPEALS PROCEDURE FOR UNSUCCESFUL APPLICANTS</w:t>
            </w:r>
            <w:r w:rsidR="00E35892">
              <w:rPr>
                <w:noProof/>
                <w:webHidden/>
              </w:rPr>
              <w:tab/>
            </w:r>
            <w:r w:rsidR="00E35892">
              <w:rPr>
                <w:noProof/>
                <w:webHidden/>
              </w:rPr>
              <w:fldChar w:fldCharType="begin"/>
            </w:r>
            <w:r w:rsidR="00E35892">
              <w:rPr>
                <w:noProof/>
                <w:webHidden/>
              </w:rPr>
              <w:instrText xml:space="preserve"> PAGEREF _Toc10734678 \h </w:instrText>
            </w:r>
            <w:r w:rsidR="00E35892">
              <w:rPr>
                <w:noProof/>
                <w:webHidden/>
              </w:rPr>
            </w:r>
            <w:r w:rsidR="00E35892">
              <w:rPr>
                <w:noProof/>
                <w:webHidden/>
              </w:rPr>
              <w:fldChar w:fldCharType="separate"/>
            </w:r>
            <w:r w:rsidR="003E32A0">
              <w:rPr>
                <w:noProof/>
                <w:webHidden/>
              </w:rPr>
              <w:t>16</w:t>
            </w:r>
            <w:r w:rsidR="00E35892">
              <w:rPr>
                <w:noProof/>
                <w:webHidden/>
              </w:rPr>
              <w:fldChar w:fldCharType="end"/>
            </w:r>
          </w:hyperlink>
        </w:p>
        <w:p w14:paraId="6D7450E7" w14:textId="2E5E6E06"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679" w:history="1">
            <w:r w:rsidR="00E35892" w:rsidRPr="009A0124">
              <w:rPr>
                <w:rStyle w:val="Hyperlink"/>
                <w:noProof/>
              </w:rPr>
              <w:t>SECTION III:  PROPOSING CONDITIONS</w:t>
            </w:r>
            <w:r w:rsidR="00E35892">
              <w:rPr>
                <w:noProof/>
                <w:webHidden/>
              </w:rPr>
              <w:tab/>
            </w:r>
            <w:r w:rsidR="00E35892">
              <w:rPr>
                <w:noProof/>
                <w:webHidden/>
              </w:rPr>
              <w:fldChar w:fldCharType="begin"/>
            </w:r>
            <w:r w:rsidR="00E35892">
              <w:rPr>
                <w:noProof/>
                <w:webHidden/>
              </w:rPr>
              <w:instrText xml:space="preserve"> PAGEREF _Toc10734679 \h </w:instrText>
            </w:r>
            <w:r w:rsidR="00E35892">
              <w:rPr>
                <w:noProof/>
                <w:webHidden/>
              </w:rPr>
            </w:r>
            <w:r w:rsidR="00E35892">
              <w:rPr>
                <w:noProof/>
                <w:webHidden/>
              </w:rPr>
              <w:fldChar w:fldCharType="separate"/>
            </w:r>
            <w:r w:rsidR="003E32A0">
              <w:rPr>
                <w:noProof/>
                <w:webHidden/>
              </w:rPr>
              <w:t>17</w:t>
            </w:r>
            <w:r w:rsidR="00E35892">
              <w:rPr>
                <w:noProof/>
                <w:webHidden/>
              </w:rPr>
              <w:fldChar w:fldCharType="end"/>
            </w:r>
          </w:hyperlink>
        </w:p>
        <w:p w14:paraId="22509313" w14:textId="299EFE3C"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80" w:history="1">
            <w:r w:rsidR="00E35892" w:rsidRPr="009A0124">
              <w:rPr>
                <w:rStyle w:val="Hyperlink"/>
                <w:b/>
                <w:noProof/>
              </w:rPr>
              <w:t>3.1</w:t>
            </w:r>
            <w:r w:rsidR="00E35892">
              <w:rPr>
                <w:rFonts w:asciiTheme="minorHAnsi" w:eastAsiaTheme="minorEastAsia" w:hAnsiTheme="minorHAnsi" w:cstheme="minorBidi"/>
                <w:noProof/>
              </w:rPr>
              <w:tab/>
            </w:r>
            <w:r w:rsidR="00E35892" w:rsidRPr="009A0124">
              <w:rPr>
                <w:rStyle w:val="Hyperlink"/>
                <w:b/>
                <w:noProof/>
              </w:rPr>
              <w:t>Proposal Submission</w:t>
            </w:r>
            <w:r w:rsidR="00E35892">
              <w:rPr>
                <w:noProof/>
                <w:webHidden/>
              </w:rPr>
              <w:tab/>
            </w:r>
            <w:r w:rsidR="00E35892">
              <w:rPr>
                <w:noProof/>
                <w:webHidden/>
              </w:rPr>
              <w:fldChar w:fldCharType="begin"/>
            </w:r>
            <w:r w:rsidR="00E35892">
              <w:rPr>
                <w:noProof/>
                <w:webHidden/>
              </w:rPr>
              <w:instrText xml:space="preserve"> PAGEREF _Toc10734680 \h </w:instrText>
            </w:r>
            <w:r w:rsidR="00E35892">
              <w:rPr>
                <w:noProof/>
                <w:webHidden/>
              </w:rPr>
            </w:r>
            <w:r w:rsidR="00E35892">
              <w:rPr>
                <w:noProof/>
                <w:webHidden/>
              </w:rPr>
              <w:fldChar w:fldCharType="separate"/>
            </w:r>
            <w:r w:rsidR="003E32A0">
              <w:rPr>
                <w:noProof/>
                <w:webHidden/>
              </w:rPr>
              <w:t>17</w:t>
            </w:r>
            <w:r w:rsidR="00E35892">
              <w:rPr>
                <w:noProof/>
                <w:webHidden/>
              </w:rPr>
              <w:fldChar w:fldCharType="end"/>
            </w:r>
          </w:hyperlink>
        </w:p>
        <w:p w14:paraId="0826FBC6" w14:textId="3CF2FA95"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81" w:history="1">
            <w:r w:rsidR="00E35892" w:rsidRPr="009A0124">
              <w:rPr>
                <w:rStyle w:val="Hyperlink"/>
                <w:b/>
                <w:noProof/>
              </w:rPr>
              <w:t>3.2</w:t>
            </w:r>
            <w:r w:rsidR="00E35892">
              <w:rPr>
                <w:rFonts w:asciiTheme="minorHAnsi" w:eastAsiaTheme="minorEastAsia" w:hAnsiTheme="minorHAnsi" w:cstheme="minorBidi"/>
                <w:noProof/>
              </w:rPr>
              <w:tab/>
            </w:r>
            <w:r w:rsidR="00E35892" w:rsidRPr="009A0124">
              <w:rPr>
                <w:rStyle w:val="Hyperlink"/>
                <w:b/>
                <w:noProof/>
              </w:rPr>
              <w:t>Status of Information</w:t>
            </w:r>
            <w:r w:rsidR="00E35892">
              <w:rPr>
                <w:noProof/>
                <w:webHidden/>
              </w:rPr>
              <w:tab/>
            </w:r>
            <w:r w:rsidR="00E35892">
              <w:rPr>
                <w:noProof/>
                <w:webHidden/>
              </w:rPr>
              <w:fldChar w:fldCharType="begin"/>
            </w:r>
            <w:r w:rsidR="00E35892">
              <w:rPr>
                <w:noProof/>
                <w:webHidden/>
              </w:rPr>
              <w:instrText xml:space="preserve"> PAGEREF _Toc10734681 \h </w:instrText>
            </w:r>
            <w:r w:rsidR="00E35892">
              <w:rPr>
                <w:noProof/>
                <w:webHidden/>
              </w:rPr>
            </w:r>
            <w:r w:rsidR="00E35892">
              <w:rPr>
                <w:noProof/>
                <w:webHidden/>
              </w:rPr>
              <w:fldChar w:fldCharType="separate"/>
            </w:r>
            <w:r w:rsidR="003E32A0">
              <w:rPr>
                <w:noProof/>
                <w:webHidden/>
              </w:rPr>
              <w:t>17</w:t>
            </w:r>
            <w:r w:rsidR="00E35892">
              <w:rPr>
                <w:noProof/>
                <w:webHidden/>
              </w:rPr>
              <w:fldChar w:fldCharType="end"/>
            </w:r>
          </w:hyperlink>
        </w:p>
        <w:p w14:paraId="5A95936D" w14:textId="738F584C" w:rsidR="00E35892" w:rsidRDefault="00035735">
          <w:pPr>
            <w:pStyle w:val="TOC2"/>
            <w:tabs>
              <w:tab w:val="left" w:pos="810"/>
              <w:tab w:val="right" w:leader="dot" w:pos="10790"/>
            </w:tabs>
            <w:rPr>
              <w:rFonts w:asciiTheme="minorHAnsi" w:eastAsiaTheme="minorEastAsia" w:hAnsiTheme="minorHAnsi" w:cstheme="minorBidi"/>
              <w:noProof/>
            </w:rPr>
          </w:pPr>
          <w:hyperlink w:anchor="_Toc10734682" w:history="1">
            <w:r w:rsidR="00E35892" w:rsidRPr="009A0124">
              <w:rPr>
                <w:rStyle w:val="Hyperlink"/>
                <w:b/>
                <w:noProof/>
              </w:rPr>
              <w:t>3.3</w:t>
            </w:r>
            <w:r w:rsidR="00E35892">
              <w:rPr>
                <w:rFonts w:asciiTheme="minorHAnsi" w:eastAsiaTheme="minorEastAsia" w:hAnsiTheme="minorHAnsi" w:cstheme="minorBidi"/>
                <w:noProof/>
              </w:rPr>
              <w:tab/>
            </w:r>
            <w:r w:rsidR="00E35892" w:rsidRPr="009A0124">
              <w:rPr>
                <w:rStyle w:val="Hyperlink"/>
                <w:b/>
                <w:noProof/>
              </w:rPr>
              <w:t>Qualifying Conditions</w:t>
            </w:r>
            <w:r w:rsidR="00E35892">
              <w:rPr>
                <w:noProof/>
                <w:webHidden/>
              </w:rPr>
              <w:tab/>
            </w:r>
            <w:r w:rsidR="00E35892">
              <w:rPr>
                <w:noProof/>
                <w:webHidden/>
              </w:rPr>
              <w:fldChar w:fldCharType="begin"/>
            </w:r>
            <w:r w:rsidR="00E35892">
              <w:rPr>
                <w:noProof/>
                <w:webHidden/>
              </w:rPr>
              <w:instrText xml:space="preserve"> PAGEREF _Toc10734682 \h </w:instrText>
            </w:r>
            <w:r w:rsidR="00E35892">
              <w:rPr>
                <w:noProof/>
                <w:webHidden/>
              </w:rPr>
            </w:r>
            <w:r w:rsidR="00E35892">
              <w:rPr>
                <w:noProof/>
                <w:webHidden/>
              </w:rPr>
              <w:fldChar w:fldCharType="separate"/>
            </w:r>
            <w:r w:rsidR="003E32A0">
              <w:rPr>
                <w:noProof/>
                <w:webHidden/>
              </w:rPr>
              <w:t>17</w:t>
            </w:r>
            <w:r w:rsidR="00E35892">
              <w:rPr>
                <w:noProof/>
                <w:webHidden/>
              </w:rPr>
              <w:fldChar w:fldCharType="end"/>
            </w:r>
          </w:hyperlink>
        </w:p>
        <w:p w14:paraId="374594CA" w14:textId="470AA5A8" w:rsidR="00E35892" w:rsidRDefault="00035735">
          <w:pPr>
            <w:pStyle w:val="TOC2"/>
            <w:tabs>
              <w:tab w:val="right" w:leader="dot" w:pos="10790"/>
            </w:tabs>
            <w:rPr>
              <w:rFonts w:asciiTheme="minorHAnsi" w:eastAsiaTheme="minorEastAsia" w:hAnsiTheme="minorHAnsi" w:cstheme="minorBidi"/>
              <w:noProof/>
            </w:rPr>
          </w:pPr>
          <w:hyperlink w:anchor="_Toc10734683" w:history="1">
            <w:r w:rsidR="00E35892" w:rsidRPr="009A0124">
              <w:rPr>
                <w:rStyle w:val="Hyperlink"/>
                <w:b/>
                <w:noProof/>
              </w:rPr>
              <w:t xml:space="preserve">3.4 </w:t>
            </w:r>
            <w:r w:rsidR="00E35892">
              <w:rPr>
                <w:rStyle w:val="Hyperlink"/>
                <w:b/>
                <w:noProof/>
              </w:rPr>
              <w:t xml:space="preserve">     </w:t>
            </w:r>
            <w:r w:rsidR="00E35892" w:rsidRPr="009A0124">
              <w:rPr>
                <w:rStyle w:val="Hyperlink"/>
                <w:b/>
                <w:noProof/>
              </w:rPr>
              <w:t>Taxes</w:t>
            </w:r>
            <w:r w:rsidR="00E35892">
              <w:rPr>
                <w:noProof/>
                <w:webHidden/>
              </w:rPr>
              <w:tab/>
            </w:r>
            <w:r w:rsidR="00E35892">
              <w:rPr>
                <w:noProof/>
                <w:webHidden/>
              </w:rPr>
              <w:fldChar w:fldCharType="begin"/>
            </w:r>
            <w:r w:rsidR="00E35892">
              <w:rPr>
                <w:noProof/>
                <w:webHidden/>
              </w:rPr>
              <w:instrText xml:space="preserve"> PAGEREF _Toc10734683 \h </w:instrText>
            </w:r>
            <w:r w:rsidR="00E35892">
              <w:rPr>
                <w:noProof/>
                <w:webHidden/>
              </w:rPr>
            </w:r>
            <w:r w:rsidR="00E35892">
              <w:rPr>
                <w:noProof/>
                <w:webHidden/>
              </w:rPr>
              <w:fldChar w:fldCharType="separate"/>
            </w:r>
            <w:r w:rsidR="003E32A0">
              <w:rPr>
                <w:noProof/>
                <w:webHidden/>
              </w:rPr>
              <w:t>19</w:t>
            </w:r>
            <w:r w:rsidR="00E35892">
              <w:rPr>
                <w:noProof/>
                <w:webHidden/>
              </w:rPr>
              <w:fldChar w:fldCharType="end"/>
            </w:r>
          </w:hyperlink>
        </w:p>
        <w:p w14:paraId="0369DB35" w14:textId="5C5988CF" w:rsidR="00E35892" w:rsidRDefault="00035735">
          <w:pPr>
            <w:pStyle w:val="TOC2"/>
            <w:tabs>
              <w:tab w:val="right" w:leader="dot" w:pos="10790"/>
            </w:tabs>
            <w:rPr>
              <w:rFonts w:asciiTheme="minorHAnsi" w:eastAsiaTheme="minorEastAsia" w:hAnsiTheme="minorHAnsi" w:cstheme="minorBidi"/>
              <w:noProof/>
            </w:rPr>
          </w:pPr>
          <w:hyperlink w:anchor="_Toc10734684" w:history="1">
            <w:r w:rsidR="00E35892" w:rsidRPr="009A0124">
              <w:rPr>
                <w:rStyle w:val="Hyperlink"/>
                <w:b/>
                <w:noProof/>
              </w:rPr>
              <w:t xml:space="preserve">3.5 </w:t>
            </w:r>
            <w:r w:rsidR="00E35892">
              <w:rPr>
                <w:rStyle w:val="Hyperlink"/>
                <w:b/>
                <w:noProof/>
              </w:rPr>
              <w:t xml:space="preserve">     </w:t>
            </w:r>
            <w:r w:rsidR="00E35892" w:rsidRPr="009A0124">
              <w:rPr>
                <w:rStyle w:val="Hyperlink"/>
                <w:b/>
                <w:noProof/>
              </w:rPr>
              <w:t>Indemnification</w:t>
            </w:r>
            <w:r w:rsidR="00E35892">
              <w:rPr>
                <w:noProof/>
                <w:webHidden/>
              </w:rPr>
              <w:tab/>
            </w:r>
            <w:r w:rsidR="00E35892">
              <w:rPr>
                <w:noProof/>
                <w:webHidden/>
              </w:rPr>
              <w:fldChar w:fldCharType="begin"/>
            </w:r>
            <w:r w:rsidR="00E35892">
              <w:rPr>
                <w:noProof/>
                <w:webHidden/>
              </w:rPr>
              <w:instrText xml:space="preserve"> PAGEREF _Toc10734684 \h </w:instrText>
            </w:r>
            <w:r w:rsidR="00E35892">
              <w:rPr>
                <w:noProof/>
                <w:webHidden/>
              </w:rPr>
            </w:r>
            <w:r w:rsidR="00E35892">
              <w:rPr>
                <w:noProof/>
                <w:webHidden/>
              </w:rPr>
              <w:fldChar w:fldCharType="separate"/>
            </w:r>
            <w:r w:rsidR="003E32A0">
              <w:rPr>
                <w:noProof/>
                <w:webHidden/>
              </w:rPr>
              <w:t>19</w:t>
            </w:r>
            <w:r w:rsidR="00E35892">
              <w:rPr>
                <w:noProof/>
                <w:webHidden/>
              </w:rPr>
              <w:fldChar w:fldCharType="end"/>
            </w:r>
          </w:hyperlink>
        </w:p>
        <w:p w14:paraId="0F0B4138" w14:textId="14753226" w:rsidR="00E35892" w:rsidRDefault="00035735">
          <w:pPr>
            <w:pStyle w:val="TOC2"/>
            <w:tabs>
              <w:tab w:val="right" w:leader="dot" w:pos="10790"/>
            </w:tabs>
            <w:rPr>
              <w:rFonts w:asciiTheme="minorHAnsi" w:eastAsiaTheme="minorEastAsia" w:hAnsiTheme="minorHAnsi" w:cstheme="minorBidi"/>
              <w:noProof/>
            </w:rPr>
          </w:pPr>
          <w:hyperlink w:anchor="_Toc10734685" w:history="1">
            <w:r w:rsidR="00E35892" w:rsidRPr="009A0124">
              <w:rPr>
                <w:rStyle w:val="Hyperlink"/>
                <w:b/>
                <w:noProof/>
              </w:rPr>
              <w:t>3.6</w:t>
            </w:r>
            <w:r w:rsidR="00E35892">
              <w:rPr>
                <w:rStyle w:val="Hyperlink"/>
                <w:b/>
                <w:noProof/>
              </w:rPr>
              <w:t xml:space="preserve">     </w:t>
            </w:r>
            <w:r w:rsidR="00E35892" w:rsidRPr="009A0124">
              <w:rPr>
                <w:rStyle w:val="Hyperlink"/>
                <w:b/>
                <w:noProof/>
              </w:rPr>
              <w:t xml:space="preserve"> Duty to Inform</w:t>
            </w:r>
            <w:r w:rsidR="00E35892">
              <w:rPr>
                <w:noProof/>
                <w:webHidden/>
              </w:rPr>
              <w:tab/>
            </w:r>
            <w:r w:rsidR="00E35892">
              <w:rPr>
                <w:noProof/>
                <w:webHidden/>
              </w:rPr>
              <w:fldChar w:fldCharType="begin"/>
            </w:r>
            <w:r w:rsidR="00E35892">
              <w:rPr>
                <w:noProof/>
                <w:webHidden/>
              </w:rPr>
              <w:instrText xml:space="preserve"> PAGEREF _Toc10734685 \h </w:instrText>
            </w:r>
            <w:r w:rsidR="00E35892">
              <w:rPr>
                <w:noProof/>
                <w:webHidden/>
              </w:rPr>
            </w:r>
            <w:r w:rsidR="00E35892">
              <w:rPr>
                <w:noProof/>
                <w:webHidden/>
              </w:rPr>
              <w:fldChar w:fldCharType="separate"/>
            </w:r>
            <w:r w:rsidR="003E32A0">
              <w:rPr>
                <w:noProof/>
                <w:webHidden/>
              </w:rPr>
              <w:t>20</w:t>
            </w:r>
            <w:r w:rsidR="00E35892">
              <w:rPr>
                <w:noProof/>
                <w:webHidden/>
              </w:rPr>
              <w:fldChar w:fldCharType="end"/>
            </w:r>
          </w:hyperlink>
        </w:p>
        <w:p w14:paraId="3DD1C754" w14:textId="0F8490E7" w:rsidR="00E35892" w:rsidRDefault="00035735">
          <w:pPr>
            <w:pStyle w:val="TOC2"/>
            <w:tabs>
              <w:tab w:val="right" w:leader="dot" w:pos="10790"/>
            </w:tabs>
            <w:rPr>
              <w:rFonts w:asciiTheme="minorHAnsi" w:eastAsiaTheme="minorEastAsia" w:hAnsiTheme="minorHAnsi" w:cstheme="minorBidi"/>
              <w:noProof/>
            </w:rPr>
          </w:pPr>
          <w:hyperlink w:anchor="_Toc10734686" w:history="1">
            <w:r w:rsidR="00E35892" w:rsidRPr="009A0124">
              <w:rPr>
                <w:rStyle w:val="Hyperlink"/>
                <w:b/>
                <w:noProof/>
              </w:rPr>
              <w:t xml:space="preserve">3.7 </w:t>
            </w:r>
            <w:r w:rsidR="00E35892">
              <w:rPr>
                <w:rStyle w:val="Hyperlink"/>
                <w:b/>
                <w:noProof/>
              </w:rPr>
              <w:t xml:space="preserve">     </w:t>
            </w:r>
            <w:r w:rsidR="00E35892" w:rsidRPr="009A0124">
              <w:rPr>
                <w:rStyle w:val="Hyperlink"/>
                <w:b/>
                <w:noProof/>
              </w:rPr>
              <w:t>Notices</w:t>
            </w:r>
            <w:r w:rsidR="00E35892">
              <w:rPr>
                <w:noProof/>
                <w:webHidden/>
              </w:rPr>
              <w:tab/>
            </w:r>
            <w:r w:rsidR="00E35892">
              <w:rPr>
                <w:noProof/>
                <w:webHidden/>
              </w:rPr>
              <w:fldChar w:fldCharType="begin"/>
            </w:r>
            <w:r w:rsidR="00E35892">
              <w:rPr>
                <w:noProof/>
                <w:webHidden/>
              </w:rPr>
              <w:instrText xml:space="preserve"> PAGEREF _Toc10734686 \h </w:instrText>
            </w:r>
            <w:r w:rsidR="00E35892">
              <w:rPr>
                <w:noProof/>
                <w:webHidden/>
              </w:rPr>
            </w:r>
            <w:r w:rsidR="00E35892">
              <w:rPr>
                <w:noProof/>
                <w:webHidden/>
              </w:rPr>
              <w:fldChar w:fldCharType="separate"/>
            </w:r>
            <w:r w:rsidR="003E32A0">
              <w:rPr>
                <w:noProof/>
                <w:webHidden/>
              </w:rPr>
              <w:t>20</w:t>
            </w:r>
            <w:r w:rsidR="00E35892">
              <w:rPr>
                <w:noProof/>
                <w:webHidden/>
              </w:rPr>
              <w:fldChar w:fldCharType="end"/>
            </w:r>
          </w:hyperlink>
        </w:p>
        <w:p w14:paraId="33D8AE05" w14:textId="7D0E0480" w:rsidR="00E35892" w:rsidRDefault="00035735">
          <w:pPr>
            <w:pStyle w:val="TOC2"/>
            <w:tabs>
              <w:tab w:val="right" w:leader="dot" w:pos="10790"/>
            </w:tabs>
            <w:rPr>
              <w:rFonts w:asciiTheme="minorHAnsi" w:eastAsiaTheme="minorEastAsia" w:hAnsiTheme="minorHAnsi" w:cstheme="minorBidi"/>
              <w:noProof/>
            </w:rPr>
          </w:pPr>
          <w:hyperlink w:anchor="_Toc10734687" w:history="1">
            <w:r w:rsidR="00E35892" w:rsidRPr="009A0124">
              <w:rPr>
                <w:rStyle w:val="Hyperlink"/>
                <w:b/>
                <w:noProof/>
              </w:rPr>
              <w:t xml:space="preserve">3.8 </w:t>
            </w:r>
            <w:r w:rsidR="00E35892">
              <w:rPr>
                <w:rStyle w:val="Hyperlink"/>
                <w:b/>
                <w:noProof/>
              </w:rPr>
              <w:t xml:space="preserve">     </w:t>
            </w:r>
            <w:r w:rsidR="00E35892" w:rsidRPr="009A0124">
              <w:rPr>
                <w:rStyle w:val="Hyperlink"/>
                <w:b/>
                <w:noProof/>
              </w:rPr>
              <w:t>Defective or Damaged Work and Damages</w:t>
            </w:r>
            <w:r w:rsidR="00E35892">
              <w:rPr>
                <w:noProof/>
                <w:webHidden/>
              </w:rPr>
              <w:tab/>
            </w:r>
            <w:r w:rsidR="00E35892">
              <w:rPr>
                <w:noProof/>
                <w:webHidden/>
              </w:rPr>
              <w:fldChar w:fldCharType="begin"/>
            </w:r>
            <w:r w:rsidR="00E35892">
              <w:rPr>
                <w:noProof/>
                <w:webHidden/>
              </w:rPr>
              <w:instrText xml:space="preserve"> PAGEREF _Toc10734687 \h </w:instrText>
            </w:r>
            <w:r w:rsidR="00E35892">
              <w:rPr>
                <w:noProof/>
                <w:webHidden/>
              </w:rPr>
            </w:r>
            <w:r w:rsidR="00E35892">
              <w:rPr>
                <w:noProof/>
                <w:webHidden/>
              </w:rPr>
              <w:fldChar w:fldCharType="separate"/>
            </w:r>
            <w:r w:rsidR="003E32A0">
              <w:rPr>
                <w:noProof/>
                <w:webHidden/>
              </w:rPr>
              <w:t>20</w:t>
            </w:r>
            <w:r w:rsidR="00E35892">
              <w:rPr>
                <w:noProof/>
                <w:webHidden/>
              </w:rPr>
              <w:fldChar w:fldCharType="end"/>
            </w:r>
          </w:hyperlink>
        </w:p>
        <w:p w14:paraId="1A98BAC1" w14:textId="4100AC61" w:rsidR="00E35892" w:rsidRDefault="00035735">
          <w:pPr>
            <w:pStyle w:val="TOC2"/>
            <w:tabs>
              <w:tab w:val="right" w:leader="dot" w:pos="10790"/>
            </w:tabs>
            <w:rPr>
              <w:rFonts w:asciiTheme="minorHAnsi" w:eastAsiaTheme="minorEastAsia" w:hAnsiTheme="minorHAnsi" w:cstheme="minorBidi"/>
              <w:noProof/>
            </w:rPr>
          </w:pPr>
          <w:hyperlink w:anchor="_Toc10734688" w:history="1">
            <w:r w:rsidR="00E35892" w:rsidRPr="009A0124">
              <w:rPr>
                <w:rStyle w:val="Hyperlink"/>
                <w:b/>
                <w:noProof/>
              </w:rPr>
              <w:t>3.9</w:t>
            </w:r>
            <w:r w:rsidR="00E35892">
              <w:rPr>
                <w:rStyle w:val="Hyperlink"/>
                <w:b/>
                <w:noProof/>
              </w:rPr>
              <w:t xml:space="preserve">     </w:t>
            </w:r>
            <w:r w:rsidR="00E35892" w:rsidRPr="009A0124">
              <w:rPr>
                <w:rStyle w:val="Hyperlink"/>
                <w:b/>
                <w:noProof/>
              </w:rPr>
              <w:t xml:space="preserve"> Warranty of Work</w:t>
            </w:r>
            <w:r w:rsidR="00E35892">
              <w:rPr>
                <w:noProof/>
                <w:webHidden/>
              </w:rPr>
              <w:tab/>
            </w:r>
            <w:r w:rsidR="00E35892">
              <w:rPr>
                <w:noProof/>
                <w:webHidden/>
              </w:rPr>
              <w:fldChar w:fldCharType="begin"/>
            </w:r>
            <w:r w:rsidR="00E35892">
              <w:rPr>
                <w:noProof/>
                <w:webHidden/>
              </w:rPr>
              <w:instrText xml:space="preserve"> PAGEREF _Toc10734688 \h </w:instrText>
            </w:r>
            <w:r w:rsidR="00E35892">
              <w:rPr>
                <w:noProof/>
                <w:webHidden/>
              </w:rPr>
            </w:r>
            <w:r w:rsidR="00E35892">
              <w:rPr>
                <w:noProof/>
                <w:webHidden/>
              </w:rPr>
              <w:fldChar w:fldCharType="separate"/>
            </w:r>
            <w:r w:rsidR="003E32A0">
              <w:rPr>
                <w:noProof/>
                <w:webHidden/>
              </w:rPr>
              <w:t>20</w:t>
            </w:r>
            <w:r w:rsidR="00E35892">
              <w:rPr>
                <w:noProof/>
                <w:webHidden/>
              </w:rPr>
              <w:fldChar w:fldCharType="end"/>
            </w:r>
          </w:hyperlink>
        </w:p>
        <w:p w14:paraId="704135C8" w14:textId="6248E7A6" w:rsidR="00E35892" w:rsidRDefault="00035735">
          <w:pPr>
            <w:pStyle w:val="TOC2"/>
            <w:tabs>
              <w:tab w:val="right" w:leader="dot" w:pos="10790"/>
            </w:tabs>
            <w:rPr>
              <w:rFonts w:asciiTheme="minorHAnsi" w:eastAsiaTheme="minorEastAsia" w:hAnsiTheme="minorHAnsi" w:cstheme="minorBidi"/>
              <w:noProof/>
            </w:rPr>
          </w:pPr>
          <w:hyperlink w:anchor="_Toc10734689" w:history="1">
            <w:r w:rsidR="00E35892" w:rsidRPr="009A0124">
              <w:rPr>
                <w:rStyle w:val="Hyperlink"/>
                <w:b/>
                <w:noProof/>
              </w:rPr>
              <w:t xml:space="preserve">3.10 </w:t>
            </w:r>
            <w:r w:rsidR="00E35892">
              <w:rPr>
                <w:rStyle w:val="Hyperlink"/>
                <w:b/>
                <w:noProof/>
              </w:rPr>
              <w:t xml:space="preserve">   </w:t>
            </w:r>
            <w:r w:rsidR="00E35892" w:rsidRPr="009A0124">
              <w:rPr>
                <w:rStyle w:val="Hyperlink"/>
                <w:b/>
                <w:noProof/>
              </w:rPr>
              <w:t>Penalty for Failure to Complete Contract</w:t>
            </w:r>
            <w:r w:rsidR="00E35892">
              <w:rPr>
                <w:noProof/>
                <w:webHidden/>
              </w:rPr>
              <w:tab/>
            </w:r>
            <w:r w:rsidR="00E35892">
              <w:rPr>
                <w:noProof/>
                <w:webHidden/>
              </w:rPr>
              <w:fldChar w:fldCharType="begin"/>
            </w:r>
            <w:r w:rsidR="00E35892">
              <w:rPr>
                <w:noProof/>
                <w:webHidden/>
              </w:rPr>
              <w:instrText xml:space="preserve"> PAGEREF _Toc10734689 \h </w:instrText>
            </w:r>
            <w:r w:rsidR="00E35892">
              <w:rPr>
                <w:noProof/>
                <w:webHidden/>
              </w:rPr>
            </w:r>
            <w:r w:rsidR="00E35892">
              <w:rPr>
                <w:noProof/>
                <w:webHidden/>
              </w:rPr>
              <w:fldChar w:fldCharType="separate"/>
            </w:r>
            <w:r w:rsidR="003E32A0">
              <w:rPr>
                <w:noProof/>
                <w:webHidden/>
              </w:rPr>
              <w:t>21</w:t>
            </w:r>
            <w:r w:rsidR="00E35892">
              <w:rPr>
                <w:noProof/>
                <w:webHidden/>
              </w:rPr>
              <w:fldChar w:fldCharType="end"/>
            </w:r>
          </w:hyperlink>
        </w:p>
        <w:p w14:paraId="10B9384A" w14:textId="6CABFA40" w:rsidR="00E35892" w:rsidRDefault="00035735">
          <w:pPr>
            <w:pStyle w:val="TOC2"/>
            <w:tabs>
              <w:tab w:val="right" w:leader="dot" w:pos="10790"/>
            </w:tabs>
            <w:rPr>
              <w:rFonts w:asciiTheme="minorHAnsi" w:eastAsiaTheme="minorEastAsia" w:hAnsiTheme="minorHAnsi" w:cstheme="minorBidi"/>
              <w:noProof/>
            </w:rPr>
          </w:pPr>
          <w:hyperlink w:anchor="_Toc10734690" w:history="1">
            <w:r w:rsidR="00E35892" w:rsidRPr="009A0124">
              <w:rPr>
                <w:rStyle w:val="Hyperlink"/>
                <w:b/>
                <w:noProof/>
              </w:rPr>
              <w:t xml:space="preserve">3.11 </w:t>
            </w:r>
            <w:r w:rsidR="00E35892">
              <w:rPr>
                <w:rStyle w:val="Hyperlink"/>
                <w:b/>
                <w:noProof/>
              </w:rPr>
              <w:t xml:space="preserve">   </w:t>
            </w:r>
            <w:r w:rsidR="00E35892" w:rsidRPr="009A0124">
              <w:rPr>
                <w:rStyle w:val="Hyperlink"/>
                <w:b/>
                <w:noProof/>
              </w:rPr>
              <w:t>Excusable Delays</w:t>
            </w:r>
            <w:r w:rsidR="00E35892">
              <w:rPr>
                <w:noProof/>
                <w:webHidden/>
              </w:rPr>
              <w:tab/>
            </w:r>
            <w:r w:rsidR="00E35892">
              <w:rPr>
                <w:noProof/>
                <w:webHidden/>
              </w:rPr>
              <w:fldChar w:fldCharType="begin"/>
            </w:r>
            <w:r w:rsidR="00E35892">
              <w:rPr>
                <w:noProof/>
                <w:webHidden/>
              </w:rPr>
              <w:instrText xml:space="preserve"> PAGEREF _Toc10734690 \h </w:instrText>
            </w:r>
            <w:r w:rsidR="00E35892">
              <w:rPr>
                <w:noProof/>
                <w:webHidden/>
              </w:rPr>
            </w:r>
            <w:r w:rsidR="00E35892">
              <w:rPr>
                <w:noProof/>
                <w:webHidden/>
              </w:rPr>
              <w:fldChar w:fldCharType="separate"/>
            </w:r>
            <w:r w:rsidR="003E32A0">
              <w:rPr>
                <w:noProof/>
                <w:webHidden/>
              </w:rPr>
              <w:t>21</w:t>
            </w:r>
            <w:r w:rsidR="00E35892">
              <w:rPr>
                <w:noProof/>
                <w:webHidden/>
              </w:rPr>
              <w:fldChar w:fldCharType="end"/>
            </w:r>
          </w:hyperlink>
        </w:p>
        <w:p w14:paraId="2CB12176" w14:textId="1CD4FEC9" w:rsidR="00E35892" w:rsidRDefault="00035735">
          <w:pPr>
            <w:pStyle w:val="TOC2"/>
            <w:tabs>
              <w:tab w:val="right" w:leader="dot" w:pos="10790"/>
            </w:tabs>
            <w:rPr>
              <w:rFonts w:asciiTheme="minorHAnsi" w:eastAsiaTheme="minorEastAsia" w:hAnsiTheme="minorHAnsi" w:cstheme="minorBidi"/>
              <w:noProof/>
            </w:rPr>
          </w:pPr>
          <w:hyperlink w:anchor="_Toc10734691" w:history="1">
            <w:r w:rsidR="00E35892" w:rsidRPr="009A0124">
              <w:rPr>
                <w:rStyle w:val="Hyperlink"/>
                <w:b/>
                <w:noProof/>
              </w:rPr>
              <w:t xml:space="preserve">3.12 </w:t>
            </w:r>
            <w:r w:rsidR="00E35892">
              <w:rPr>
                <w:rStyle w:val="Hyperlink"/>
                <w:b/>
                <w:noProof/>
              </w:rPr>
              <w:t xml:space="preserve">  </w:t>
            </w:r>
            <w:r w:rsidR="00E35892" w:rsidRPr="009A0124">
              <w:rPr>
                <w:rStyle w:val="Hyperlink"/>
                <w:b/>
                <w:noProof/>
              </w:rPr>
              <w:t>Termination of Contract</w:t>
            </w:r>
            <w:r w:rsidR="00E35892">
              <w:rPr>
                <w:noProof/>
                <w:webHidden/>
              </w:rPr>
              <w:tab/>
            </w:r>
            <w:r w:rsidR="00E35892">
              <w:rPr>
                <w:noProof/>
                <w:webHidden/>
              </w:rPr>
              <w:fldChar w:fldCharType="begin"/>
            </w:r>
            <w:r w:rsidR="00E35892">
              <w:rPr>
                <w:noProof/>
                <w:webHidden/>
              </w:rPr>
              <w:instrText xml:space="preserve"> PAGEREF _Toc10734691 \h </w:instrText>
            </w:r>
            <w:r w:rsidR="00E35892">
              <w:rPr>
                <w:noProof/>
                <w:webHidden/>
              </w:rPr>
            </w:r>
            <w:r w:rsidR="00E35892">
              <w:rPr>
                <w:noProof/>
                <w:webHidden/>
              </w:rPr>
              <w:fldChar w:fldCharType="separate"/>
            </w:r>
            <w:r w:rsidR="003E32A0">
              <w:rPr>
                <w:noProof/>
                <w:webHidden/>
              </w:rPr>
              <w:t>21</w:t>
            </w:r>
            <w:r w:rsidR="00E35892">
              <w:rPr>
                <w:noProof/>
                <w:webHidden/>
              </w:rPr>
              <w:fldChar w:fldCharType="end"/>
            </w:r>
          </w:hyperlink>
        </w:p>
        <w:p w14:paraId="225D76A6" w14:textId="3AACA586" w:rsidR="00E35892" w:rsidRDefault="00035735">
          <w:pPr>
            <w:pStyle w:val="TOC3"/>
            <w:rPr>
              <w:rFonts w:asciiTheme="minorHAnsi" w:eastAsiaTheme="minorEastAsia" w:hAnsiTheme="minorHAnsi" w:cstheme="minorBidi"/>
              <w:noProof/>
            </w:rPr>
          </w:pPr>
          <w:hyperlink w:anchor="_Toc10734692" w:history="1">
            <w:r w:rsidR="00E35892" w:rsidRPr="009A0124">
              <w:rPr>
                <w:rStyle w:val="Hyperlink"/>
                <w:noProof/>
              </w:rPr>
              <w:t>3.12.1 Termination of Convenience</w:t>
            </w:r>
            <w:r w:rsidR="00E35892">
              <w:rPr>
                <w:noProof/>
                <w:webHidden/>
              </w:rPr>
              <w:tab/>
            </w:r>
            <w:r w:rsidR="00E35892">
              <w:rPr>
                <w:noProof/>
                <w:webHidden/>
              </w:rPr>
              <w:fldChar w:fldCharType="begin"/>
            </w:r>
            <w:r w:rsidR="00E35892">
              <w:rPr>
                <w:noProof/>
                <w:webHidden/>
              </w:rPr>
              <w:instrText xml:space="preserve"> PAGEREF _Toc10734692 \h </w:instrText>
            </w:r>
            <w:r w:rsidR="00E35892">
              <w:rPr>
                <w:noProof/>
                <w:webHidden/>
              </w:rPr>
            </w:r>
            <w:r w:rsidR="00E35892">
              <w:rPr>
                <w:noProof/>
                <w:webHidden/>
              </w:rPr>
              <w:fldChar w:fldCharType="separate"/>
            </w:r>
            <w:r w:rsidR="003E32A0">
              <w:rPr>
                <w:noProof/>
                <w:webHidden/>
              </w:rPr>
              <w:t>21</w:t>
            </w:r>
            <w:r w:rsidR="00E35892">
              <w:rPr>
                <w:noProof/>
                <w:webHidden/>
              </w:rPr>
              <w:fldChar w:fldCharType="end"/>
            </w:r>
          </w:hyperlink>
        </w:p>
        <w:p w14:paraId="769D7C6B" w14:textId="7A8AB157" w:rsidR="00E35892" w:rsidRDefault="00035735">
          <w:pPr>
            <w:pStyle w:val="TOC3"/>
            <w:rPr>
              <w:rFonts w:asciiTheme="minorHAnsi" w:eastAsiaTheme="minorEastAsia" w:hAnsiTheme="minorHAnsi" w:cstheme="minorBidi"/>
              <w:noProof/>
            </w:rPr>
          </w:pPr>
          <w:hyperlink w:anchor="_Toc10734693" w:history="1">
            <w:r w:rsidR="00E35892" w:rsidRPr="009A0124">
              <w:rPr>
                <w:rStyle w:val="Hyperlink"/>
                <w:noProof/>
              </w:rPr>
              <w:t>3.12.2 Termination for Default</w:t>
            </w:r>
            <w:r w:rsidR="00E35892">
              <w:rPr>
                <w:noProof/>
                <w:webHidden/>
              </w:rPr>
              <w:tab/>
            </w:r>
            <w:r w:rsidR="00E35892">
              <w:rPr>
                <w:noProof/>
                <w:webHidden/>
              </w:rPr>
              <w:fldChar w:fldCharType="begin"/>
            </w:r>
            <w:r w:rsidR="00E35892">
              <w:rPr>
                <w:noProof/>
                <w:webHidden/>
              </w:rPr>
              <w:instrText xml:space="preserve"> PAGEREF _Toc10734693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12BB04F8" w14:textId="7B07BAD6" w:rsidR="00E35892" w:rsidRDefault="00035735">
          <w:pPr>
            <w:pStyle w:val="TOC2"/>
            <w:tabs>
              <w:tab w:val="right" w:leader="dot" w:pos="10790"/>
            </w:tabs>
            <w:rPr>
              <w:rFonts w:asciiTheme="minorHAnsi" w:eastAsiaTheme="minorEastAsia" w:hAnsiTheme="minorHAnsi" w:cstheme="minorBidi"/>
              <w:noProof/>
            </w:rPr>
          </w:pPr>
          <w:hyperlink w:anchor="_Toc10734694" w:history="1">
            <w:r w:rsidR="00E35892" w:rsidRPr="009A0124">
              <w:rPr>
                <w:rStyle w:val="Hyperlink"/>
                <w:b/>
                <w:noProof/>
              </w:rPr>
              <w:t xml:space="preserve">3.13 </w:t>
            </w:r>
            <w:r w:rsidR="00E35892">
              <w:rPr>
                <w:rStyle w:val="Hyperlink"/>
                <w:b/>
                <w:noProof/>
              </w:rPr>
              <w:t xml:space="preserve"> </w:t>
            </w:r>
            <w:r w:rsidR="00E35892" w:rsidRPr="009A0124">
              <w:rPr>
                <w:rStyle w:val="Hyperlink"/>
                <w:b/>
                <w:noProof/>
              </w:rPr>
              <w:t>Breaches and Dispute Resolution</w:t>
            </w:r>
            <w:r w:rsidR="00E35892">
              <w:rPr>
                <w:noProof/>
                <w:webHidden/>
              </w:rPr>
              <w:tab/>
            </w:r>
            <w:r w:rsidR="00E35892">
              <w:rPr>
                <w:noProof/>
                <w:webHidden/>
              </w:rPr>
              <w:fldChar w:fldCharType="begin"/>
            </w:r>
            <w:r w:rsidR="00E35892">
              <w:rPr>
                <w:noProof/>
                <w:webHidden/>
              </w:rPr>
              <w:instrText xml:space="preserve"> PAGEREF _Toc10734694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2BBA4761" w14:textId="3F8A6073" w:rsidR="00E35892" w:rsidRDefault="00035735">
          <w:pPr>
            <w:pStyle w:val="TOC3"/>
            <w:rPr>
              <w:rFonts w:asciiTheme="minorHAnsi" w:eastAsiaTheme="minorEastAsia" w:hAnsiTheme="minorHAnsi" w:cstheme="minorBidi"/>
              <w:noProof/>
            </w:rPr>
          </w:pPr>
          <w:hyperlink w:anchor="_Toc10734695" w:history="1">
            <w:r w:rsidR="00E35892" w:rsidRPr="009A0124">
              <w:rPr>
                <w:rStyle w:val="Hyperlink"/>
                <w:noProof/>
              </w:rPr>
              <w:t>3.13.1 Disputes</w:t>
            </w:r>
            <w:r w:rsidR="00E35892">
              <w:rPr>
                <w:noProof/>
                <w:webHidden/>
              </w:rPr>
              <w:tab/>
            </w:r>
            <w:r w:rsidR="00E35892">
              <w:rPr>
                <w:noProof/>
                <w:webHidden/>
              </w:rPr>
              <w:fldChar w:fldCharType="begin"/>
            </w:r>
            <w:r w:rsidR="00E35892">
              <w:rPr>
                <w:noProof/>
                <w:webHidden/>
              </w:rPr>
              <w:instrText xml:space="preserve"> PAGEREF _Toc10734695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2451314D" w14:textId="198FF63F" w:rsidR="00E35892" w:rsidRDefault="00035735">
          <w:pPr>
            <w:pStyle w:val="TOC3"/>
            <w:rPr>
              <w:rFonts w:asciiTheme="minorHAnsi" w:eastAsiaTheme="minorEastAsia" w:hAnsiTheme="minorHAnsi" w:cstheme="minorBidi"/>
              <w:noProof/>
            </w:rPr>
          </w:pPr>
          <w:hyperlink w:anchor="_Toc10734696" w:history="1">
            <w:r w:rsidR="00E35892" w:rsidRPr="009A0124">
              <w:rPr>
                <w:rStyle w:val="Hyperlink"/>
                <w:noProof/>
              </w:rPr>
              <w:t>3.13.2 Performance During Dispute</w:t>
            </w:r>
            <w:r w:rsidR="00E35892">
              <w:rPr>
                <w:noProof/>
                <w:webHidden/>
              </w:rPr>
              <w:tab/>
            </w:r>
            <w:r w:rsidR="00E35892">
              <w:rPr>
                <w:noProof/>
                <w:webHidden/>
              </w:rPr>
              <w:fldChar w:fldCharType="begin"/>
            </w:r>
            <w:r w:rsidR="00E35892">
              <w:rPr>
                <w:noProof/>
                <w:webHidden/>
              </w:rPr>
              <w:instrText xml:space="preserve"> PAGEREF _Toc10734696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59DD2160" w14:textId="1F214719" w:rsidR="00E35892" w:rsidRDefault="00035735">
          <w:pPr>
            <w:pStyle w:val="TOC3"/>
            <w:rPr>
              <w:rFonts w:asciiTheme="minorHAnsi" w:eastAsiaTheme="minorEastAsia" w:hAnsiTheme="minorHAnsi" w:cstheme="minorBidi"/>
              <w:noProof/>
            </w:rPr>
          </w:pPr>
          <w:hyperlink w:anchor="_Toc10734697" w:history="1">
            <w:r w:rsidR="00E35892" w:rsidRPr="009A0124">
              <w:rPr>
                <w:rStyle w:val="Hyperlink"/>
                <w:noProof/>
              </w:rPr>
              <w:t>3.13.3 Claims for Damages</w:t>
            </w:r>
            <w:r w:rsidR="00E35892">
              <w:rPr>
                <w:noProof/>
                <w:webHidden/>
              </w:rPr>
              <w:tab/>
            </w:r>
            <w:r w:rsidR="00E35892">
              <w:rPr>
                <w:noProof/>
                <w:webHidden/>
              </w:rPr>
              <w:fldChar w:fldCharType="begin"/>
            </w:r>
            <w:r w:rsidR="00E35892">
              <w:rPr>
                <w:noProof/>
                <w:webHidden/>
              </w:rPr>
              <w:instrText xml:space="preserve"> PAGEREF _Toc10734697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135647E1" w14:textId="60593D2A" w:rsidR="00E35892" w:rsidRDefault="00035735">
          <w:pPr>
            <w:pStyle w:val="TOC3"/>
            <w:rPr>
              <w:rFonts w:asciiTheme="minorHAnsi" w:eastAsiaTheme="minorEastAsia" w:hAnsiTheme="minorHAnsi" w:cstheme="minorBidi"/>
              <w:noProof/>
            </w:rPr>
          </w:pPr>
          <w:hyperlink w:anchor="_Toc10734698" w:history="1">
            <w:r w:rsidR="00E35892" w:rsidRPr="009A0124">
              <w:rPr>
                <w:rStyle w:val="Hyperlink"/>
                <w:noProof/>
              </w:rPr>
              <w:t>3.13.4 Remedies</w:t>
            </w:r>
            <w:r w:rsidR="00E35892">
              <w:rPr>
                <w:noProof/>
                <w:webHidden/>
              </w:rPr>
              <w:tab/>
            </w:r>
            <w:r w:rsidR="00E35892">
              <w:rPr>
                <w:noProof/>
                <w:webHidden/>
              </w:rPr>
              <w:fldChar w:fldCharType="begin"/>
            </w:r>
            <w:r w:rsidR="00E35892">
              <w:rPr>
                <w:noProof/>
                <w:webHidden/>
              </w:rPr>
              <w:instrText xml:space="preserve"> PAGEREF _Toc10734698 \h </w:instrText>
            </w:r>
            <w:r w:rsidR="00E35892">
              <w:rPr>
                <w:noProof/>
                <w:webHidden/>
              </w:rPr>
            </w:r>
            <w:r w:rsidR="00E35892">
              <w:rPr>
                <w:noProof/>
                <w:webHidden/>
              </w:rPr>
              <w:fldChar w:fldCharType="separate"/>
            </w:r>
            <w:r w:rsidR="003E32A0">
              <w:rPr>
                <w:noProof/>
                <w:webHidden/>
              </w:rPr>
              <w:t>22</w:t>
            </w:r>
            <w:r w:rsidR="00E35892">
              <w:rPr>
                <w:noProof/>
                <w:webHidden/>
              </w:rPr>
              <w:fldChar w:fldCharType="end"/>
            </w:r>
          </w:hyperlink>
        </w:p>
        <w:p w14:paraId="70103AB5" w14:textId="58C16B85" w:rsidR="00E35892" w:rsidRDefault="00035735">
          <w:pPr>
            <w:pStyle w:val="TOC3"/>
            <w:rPr>
              <w:rFonts w:asciiTheme="minorHAnsi" w:eastAsiaTheme="minorEastAsia" w:hAnsiTheme="minorHAnsi" w:cstheme="minorBidi"/>
              <w:noProof/>
            </w:rPr>
          </w:pPr>
          <w:hyperlink w:anchor="_Toc10734699" w:history="1">
            <w:r w:rsidR="00E35892" w:rsidRPr="009A0124">
              <w:rPr>
                <w:rStyle w:val="Hyperlink"/>
                <w:noProof/>
              </w:rPr>
              <w:t>3.13.5 Rights and Remedies</w:t>
            </w:r>
            <w:r w:rsidR="00E35892">
              <w:rPr>
                <w:noProof/>
                <w:webHidden/>
              </w:rPr>
              <w:tab/>
            </w:r>
            <w:r w:rsidR="00E35892">
              <w:rPr>
                <w:noProof/>
                <w:webHidden/>
              </w:rPr>
              <w:fldChar w:fldCharType="begin"/>
            </w:r>
            <w:r w:rsidR="00E35892">
              <w:rPr>
                <w:noProof/>
                <w:webHidden/>
              </w:rPr>
              <w:instrText xml:space="preserve"> PAGEREF _Toc10734699 \h </w:instrText>
            </w:r>
            <w:r w:rsidR="00E35892">
              <w:rPr>
                <w:noProof/>
                <w:webHidden/>
              </w:rPr>
            </w:r>
            <w:r w:rsidR="00E35892">
              <w:rPr>
                <w:noProof/>
                <w:webHidden/>
              </w:rPr>
              <w:fldChar w:fldCharType="separate"/>
            </w:r>
            <w:r w:rsidR="003E32A0">
              <w:rPr>
                <w:noProof/>
                <w:webHidden/>
              </w:rPr>
              <w:t>23</w:t>
            </w:r>
            <w:r w:rsidR="00E35892">
              <w:rPr>
                <w:noProof/>
                <w:webHidden/>
              </w:rPr>
              <w:fldChar w:fldCharType="end"/>
            </w:r>
          </w:hyperlink>
        </w:p>
        <w:p w14:paraId="39A925E5" w14:textId="2910C6F5" w:rsidR="00E35892" w:rsidRDefault="00035735">
          <w:pPr>
            <w:pStyle w:val="TOC2"/>
            <w:tabs>
              <w:tab w:val="right" w:leader="dot" w:pos="10790"/>
            </w:tabs>
            <w:rPr>
              <w:rFonts w:asciiTheme="minorHAnsi" w:eastAsiaTheme="minorEastAsia" w:hAnsiTheme="minorHAnsi" w:cstheme="minorBidi"/>
              <w:noProof/>
            </w:rPr>
          </w:pPr>
          <w:hyperlink w:anchor="_Toc10734700" w:history="1">
            <w:r w:rsidR="00E35892" w:rsidRPr="009A0124">
              <w:rPr>
                <w:rStyle w:val="Hyperlink"/>
                <w:b/>
                <w:noProof/>
              </w:rPr>
              <w:t>3.14 Claims</w:t>
            </w:r>
            <w:r w:rsidR="00E35892">
              <w:rPr>
                <w:noProof/>
                <w:webHidden/>
              </w:rPr>
              <w:tab/>
            </w:r>
            <w:r w:rsidR="00E35892">
              <w:rPr>
                <w:noProof/>
                <w:webHidden/>
              </w:rPr>
              <w:fldChar w:fldCharType="begin"/>
            </w:r>
            <w:r w:rsidR="00E35892">
              <w:rPr>
                <w:noProof/>
                <w:webHidden/>
              </w:rPr>
              <w:instrText xml:space="preserve"> PAGEREF _Toc10734700 \h </w:instrText>
            </w:r>
            <w:r w:rsidR="00E35892">
              <w:rPr>
                <w:noProof/>
                <w:webHidden/>
              </w:rPr>
            </w:r>
            <w:r w:rsidR="00E35892">
              <w:rPr>
                <w:noProof/>
                <w:webHidden/>
              </w:rPr>
              <w:fldChar w:fldCharType="separate"/>
            </w:r>
            <w:r w:rsidR="003E32A0">
              <w:rPr>
                <w:noProof/>
                <w:webHidden/>
              </w:rPr>
              <w:t>23</w:t>
            </w:r>
            <w:r w:rsidR="00E35892">
              <w:rPr>
                <w:noProof/>
                <w:webHidden/>
              </w:rPr>
              <w:fldChar w:fldCharType="end"/>
            </w:r>
          </w:hyperlink>
        </w:p>
        <w:p w14:paraId="291F8AA6" w14:textId="2F8C514D" w:rsidR="00E35892" w:rsidRDefault="00035735">
          <w:pPr>
            <w:pStyle w:val="TOC3"/>
            <w:rPr>
              <w:rFonts w:asciiTheme="minorHAnsi" w:eastAsiaTheme="minorEastAsia" w:hAnsiTheme="minorHAnsi" w:cstheme="minorBidi"/>
              <w:noProof/>
            </w:rPr>
          </w:pPr>
          <w:hyperlink w:anchor="_Toc10734701" w:history="1">
            <w:r w:rsidR="00E35892" w:rsidRPr="009A0124">
              <w:rPr>
                <w:rStyle w:val="Hyperlink"/>
                <w:noProof/>
              </w:rPr>
              <w:t>3.14.1 Notice of Intent to Claim</w:t>
            </w:r>
            <w:r w:rsidR="00E35892">
              <w:rPr>
                <w:noProof/>
                <w:webHidden/>
              </w:rPr>
              <w:tab/>
            </w:r>
            <w:r w:rsidR="00E35892">
              <w:rPr>
                <w:noProof/>
                <w:webHidden/>
              </w:rPr>
              <w:fldChar w:fldCharType="begin"/>
            </w:r>
            <w:r w:rsidR="00E35892">
              <w:rPr>
                <w:noProof/>
                <w:webHidden/>
              </w:rPr>
              <w:instrText xml:space="preserve"> PAGEREF _Toc10734701 \h </w:instrText>
            </w:r>
            <w:r w:rsidR="00E35892">
              <w:rPr>
                <w:noProof/>
                <w:webHidden/>
              </w:rPr>
            </w:r>
            <w:r w:rsidR="00E35892">
              <w:rPr>
                <w:noProof/>
                <w:webHidden/>
              </w:rPr>
              <w:fldChar w:fldCharType="separate"/>
            </w:r>
            <w:r w:rsidR="003E32A0">
              <w:rPr>
                <w:noProof/>
                <w:webHidden/>
              </w:rPr>
              <w:t>23</w:t>
            </w:r>
            <w:r w:rsidR="00E35892">
              <w:rPr>
                <w:noProof/>
                <w:webHidden/>
              </w:rPr>
              <w:fldChar w:fldCharType="end"/>
            </w:r>
          </w:hyperlink>
        </w:p>
        <w:p w14:paraId="3A16CE95" w14:textId="6B17AB3C" w:rsidR="00E35892" w:rsidRDefault="00035735">
          <w:pPr>
            <w:pStyle w:val="TOC3"/>
            <w:rPr>
              <w:rFonts w:asciiTheme="minorHAnsi" w:eastAsiaTheme="minorEastAsia" w:hAnsiTheme="minorHAnsi" w:cstheme="minorBidi"/>
              <w:noProof/>
            </w:rPr>
          </w:pPr>
          <w:hyperlink w:anchor="_Toc10734702" w:history="1">
            <w:r w:rsidR="00E35892" w:rsidRPr="009A0124">
              <w:rPr>
                <w:rStyle w:val="Hyperlink"/>
                <w:noProof/>
              </w:rPr>
              <w:t>3.14.2 Written Claim</w:t>
            </w:r>
            <w:r w:rsidR="00E35892">
              <w:rPr>
                <w:noProof/>
                <w:webHidden/>
              </w:rPr>
              <w:tab/>
            </w:r>
            <w:r w:rsidR="00E35892">
              <w:rPr>
                <w:noProof/>
                <w:webHidden/>
              </w:rPr>
              <w:fldChar w:fldCharType="begin"/>
            </w:r>
            <w:r w:rsidR="00E35892">
              <w:rPr>
                <w:noProof/>
                <w:webHidden/>
              </w:rPr>
              <w:instrText xml:space="preserve"> PAGEREF _Toc10734702 \h </w:instrText>
            </w:r>
            <w:r w:rsidR="00E35892">
              <w:rPr>
                <w:noProof/>
                <w:webHidden/>
              </w:rPr>
            </w:r>
            <w:r w:rsidR="00E35892">
              <w:rPr>
                <w:noProof/>
                <w:webHidden/>
              </w:rPr>
              <w:fldChar w:fldCharType="separate"/>
            </w:r>
            <w:r w:rsidR="003E32A0">
              <w:rPr>
                <w:noProof/>
                <w:webHidden/>
              </w:rPr>
              <w:t>23</w:t>
            </w:r>
            <w:r w:rsidR="00E35892">
              <w:rPr>
                <w:noProof/>
                <w:webHidden/>
              </w:rPr>
              <w:fldChar w:fldCharType="end"/>
            </w:r>
          </w:hyperlink>
        </w:p>
        <w:p w14:paraId="18000086" w14:textId="590E20B2" w:rsidR="00E35892" w:rsidRDefault="00035735">
          <w:pPr>
            <w:pStyle w:val="TOC3"/>
            <w:rPr>
              <w:rFonts w:asciiTheme="minorHAnsi" w:eastAsiaTheme="minorEastAsia" w:hAnsiTheme="minorHAnsi" w:cstheme="minorBidi"/>
              <w:noProof/>
            </w:rPr>
          </w:pPr>
          <w:hyperlink w:anchor="_Toc10734703" w:history="1">
            <w:r w:rsidR="00E35892" w:rsidRPr="009A0124">
              <w:rPr>
                <w:rStyle w:val="Hyperlink"/>
                <w:noProof/>
              </w:rPr>
              <w:t>3.14.3 Performance During Claim</w:t>
            </w:r>
            <w:r w:rsidR="00E35892">
              <w:rPr>
                <w:noProof/>
                <w:webHidden/>
              </w:rPr>
              <w:tab/>
            </w:r>
            <w:r w:rsidR="00E35892">
              <w:rPr>
                <w:noProof/>
                <w:webHidden/>
              </w:rPr>
              <w:fldChar w:fldCharType="begin"/>
            </w:r>
            <w:r w:rsidR="00E35892">
              <w:rPr>
                <w:noProof/>
                <w:webHidden/>
              </w:rPr>
              <w:instrText xml:space="preserve"> PAGEREF _Toc10734703 \h </w:instrText>
            </w:r>
            <w:r w:rsidR="00E35892">
              <w:rPr>
                <w:noProof/>
                <w:webHidden/>
              </w:rPr>
            </w:r>
            <w:r w:rsidR="00E35892">
              <w:rPr>
                <w:noProof/>
                <w:webHidden/>
              </w:rPr>
              <w:fldChar w:fldCharType="separate"/>
            </w:r>
            <w:r w:rsidR="003E32A0">
              <w:rPr>
                <w:noProof/>
                <w:webHidden/>
              </w:rPr>
              <w:t>24</w:t>
            </w:r>
            <w:r w:rsidR="00E35892">
              <w:rPr>
                <w:noProof/>
                <w:webHidden/>
              </w:rPr>
              <w:fldChar w:fldCharType="end"/>
            </w:r>
          </w:hyperlink>
        </w:p>
        <w:p w14:paraId="5320D8B7" w14:textId="10BACD2B" w:rsidR="00E35892" w:rsidRDefault="00035735">
          <w:pPr>
            <w:pStyle w:val="TOC3"/>
            <w:rPr>
              <w:rFonts w:asciiTheme="minorHAnsi" w:eastAsiaTheme="minorEastAsia" w:hAnsiTheme="minorHAnsi" w:cstheme="minorBidi"/>
              <w:noProof/>
            </w:rPr>
          </w:pPr>
          <w:hyperlink w:anchor="_Toc10734704" w:history="1">
            <w:r w:rsidR="00E35892" w:rsidRPr="009A0124">
              <w:rPr>
                <w:rStyle w:val="Hyperlink"/>
                <w:noProof/>
              </w:rPr>
              <w:t>3.14.4 Claim Audits</w:t>
            </w:r>
            <w:r w:rsidR="00E35892">
              <w:rPr>
                <w:noProof/>
                <w:webHidden/>
              </w:rPr>
              <w:tab/>
            </w:r>
            <w:r w:rsidR="00E35892">
              <w:rPr>
                <w:noProof/>
                <w:webHidden/>
              </w:rPr>
              <w:fldChar w:fldCharType="begin"/>
            </w:r>
            <w:r w:rsidR="00E35892">
              <w:rPr>
                <w:noProof/>
                <w:webHidden/>
              </w:rPr>
              <w:instrText xml:space="preserve"> PAGEREF _Toc10734704 \h </w:instrText>
            </w:r>
            <w:r w:rsidR="00E35892">
              <w:rPr>
                <w:noProof/>
                <w:webHidden/>
              </w:rPr>
            </w:r>
            <w:r w:rsidR="00E35892">
              <w:rPr>
                <w:noProof/>
                <w:webHidden/>
              </w:rPr>
              <w:fldChar w:fldCharType="separate"/>
            </w:r>
            <w:r w:rsidR="003E32A0">
              <w:rPr>
                <w:noProof/>
                <w:webHidden/>
              </w:rPr>
              <w:t>24</w:t>
            </w:r>
            <w:r w:rsidR="00E35892">
              <w:rPr>
                <w:noProof/>
                <w:webHidden/>
              </w:rPr>
              <w:fldChar w:fldCharType="end"/>
            </w:r>
          </w:hyperlink>
        </w:p>
        <w:p w14:paraId="2E26BBA0" w14:textId="46C09FAD" w:rsidR="00E35892" w:rsidRDefault="00035735">
          <w:pPr>
            <w:pStyle w:val="TOC3"/>
            <w:rPr>
              <w:rFonts w:asciiTheme="minorHAnsi" w:eastAsiaTheme="minorEastAsia" w:hAnsiTheme="minorHAnsi" w:cstheme="minorBidi"/>
              <w:noProof/>
            </w:rPr>
          </w:pPr>
          <w:hyperlink w:anchor="_Toc10734705" w:history="1">
            <w:r w:rsidR="00E35892" w:rsidRPr="009A0124">
              <w:rPr>
                <w:rStyle w:val="Hyperlink"/>
                <w:noProof/>
              </w:rPr>
              <w:t>3.14.5 Review and Resolution of Claims</w:t>
            </w:r>
            <w:r w:rsidR="00E35892">
              <w:rPr>
                <w:noProof/>
                <w:webHidden/>
              </w:rPr>
              <w:tab/>
            </w:r>
            <w:r w:rsidR="00E35892">
              <w:rPr>
                <w:noProof/>
                <w:webHidden/>
              </w:rPr>
              <w:fldChar w:fldCharType="begin"/>
            </w:r>
            <w:r w:rsidR="00E35892">
              <w:rPr>
                <w:noProof/>
                <w:webHidden/>
              </w:rPr>
              <w:instrText xml:space="preserve"> PAGEREF _Toc10734705 \h </w:instrText>
            </w:r>
            <w:r w:rsidR="00E35892">
              <w:rPr>
                <w:noProof/>
                <w:webHidden/>
              </w:rPr>
            </w:r>
            <w:r w:rsidR="00E35892">
              <w:rPr>
                <w:noProof/>
                <w:webHidden/>
              </w:rPr>
              <w:fldChar w:fldCharType="separate"/>
            </w:r>
            <w:r w:rsidR="003E32A0">
              <w:rPr>
                <w:noProof/>
                <w:webHidden/>
              </w:rPr>
              <w:t>24</w:t>
            </w:r>
            <w:r w:rsidR="00E35892">
              <w:rPr>
                <w:noProof/>
                <w:webHidden/>
              </w:rPr>
              <w:fldChar w:fldCharType="end"/>
            </w:r>
          </w:hyperlink>
        </w:p>
        <w:p w14:paraId="1EF8A61E" w14:textId="1F8E3C1A"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06" w:history="1">
            <w:r w:rsidR="00E35892" w:rsidRPr="009A0124">
              <w:rPr>
                <w:rStyle w:val="Hyperlink"/>
                <w:b/>
                <w:noProof/>
              </w:rPr>
              <w:t>3.15</w:t>
            </w:r>
            <w:r w:rsidR="00E35892">
              <w:rPr>
                <w:rFonts w:asciiTheme="minorHAnsi" w:eastAsiaTheme="minorEastAsia" w:hAnsiTheme="minorHAnsi" w:cstheme="minorBidi"/>
                <w:noProof/>
              </w:rPr>
              <w:tab/>
            </w:r>
            <w:r w:rsidR="00E35892" w:rsidRPr="009A0124">
              <w:rPr>
                <w:rStyle w:val="Hyperlink"/>
                <w:b/>
                <w:noProof/>
              </w:rPr>
              <w:t>Non-Collusive Proposing Certificate</w:t>
            </w:r>
            <w:r w:rsidR="00E35892">
              <w:rPr>
                <w:noProof/>
                <w:webHidden/>
              </w:rPr>
              <w:tab/>
            </w:r>
            <w:r w:rsidR="00E35892">
              <w:rPr>
                <w:noProof/>
                <w:webHidden/>
              </w:rPr>
              <w:fldChar w:fldCharType="begin"/>
            </w:r>
            <w:r w:rsidR="00E35892">
              <w:rPr>
                <w:noProof/>
                <w:webHidden/>
              </w:rPr>
              <w:instrText xml:space="preserve"> PAGEREF _Toc10734706 \h </w:instrText>
            </w:r>
            <w:r w:rsidR="00E35892">
              <w:rPr>
                <w:noProof/>
                <w:webHidden/>
              </w:rPr>
            </w:r>
            <w:r w:rsidR="00E35892">
              <w:rPr>
                <w:noProof/>
                <w:webHidden/>
              </w:rPr>
              <w:fldChar w:fldCharType="separate"/>
            </w:r>
            <w:r w:rsidR="003E32A0">
              <w:rPr>
                <w:noProof/>
                <w:webHidden/>
              </w:rPr>
              <w:t>27</w:t>
            </w:r>
            <w:r w:rsidR="00E35892">
              <w:rPr>
                <w:noProof/>
                <w:webHidden/>
              </w:rPr>
              <w:fldChar w:fldCharType="end"/>
            </w:r>
          </w:hyperlink>
        </w:p>
        <w:p w14:paraId="4409A131" w14:textId="738FA59A"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07" w:history="1">
            <w:r w:rsidR="00E35892" w:rsidRPr="009A0124">
              <w:rPr>
                <w:rStyle w:val="Hyperlink"/>
                <w:b/>
                <w:noProof/>
              </w:rPr>
              <w:t>3.16</w:t>
            </w:r>
            <w:r w:rsidR="00E35892">
              <w:rPr>
                <w:rFonts w:asciiTheme="minorHAnsi" w:eastAsiaTheme="minorEastAsia" w:hAnsiTheme="minorHAnsi" w:cstheme="minorBidi"/>
                <w:noProof/>
              </w:rPr>
              <w:tab/>
            </w:r>
            <w:r w:rsidR="00E35892" w:rsidRPr="009A0124">
              <w:rPr>
                <w:rStyle w:val="Hyperlink"/>
                <w:b/>
                <w:noProof/>
              </w:rPr>
              <w:t>Addenda</w:t>
            </w:r>
            <w:r w:rsidR="00E35892">
              <w:rPr>
                <w:noProof/>
                <w:webHidden/>
              </w:rPr>
              <w:tab/>
            </w:r>
            <w:r w:rsidR="00E35892">
              <w:rPr>
                <w:noProof/>
                <w:webHidden/>
              </w:rPr>
              <w:fldChar w:fldCharType="begin"/>
            </w:r>
            <w:r w:rsidR="00E35892">
              <w:rPr>
                <w:noProof/>
                <w:webHidden/>
              </w:rPr>
              <w:instrText xml:space="preserve"> PAGEREF _Toc10734707 \h </w:instrText>
            </w:r>
            <w:r w:rsidR="00E35892">
              <w:rPr>
                <w:noProof/>
                <w:webHidden/>
              </w:rPr>
            </w:r>
            <w:r w:rsidR="00E35892">
              <w:rPr>
                <w:noProof/>
                <w:webHidden/>
              </w:rPr>
              <w:fldChar w:fldCharType="separate"/>
            </w:r>
            <w:r w:rsidR="003E32A0">
              <w:rPr>
                <w:noProof/>
                <w:webHidden/>
              </w:rPr>
              <w:t>27</w:t>
            </w:r>
            <w:r w:rsidR="00E35892">
              <w:rPr>
                <w:noProof/>
                <w:webHidden/>
              </w:rPr>
              <w:fldChar w:fldCharType="end"/>
            </w:r>
          </w:hyperlink>
        </w:p>
        <w:p w14:paraId="4079BBE7" w14:textId="34AE40C3"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08" w:history="1">
            <w:r w:rsidR="00E35892" w:rsidRPr="009A0124">
              <w:rPr>
                <w:rStyle w:val="Hyperlink"/>
                <w:b/>
                <w:noProof/>
              </w:rPr>
              <w:t>3.17</w:t>
            </w:r>
            <w:r w:rsidR="00E35892">
              <w:rPr>
                <w:rFonts w:asciiTheme="minorHAnsi" w:eastAsiaTheme="minorEastAsia" w:hAnsiTheme="minorHAnsi" w:cstheme="minorBidi"/>
                <w:noProof/>
              </w:rPr>
              <w:tab/>
            </w:r>
            <w:r w:rsidR="00E35892" w:rsidRPr="009A0124">
              <w:rPr>
                <w:rStyle w:val="Hyperlink"/>
                <w:b/>
                <w:noProof/>
              </w:rPr>
              <w:t>Confidential/Proprietary Information</w:t>
            </w:r>
            <w:r w:rsidR="00E35892">
              <w:rPr>
                <w:noProof/>
                <w:webHidden/>
              </w:rPr>
              <w:tab/>
            </w:r>
            <w:r w:rsidR="00E35892">
              <w:rPr>
                <w:noProof/>
                <w:webHidden/>
              </w:rPr>
              <w:fldChar w:fldCharType="begin"/>
            </w:r>
            <w:r w:rsidR="00E35892">
              <w:rPr>
                <w:noProof/>
                <w:webHidden/>
              </w:rPr>
              <w:instrText xml:space="preserve"> PAGEREF _Toc10734708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192A645D" w14:textId="7B484214"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09" w:history="1">
            <w:r w:rsidR="00E35892" w:rsidRPr="009A0124">
              <w:rPr>
                <w:rStyle w:val="Hyperlink"/>
                <w:b/>
                <w:noProof/>
              </w:rPr>
              <w:t>3.18</w:t>
            </w:r>
            <w:r w:rsidR="00E35892">
              <w:rPr>
                <w:rFonts w:asciiTheme="minorHAnsi" w:eastAsiaTheme="minorEastAsia" w:hAnsiTheme="minorHAnsi" w:cstheme="minorBidi"/>
                <w:noProof/>
              </w:rPr>
              <w:tab/>
            </w:r>
            <w:r w:rsidR="00E35892" w:rsidRPr="009A0124">
              <w:rPr>
                <w:rStyle w:val="Hyperlink"/>
                <w:b/>
                <w:noProof/>
              </w:rPr>
              <w:t>Oral Presentations and Interviews</w:t>
            </w:r>
            <w:r w:rsidR="00E35892">
              <w:rPr>
                <w:noProof/>
                <w:webHidden/>
              </w:rPr>
              <w:tab/>
            </w:r>
            <w:r w:rsidR="00E35892">
              <w:rPr>
                <w:noProof/>
                <w:webHidden/>
              </w:rPr>
              <w:fldChar w:fldCharType="begin"/>
            </w:r>
            <w:r w:rsidR="00E35892">
              <w:rPr>
                <w:noProof/>
                <w:webHidden/>
              </w:rPr>
              <w:instrText xml:space="preserve"> PAGEREF _Toc10734709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0A58F64A" w14:textId="2E86CD13"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10" w:history="1">
            <w:r w:rsidR="00E35892" w:rsidRPr="009A0124">
              <w:rPr>
                <w:rStyle w:val="Hyperlink"/>
                <w:b/>
                <w:noProof/>
              </w:rPr>
              <w:t>3.19</w:t>
            </w:r>
            <w:r w:rsidR="00E35892">
              <w:rPr>
                <w:rFonts w:asciiTheme="minorHAnsi" w:eastAsiaTheme="minorEastAsia" w:hAnsiTheme="minorHAnsi" w:cstheme="minorBidi"/>
                <w:noProof/>
              </w:rPr>
              <w:tab/>
            </w:r>
            <w:r w:rsidR="00E35892" w:rsidRPr="009A0124">
              <w:rPr>
                <w:rStyle w:val="Hyperlink"/>
                <w:b/>
                <w:noProof/>
              </w:rPr>
              <w:t>Offerors Acceptance of Contract Provisions</w:t>
            </w:r>
            <w:r w:rsidR="00E35892">
              <w:rPr>
                <w:noProof/>
                <w:webHidden/>
              </w:rPr>
              <w:tab/>
            </w:r>
            <w:r w:rsidR="00E35892">
              <w:rPr>
                <w:noProof/>
                <w:webHidden/>
              </w:rPr>
              <w:fldChar w:fldCharType="begin"/>
            </w:r>
            <w:r w:rsidR="00E35892">
              <w:rPr>
                <w:noProof/>
                <w:webHidden/>
              </w:rPr>
              <w:instrText xml:space="preserve"> PAGEREF _Toc10734710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11ED38B2" w14:textId="41DB27D4"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11" w:history="1">
            <w:r w:rsidR="00E35892" w:rsidRPr="009A0124">
              <w:rPr>
                <w:rStyle w:val="Hyperlink"/>
                <w:b/>
                <w:noProof/>
              </w:rPr>
              <w:t>3.20</w:t>
            </w:r>
            <w:r w:rsidR="00E35892">
              <w:rPr>
                <w:rFonts w:asciiTheme="minorHAnsi" w:eastAsiaTheme="minorEastAsia" w:hAnsiTheme="minorHAnsi" w:cstheme="minorBidi"/>
                <w:noProof/>
              </w:rPr>
              <w:tab/>
            </w:r>
            <w:r w:rsidR="00E35892" w:rsidRPr="009A0124">
              <w:rPr>
                <w:rStyle w:val="Hyperlink"/>
                <w:b/>
                <w:noProof/>
              </w:rPr>
              <w:t>Contract Award – ADA and Living wage requirements</w:t>
            </w:r>
            <w:r w:rsidR="00E35892">
              <w:rPr>
                <w:noProof/>
                <w:webHidden/>
              </w:rPr>
              <w:tab/>
            </w:r>
            <w:r w:rsidR="00E35892">
              <w:rPr>
                <w:noProof/>
                <w:webHidden/>
              </w:rPr>
              <w:fldChar w:fldCharType="begin"/>
            </w:r>
            <w:r w:rsidR="00E35892">
              <w:rPr>
                <w:noProof/>
                <w:webHidden/>
              </w:rPr>
              <w:instrText xml:space="preserve"> PAGEREF _Toc10734711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54A4C6E6" w14:textId="33CD8711" w:rsidR="00E35892" w:rsidRDefault="00035735">
          <w:pPr>
            <w:pStyle w:val="TOC2"/>
            <w:tabs>
              <w:tab w:val="left" w:pos="880"/>
              <w:tab w:val="right" w:leader="dot" w:pos="10790"/>
            </w:tabs>
            <w:rPr>
              <w:rFonts w:asciiTheme="minorHAnsi" w:eastAsiaTheme="minorEastAsia" w:hAnsiTheme="minorHAnsi" w:cstheme="minorBidi"/>
              <w:noProof/>
            </w:rPr>
          </w:pPr>
          <w:hyperlink w:anchor="_Toc10734712" w:history="1">
            <w:r w:rsidR="00E35892" w:rsidRPr="009A0124">
              <w:rPr>
                <w:rStyle w:val="Hyperlink"/>
                <w:b/>
                <w:noProof/>
              </w:rPr>
              <w:t>3.21</w:t>
            </w:r>
            <w:r w:rsidR="00E35892">
              <w:rPr>
                <w:rFonts w:asciiTheme="minorHAnsi" w:eastAsiaTheme="minorEastAsia" w:hAnsiTheme="minorHAnsi" w:cstheme="minorBidi"/>
                <w:noProof/>
              </w:rPr>
              <w:tab/>
            </w:r>
            <w:r w:rsidR="00E35892" w:rsidRPr="009A0124">
              <w:rPr>
                <w:rStyle w:val="Hyperlink"/>
                <w:b/>
                <w:noProof/>
              </w:rPr>
              <w:t>Continuation Contracts</w:t>
            </w:r>
            <w:r w:rsidR="00E35892">
              <w:rPr>
                <w:noProof/>
                <w:webHidden/>
              </w:rPr>
              <w:tab/>
            </w:r>
            <w:r w:rsidR="00E35892">
              <w:rPr>
                <w:noProof/>
                <w:webHidden/>
              </w:rPr>
              <w:fldChar w:fldCharType="begin"/>
            </w:r>
            <w:r w:rsidR="00E35892">
              <w:rPr>
                <w:noProof/>
                <w:webHidden/>
              </w:rPr>
              <w:instrText xml:space="preserve"> PAGEREF _Toc10734712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506F5546" w14:textId="5AF316B3"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13" w:history="1">
            <w:r w:rsidR="00E35892" w:rsidRPr="009A0124">
              <w:rPr>
                <w:rStyle w:val="Hyperlink"/>
                <w:noProof/>
              </w:rPr>
              <w:t>Historically Underutilized Businesses</w:t>
            </w:r>
            <w:r w:rsidR="00E35892">
              <w:rPr>
                <w:noProof/>
                <w:webHidden/>
              </w:rPr>
              <w:tab/>
            </w:r>
            <w:r w:rsidR="00E35892">
              <w:rPr>
                <w:noProof/>
                <w:webHidden/>
              </w:rPr>
              <w:fldChar w:fldCharType="begin"/>
            </w:r>
            <w:r w:rsidR="00E35892">
              <w:rPr>
                <w:noProof/>
                <w:webHidden/>
              </w:rPr>
              <w:instrText xml:space="preserve"> PAGEREF _Toc10734713 \h </w:instrText>
            </w:r>
            <w:r w:rsidR="00E35892">
              <w:rPr>
                <w:noProof/>
                <w:webHidden/>
              </w:rPr>
            </w:r>
            <w:r w:rsidR="00E35892">
              <w:rPr>
                <w:noProof/>
                <w:webHidden/>
              </w:rPr>
              <w:fldChar w:fldCharType="separate"/>
            </w:r>
            <w:r w:rsidR="003E32A0">
              <w:rPr>
                <w:noProof/>
                <w:webHidden/>
              </w:rPr>
              <w:t>28</w:t>
            </w:r>
            <w:r w:rsidR="00E35892">
              <w:rPr>
                <w:noProof/>
                <w:webHidden/>
              </w:rPr>
              <w:fldChar w:fldCharType="end"/>
            </w:r>
          </w:hyperlink>
        </w:p>
        <w:p w14:paraId="5A273199" w14:textId="2ADFE2C8"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14" w:history="1">
            <w:r w:rsidR="00E35892" w:rsidRPr="009A0124">
              <w:rPr>
                <w:rStyle w:val="Hyperlink"/>
                <w:noProof/>
              </w:rPr>
              <w:t>OVERVIEW FOR POTENTIAL AAA SUBCONTRACTORS</w:t>
            </w:r>
            <w:r w:rsidR="00E35892">
              <w:rPr>
                <w:noProof/>
                <w:webHidden/>
              </w:rPr>
              <w:tab/>
            </w:r>
            <w:r w:rsidR="00E35892">
              <w:rPr>
                <w:noProof/>
                <w:webHidden/>
              </w:rPr>
              <w:fldChar w:fldCharType="begin"/>
            </w:r>
            <w:r w:rsidR="00E35892">
              <w:rPr>
                <w:noProof/>
                <w:webHidden/>
              </w:rPr>
              <w:instrText xml:space="preserve"> PAGEREF _Toc10734714 \h </w:instrText>
            </w:r>
            <w:r w:rsidR="00E35892">
              <w:rPr>
                <w:noProof/>
                <w:webHidden/>
              </w:rPr>
            </w:r>
            <w:r w:rsidR="00E35892">
              <w:rPr>
                <w:noProof/>
                <w:webHidden/>
              </w:rPr>
              <w:fldChar w:fldCharType="separate"/>
            </w:r>
            <w:r w:rsidR="003E32A0">
              <w:rPr>
                <w:noProof/>
                <w:webHidden/>
              </w:rPr>
              <w:t>30</w:t>
            </w:r>
            <w:r w:rsidR="00E35892">
              <w:rPr>
                <w:noProof/>
                <w:webHidden/>
              </w:rPr>
              <w:fldChar w:fldCharType="end"/>
            </w:r>
          </w:hyperlink>
        </w:p>
        <w:p w14:paraId="2CA6AC40" w14:textId="63B3B5E1"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15" w:history="1">
            <w:r w:rsidR="00E35892" w:rsidRPr="009A0124">
              <w:rPr>
                <w:rStyle w:val="Hyperlink"/>
                <w:noProof/>
              </w:rPr>
              <w:t>PART II</w:t>
            </w:r>
            <w:r w:rsidR="00E35892">
              <w:rPr>
                <w:noProof/>
                <w:webHidden/>
              </w:rPr>
              <w:tab/>
            </w:r>
            <w:r w:rsidR="00E35892">
              <w:rPr>
                <w:noProof/>
                <w:webHidden/>
              </w:rPr>
              <w:fldChar w:fldCharType="begin"/>
            </w:r>
            <w:r w:rsidR="00E35892">
              <w:rPr>
                <w:noProof/>
                <w:webHidden/>
              </w:rPr>
              <w:instrText xml:space="preserve"> PAGEREF _Toc10734715 \h </w:instrText>
            </w:r>
            <w:r w:rsidR="00E35892">
              <w:rPr>
                <w:noProof/>
                <w:webHidden/>
              </w:rPr>
            </w:r>
            <w:r w:rsidR="00E35892">
              <w:rPr>
                <w:noProof/>
                <w:webHidden/>
              </w:rPr>
              <w:fldChar w:fldCharType="separate"/>
            </w:r>
            <w:r w:rsidR="003E32A0">
              <w:rPr>
                <w:noProof/>
                <w:webHidden/>
              </w:rPr>
              <w:t>31</w:t>
            </w:r>
            <w:r w:rsidR="00E35892">
              <w:rPr>
                <w:noProof/>
                <w:webHidden/>
              </w:rPr>
              <w:fldChar w:fldCharType="end"/>
            </w:r>
          </w:hyperlink>
        </w:p>
        <w:p w14:paraId="112ADBC9" w14:textId="67EB5FCB"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16" w:history="1">
            <w:r w:rsidR="00E35892" w:rsidRPr="009A0124">
              <w:rPr>
                <w:rStyle w:val="Hyperlink"/>
                <w:noProof/>
              </w:rPr>
              <w:t>PROPOSAL FORMAT</w:t>
            </w:r>
            <w:r w:rsidR="00E35892">
              <w:rPr>
                <w:noProof/>
                <w:webHidden/>
              </w:rPr>
              <w:tab/>
            </w:r>
            <w:r w:rsidR="00E35892">
              <w:rPr>
                <w:noProof/>
                <w:webHidden/>
              </w:rPr>
              <w:fldChar w:fldCharType="begin"/>
            </w:r>
            <w:r w:rsidR="00E35892">
              <w:rPr>
                <w:noProof/>
                <w:webHidden/>
              </w:rPr>
              <w:instrText xml:space="preserve"> PAGEREF _Toc10734716 \h </w:instrText>
            </w:r>
            <w:r w:rsidR="00E35892">
              <w:rPr>
                <w:noProof/>
                <w:webHidden/>
              </w:rPr>
            </w:r>
            <w:r w:rsidR="00E35892">
              <w:rPr>
                <w:noProof/>
                <w:webHidden/>
              </w:rPr>
              <w:fldChar w:fldCharType="separate"/>
            </w:r>
            <w:r w:rsidR="003E32A0">
              <w:rPr>
                <w:noProof/>
                <w:webHidden/>
              </w:rPr>
              <w:t>31</w:t>
            </w:r>
            <w:r w:rsidR="00E35892">
              <w:rPr>
                <w:noProof/>
                <w:webHidden/>
              </w:rPr>
              <w:fldChar w:fldCharType="end"/>
            </w:r>
          </w:hyperlink>
        </w:p>
        <w:p w14:paraId="343E5AE7" w14:textId="2654682B" w:rsidR="00E35892" w:rsidRDefault="00035735">
          <w:pPr>
            <w:pStyle w:val="TOC2"/>
            <w:tabs>
              <w:tab w:val="right" w:leader="dot" w:pos="10790"/>
            </w:tabs>
            <w:rPr>
              <w:rFonts w:asciiTheme="minorHAnsi" w:eastAsiaTheme="minorEastAsia" w:hAnsiTheme="minorHAnsi" w:cstheme="minorBidi"/>
              <w:noProof/>
            </w:rPr>
          </w:pPr>
          <w:hyperlink w:anchor="_Toc10734717" w:history="1">
            <w:r w:rsidR="00E35892" w:rsidRPr="009A0124">
              <w:rPr>
                <w:rStyle w:val="Hyperlink"/>
                <w:rFonts w:ascii="Arial" w:hAnsi="Arial" w:cs="Arial"/>
                <w:noProof/>
              </w:rPr>
              <w:t>PROPOSAL COVER SHEET</w:t>
            </w:r>
            <w:r w:rsidR="00E35892">
              <w:rPr>
                <w:noProof/>
                <w:webHidden/>
              </w:rPr>
              <w:tab/>
            </w:r>
            <w:r w:rsidR="00E35892">
              <w:rPr>
                <w:noProof/>
                <w:webHidden/>
              </w:rPr>
              <w:fldChar w:fldCharType="begin"/>
            </w:r>
            <w:r w:rsidR="00E35892">
              <w:rPr>
                <w:noProof/>
                <w:webHidden/>
              </w:rPr>
              <w:instrText xml:space="preserve"> PAGEREF _Toc10734717 \h </w:instrText>
            </w:r>
            <w:r w:rsidR="00E35892">
              <w:rPr>
                <w:noProof/>
                <w:webHidden/>
              </w:rPr>
            </w:r>
            <w:r w:rsidR="00E35892">
              <w:rPr>
                <w:noProof/>
                <w:webHidden/>
              </w:rPr>
              <w:fldChar w:fldCharType="separate"/>
            </w:r>
            <w:r w:rsidR="003E32A0">
              <w:rPr>
                <w:noProof/>
                <w:webHidden/>
              </w:rPr>
              <w:t>33</w:t>
            </w:r>
            <w:r w:rsidR="00E35892">
              <w:rPr>
                <w:noProof/>
                <w:webHidden/>
              </w:rPr>
              <w:fldChar w:fldCharType="end"/>
            </w:r>
          </w:hyperlink>
        </w:p>
        <w:p w14:paraId="57322230" w14:textId="4F05AAE7" w:rsidR="00E35892" w:rsidRDefault="00035735">
          <w:pPr>
            <w:pStyle w:val="TOC2"/>
            <w:tabs>
              <w:tab w:val="right" w:leader="dot" w:pos="10790"/>
            </w:tabs>
            <w:rPr>
              <w:rFonts w:asciiTheme="minorHAnsi" w:eastAsiaTheme="minorEastAsia" w:hAnsiTheme="minorHAnsi" w:cstheme="minorBidi"/>
              <w:noProof/>
            </w:rPr>
          </w:pPr>
          <w:hyperlink w:anchor="_Toc10734718" w:history="1">
            <w:r w:rsidR="00E35892" w:rsidRPr="009A0124">
              <w:rPr>
                <w:rStyle w:val="Hyperlink"/>
                <w:rFonts w:ascii="Arial" w:hAnsi="Arial" w:cs="Arial"/>
                <w:noProof/>
              </w:rPr>
              <w:t>CERTIFICATION OF SIGNATORY AUTHORITY</w:t>
            </w:r>
            <w:r w:rsidR="00E35892">
              <w:rPr>
                <w:noProof/>
                <w:webHidden/>
              </w:rPr>
              <w:tab/>
            </w:r>
            <w:r w:rsidR="00E35892">
              <w:rPr>
                <w:noProof/>
                <w:webHidden/>
              </w:rPr>
              <w:fldChar w:fldCharType="begin"/>
            </w:r>
            <w:r w:rsidR="00E35892">
              <w:rPr>
                <w:noProof/>
                <w:webHidden/>
              </w:rPr>
              <w:instrText xml:space="preserve"> PAGEREF _Toc10734718 \h </w:instrText>
            </w:r>
            <w:r w:rsidR="00E35892">
              <w:rPr>
                <w:noProof/>
                <w:webHidden/>
              </w:rPr>
            </w:r>
            <w:r w:rsidR="00E35892">
              <w:rPr>
                <w:noProof/>
                <w:webHidden/>
              </w:rPr>
              <w:fldChar w:fldCharType="separate"/>
            </w:r>
            <w:r w:rsidR="003E32A0">
              <w:rPr>
                <w:noProof/>
                <w:webHidden/>
              </w:rPr>
              <w:t>34</w:t>
            </w:r>
            <w:r w:rsidR="00E35892">
              <w:rPr>
                <w:noProof/>
                <w:webHidden/>
              </w:rPr>
              <w:fldChar w:fldCharType="end"/>
            </w:r>
          </w:hyperlink>
        </w:p>
        <w:p w14:paraId="39567636" w14:textId="15C4A7A3" w:rsidR="00E35892" w:rsidRDefault="00035735">
          <w:pPr>
            <w:pStyle w:val="TOC2"/>
            <w:tabs>
              <w:tab w:val="right" w:leader="dot" w:pos="10790"/>
            </w:tabs>
            <w:rPr>
              <w:rFonts w:asciiTheme="minorHAnsi" w:eastAsiaTheme="minorEastAsia" w:hAnsiTheme="minorHAnsi" w:cstheme="minorBidi"/>
              <w:noProof/>
            </w:rPr>
          </w:pPr>
          <w:hyperlink w:anchor="_Toc10734719" w:history="1">
            <w:r w:rsidR="00E35892" w:rsidRPr="009A0124">
              <w:rPr>
                <w:rStyle w:val="Hyperlink"/>
                <w:rFonts w:ascii="Arial" w:hAnsi="Arial" w:cs="Arial"/>
                <w:noProof/>
              </w:rPr>
              <w:t>ASSURANCE OF COMPLIANCE</w:t>
            </w:r>
            <w:r w:rsidR="00E35892">
              <w:rPr>
                <w:noProof/>
                <w:webHidden/>
              </w:rPr>
              <w:tab/>
            </w:r>
            <w:r w:rsidR="00E35892">
              <w:rPr>
                <w:noProof/>
                <w:webHidden/>
              </w:rPr>
              <w:fldChar w:fldCharType="begin"/>
            </w:r>
            <w:r w:rsidR="00E35892">
              <w:rPr>
                <w:noProof/>
                <w:webHidden/>
              </w:rPr>
              <w:instrText xml:space="preserve"> PAGEREF _Toc10734719 \h </w:instrText>
            </w:r>
            <w:r w:rsidR="00E35892">
              <w:rPr>
                <w:noProof/>
                <w:webHidden/>
              </w:rPr>
            </w:r>
            <w:r w:rsidR="00E35892">
              <w:rPr>
                <w:noProof/>
                <w:webHidden/>
              </w:rPr>
              <w:fldChar w:fldCharType="separate"/>
            </w:r>
            <w:r w:rsidR="003E32A0">
              <w:rPr>
                <w:noProof/>
                <w:webHidden/>
              </w:rPr>
              <w:t>35</w:t>
            </w:r>
            <w:r w:rsidR="00E35892">
              <w:rPr>
                <w:noProof/>
                <w:webHidden/>
              </w:rPr>
              <w:fldChar w:fldCharType="end"/>
            </w:r>
          </w:hyperlink>
        </w:p>
        <w:p w14:paraId="4501C93D" w14:textId="5A32D5AE" w:rsidR="00E35892" w:rsidRDefault="00035735">
          <w:pPr>
            <w:pStyle w:val="TOC2"/>
            <w:tabs>
              <w:tab w:val="right" w:leader="dot" w:pos="10790"/>
            </w:tabs>
            <w:rPr>
              <w:rFonts w:asciiTheme="minorHAnsi" w:eastAsiaTheme="minorEastAsia" w:hAnsiTheme="minorHAnsi" w:cstheme="minorBidi"/>
              <w:noProof/>
            </w:rPr>
          </w:pPr>
          <w:hyperlink w:anchor="_Toc10734720" w:history="1">
            <w:r w:rsidR="00E35892" w:rsidRPr="009A0124">
              <w:rPr>
                <w:rStyle w:val="Hyperlink"/>
                <w:rFonts w:ascii="Arial" w:hAnsi="Arial" w:cs="Arial"/>
                <w:noProof/>
              </w:rPr>
              <w:t>ASSURANCE OF COMPLIANCE</w:t>
            </w:r>
            <w:r w:rsidR="00E35892">
              <w:rPr>
                <w:noProof/>
                <w:webHidden/>
              </w:rPr>
              <w:tab/>
            </w:r>
            <w:r w:rsidR="00E35892">
              <w:rPr>
                <w:noProof/>
                <w:webHidden/>
              </w:rPr>
              <w:fldChar w:fldCharType="begin"/>
            </w:r>
            <w:r w:rsidR="00E35892">
              <w:rPr>
                <w:noProof/>
                <w:webHidden/>
              </w:rPr>
              <w:instrText xml:space="preserve"> PAGEREF _Toc10734720 \h </w:instrText>
            </w:r>
            <w:r w:rsidR="00E35892">
              <w:rPr>
                <w:noProof/>
                <w:webHidden/>
              </w:rPr>
            </w:r>
            <w:r w:rsidR="00E35892">
              <w:rPr>
                <w:noProof/>
                <w:webHidden/>
              </w:rPr>
              <w:fldChar w:fldCharType="separate"/>
            </w:r>
            <w:r w:rsidR="003E32A0">
              <w:rPr>
                <w:noProof/>
                <w:webHidden/>
              </w:rPr>
              <w:t>36</w:t>
            </w:r>
            <w:r w:rsidR="00E35892">
              <w:rPr>
                <w:noProof/>
                <w:webHidden/>
              </w:rPr>
              <w:fldChar w:fldCharType="end"/>
            </w:r>
          </w:hyperlink>
        </w:p>
        <w:p w14:paraId="7091F7E8" w14:textId="030CA017" w:rsidR="00E35892" w:rsidRDefault="00035735">
          <w:pPr>
            <w:pStyle w:val="TOC2"/>
            <w:tabs>
              <w:tab w:val="right" w:leader="dot" w:pos="10790"/>
            </w:tabs>
            <w:rPr>
              <w:rFonts w:asciiTheme="minorHAnsi" w:eastAsiaTheme="minorEastAsia" w:hAnsiTheme="minorHAnsi" w:cstheme="minorBidi"/>
              <w:noProof/>
            </w:rPr>
          </w:pPr>
          <w:hyperlink w:anchor="_Toc10734721" w:history="1">
            <w:r w:rsidR="00E35892" w:rsidRPr="009A0124">
              <w:rPr>
                <w:rStyle w:val="Hyperlink"/>
                <w:rFonts w:ascii="Arial" w:hAnsi="Arial" w:cs="Arial"/>
                <w:noProof/>
              </w:rPr>
              <w:t>ASSURANCE OF COMPLIANCE</w:t>
            </w:r>
            <w:r w:rsidR="00E35892">
              <w:rPr>
                <w:noProof/>
                <w:webHidden/>
              </w:rPr>
              <w:tab/>
            </w:r>
            <w:r w:rsidR="00E35892">
              <w:rPr>
                <w:noProof/>
                <w:webHidden/>
              </w:rPr>
              <w:fldChar w:fldCharType="begin"/>
            </w:r>
            <w:r w:rsidR="00E35892">
              <w:rPr>
                <w:noProof/>
                <w:webHidden/>
              </w:rPr>
              <w:instrText xml:space="preserve"> PAGEREF _Toc10734721 \h </w:instrText>
            </w:r>
            <w:r w:rsidR="00E35892">
              <w:rPr>
                <w:noProof/>
                <w:webHidden/>
              </w:rPr>
            </w:r>
            <w:r w:rsidR="00E35892">
              <w:rPr>
                <w:noProof/>
                <w:webHidden/>
              </w:rPr>
              <w:fldChar w:fldCharType="separate"/>
            </w:r>
            <w:r w:rsidR="003E32A0">
              <w:rPr>
                <w:noProof/>
                <w:webHidden/>
              </w:rPr>
              <w:t>37</w:t>
            </w:r>
            <w:r w:rsidR="00E35892">
              <w:rPr>
                <w:noProof/>
                <w:webHidden/>
              </w:rPr>
              <w:fldChar w:fldCharType="end"/>
            </w:r>
          </w:hyperlink>
        </w:p>
        <w:p w14:paraId="2AE07BD0" w14:textId="6AF3E0AC" w:rsidR="00E35892" w:rsidRDefault="00035735">
          <w:pPr>
            <w:pStyle w:val="TOC2"/>
            <w:tabs>
              <w:tab w:val="right" w:leader="dot" w:pos="10790"/>
            </w:tabs>
            <w:rPr>
              <w:rFonts w:asciiTheme="minorHAnsi" w:eastAsiaTheme="minorEastAsia" w:hAnsiTheme="minorHAnsi" w:cstheme="minorBidi"/>
              <w:noProof/>
            </w:rPr>
          </w:pPr>
          <w:hyperlink w:anchor="_Toc10734722" w:history="1">
            <w:r w:rsidR="00E35892" w:rsidRPr="009A0124">
              <w:rPr>
                <w:rStyle w:val="Hyperlink"/>
                <w:rFonts w:ascii="Arial" w:hAnsi="Arial" w:cs="Arial"/>
                <w:noProof/>
              </w:rPr>
              <w:t>SENIOR CENTER OPERATION</w:t>
            </w:r>
            <w:r w:rsidR="00E35892">
              <w:rPr>
                <w:noProof/>
                <w:webHidden/>
              </w:rPr>
              <w:tab/>
            </w:r>
            <w:r w:rsidR="00E35892">
              <w:rPr>
                <w:noProof/>
                <w:webHidden/>
              </w:rPr>
              <w:fldChar w:fldCharType="begin"/>
            </w:r>
            <w:r w:rsidR="00E35892">
              <w:rPr>
                <w:noProof/>
                <w:webHidden/>
              </w:rPr>
              <w:instrText xml:space="preserve"> PAGEREF _Toc10734722 \h </w:instrText>
            </w:r>
            <w:r w:rsidR="00E35892">
              <w:rPr>
                <w:noProof/>
                <w:webHidden/>
              </w:rPr>
            </w:r>
            <w:r w:rsidR="00E35892">
              <w:rPr>
                <w:noProof/>
                <w:webHidden/>
              </w:rPr>
              <w:fldChar w:fldCharType="separate"/>
            </w:r>
            <w:r w:rsidR="003E32A0">
              <w:rPr>
                <w:noProof/>
                <w:webHidden/>
              </w:rPr>
              <w:t>37</w:t>
            </w:r>
            <w:r w:rsidR="00E35892">
              <w:rPr>
                <w:noProof/>
                <w:webHidden/>
              </w:rPr>
              <w:fldChar w:fldCharType="end"/>
            </w:r>
          </w:hyperlink>
        </w:p>
        <w:p w14:paraId="00FAB036" w14:textId="5FCF5BDB" w:rsidR="00E35892" w:rsidRDefault="00035735">
          <w:pPr>
            <w:pStyle w:val="TOC2"/>
            <w:tabs>
              <w:tab w:val="right" w:leader="dot" w:pos="10790"/>
            </w:tabs>
            <w:rPr>
              <w:rFonts w:asciiTheme="minorHAnsi" w:eastAsiaTheme="minorEastAsia" w:hAnsiTheme="minorHAnsi" w:cstheme="minorBidi"/>
              <w:noProof/>
            </w:rPr>
          </w:pPr>
          <w:hyperlink w:anchor="_Toc10734723" w:history="1">
            <w:r w:rsidR="00E35892" w:rsidRPr="009A0124">
              <w:rPr>
                <w:rStyle w:val="Hyperlink"/>
                <w:rFonts w:ascii="Arial" w:hAnsi="Arial" w:cs="Arial"/>
                <w:noProof/>
              </w:rPr>
              <w:t>NON-CONFLICT OF INTEREST CERTIFICATION</w:t>
            </w:r>
            <w:r w:rsidR="00E35892">
              <w:rPr>
                <w:noProof/>
                <w:webHidden/>
              </w:rPr>
              <w:tab/>
            </w:r>
            <w:r w:rsidR="00E35892">
              <w:rPr>
                <w:noProof/>
                <w:webHidden/>
              </w:rPr>
              <w:fldChar w:fldCharType="begin"/>
            </w:r>
            <w:r w:rsidR="00E35892">
              <w:rPr>
                <w:noProof/>
                <w:webHidden/>
              </w:rPr>
              <w:instrText xml:space="preserve"> PAGEREF _Toc10734723 \h </w:instrText>
            </w:r>
            <w:r w:rsidR="00E35892">
              <w:rPr>
                <w:noProof/>
                <w:webHidden/>
              </w:rPr>
            </w:r>
            <w:r w:rsidR="00E35892">
              <w:rPr>
                <w:noProof/>
                <w:webHidden/>
              </w:rPr>
              <w:fldChar w:fldCharType="separate"/>
            </w:r>
            <w:r w:rsidR="003E32A0">
              <w:rPr>
                <w:noProof/>
                <w:webHidden/>
              </w:rPr>
              <w:t>38</w:t>
            </w:r>
            <w:r w:rsidR="00E35892">
              <w:rPr>
                <w:noProof/>
                <w:webHidden/>
              </w:rPr>
              <w:fldChar w:fldCharType="end"/>
            </w:r>
          </w:hyperlink>
        </w:p>
        <w:p w14:paraId="2C46AC55" w14:textId="7C1792EA" w:rsidR="00E35892" w:rsidRDefault="00035735">
          <w:pPr>
            <w:pStyle w:val="TOC2"/>
            <w:tabs>
              <w:tab w:val="right" w:leader="dot" w:pos="10790"/>
            </w:tabs>
            <w:rPr>
              <w:rFonts w:asciiTheme="minorHAnsi" w:eastAsiaTheme="minorEastAsia" w:hAnsiTheme="minorHAnsi" w:cstheme="minorBidi"/>
              <w:noProof/>
            </w:rPr>
          </w:pPr>
          <w:hyperlink w:anchor="_Toc10734724" w:history="1">
            <w:r w:rsidR="00E35892" w:rsidRPr="009A0124">
              <w:rPr>
                <w:rStyle w:val="Hyperlink"/>
                <w:rFonts w:ascii="Arial" w:hAnsi="Arial" w:cs="Arial"/>
                <w:noProof/>
              </w:rPr>
              <w:t>LRGVDC AUDIT INFORMATION SHEET</w:t>
            </w:r>
            <w:r w:rsidR="00E35892">
              <w:rPr>
                <w:noProof/>
                <w:webHidden/>
              </w:rPr>
              <w:tab/>
            </w:r>
            <w:r w:rsidR="00E35892">
              <w:rPr>
                <w:noProof/>
                <w:webHidden/>
              </w:rPr>
              <w:fldChar w:fldCharType="begin"/>
            </w:r>
            <w:r w:rsidR="00E35892">
              <w:rPr>
                <w:noProof/>
                <w:webHidden/>
              </w:rPr>
              <w:instrText xml:space="preserve"> PAGEREF _Toc10734724 \h </w:instrText>
            </w:r>
            <w:r w:rsidR="00E35892">
              <w:rPr>
                <w:noProof/>
                <w:webHidden/>
              </w:rPr>
            </w:r>
            <w:r w:rsidR="00E35892">
              <w:rPr>
                <w:noProof/>
                <w:webHidden/>
              </w:rPr>
              <w:fldChar w:fldCharType="separate"/>
            </w:r>
            <w:r w:rsidR="003E32A0">
              <w:rPr>
                <w:noProof/>
                <w:webHidden/>
              </w:rPr>
              <w:t>39</w:t>
            </w:r>
            <w:r w:rsidR="00E35892">
              <w:rPr>
                <w:noProof/>
                <w:webHidden/>
              </w:rPr>
              <w:fldChar w:fldCharType="end"/>
            </w:r>
          </w:hyperlink>
        </w:p>
        <w:p w14:paraId="2E4E12DF" w14:textId="61319A3A" w:rsidR="00E35892" w:rsidRDefault="00035735">
          <w:pPr>
            <w:pStyle w:val="TOC2"/>
            <w:tabs>
              <w:tab w:val="right" w:leader="dot" w:pos="10790"/>
            </w:tabs>
            <w:rPr>
              <w:rFonts w:asciiTheme="minorHAnsi" w:eastAsiaTheme="minorEastAsia" w:hAnsiTheme="minorHAnsi" w:cstheme="minorBidi"/>
              <w:noProof/>
            </w:rPr>
          </w:pPr>
          <w:hyperlink w:anchor="_Toc10734725" w:history="1">
            <w:r w:rsidR="00E35892" w:rsidRPr="009A0124">
              <w:rPr>
                <w:rStyle w:val="Hyperlink"/>
                <w:rFonts w:ascii="Arial" w:hAnsi="Arial" w:cs="Arial"/>
                <w:noProof/>
              </w:rPr>
              <w:t>CERTIFICATION - REGARDING DEBARMENT, SUSPENSION, INELIGIBILITY</w:t>
            </w:r>
            <w:r w:rsidR="00E35892">
              <w:rPr>
                <w:noProof/>
                <w:webHidden/>
              </w:rPr>
              <w:tab/>
            </w:r>
            <w:r w:rsidR="00E35892">
              <w:rPr>
                <w:noProof/>
                <w:webHidden/>
              </w:rPr>
              <w:fldChar w:fldCharType="begin"/>
            </w:r>
            <w:r w:rsidR="00E35892">
              <w:rPr>
                <w:noProof/>
                <w:webHidden/>
              </w:rPr>
              <w:instrText xml:space="preserve"> PAGEREF _Toc10734725 \h </w:instrText>
            </w:r>
            <w:r w:rsidR="00E35892">
              <w:rPr>
                <w:noProof/>
                <w:webHidden/>
              </w:rPr>
            </w:r>
            <w:r w:rsidR="00E35892">
              <w:rPr>
                <w:noProof/>
                <w:webHidden/>
              </w:rPr>
              <w:fldChar w:fldCharType="separate"/>
            </w:r>
            <w:r w:rsidR="003E32A0">
              <w:rPr>
                <w:noProof/>
                <w:webHidden/>
              </w:rPr>
              <w:t>40</w:t>
            </w:r>
            <w:r w:rsidR="00E35892">
              <w:rPr>
                <w:noProof/>
                <w:webHidden/>
              </w:rPr>
              <w:fldChar w:fldCharType="end"/>
            </w:r>
          </w:hyperlink>
        </w:p>
        <w:p w14:paraId="0436B9C3" w14:textId="7C95409C" w:rsidR="00E35892" w:rsidRDefault="00035735">
          <w:pPr>
            <w:pStyle w:val="TOC2"/>
            <w:tabs>
              <w:tab w:val="right" w:leader="dot" w:pos="10790"/>
            </w:tabs>
            <w:rPr>
              <w:rFonts w:asciiTheme="minorHAnsi" w:eastAsiaTheme="minorEastAsia" w:hAnsiTheme="minorHAnsi" w:cstheme="minorBidi"/>
              <w:noProof/>
            </w:rPr>
          </w:pPr>
          <w:hyperlink w:anchor="_Toc10734726" w:history="1">
            <w:r w:rsidR="00E35892" w:rsidRPr="009A0124">
              <w:rPr>
                <w:rStyle w:val="Hyperlink"/>
                <w:rFonts w:ascii="Arial" w:hAnsi="Arial" w:cs="Arial"/>
                <w:noProof/>
              </w:rPr>
              <w:t>IN-KIND MATCH CERTIFICATION</w:t>
            </w:r>
            <w:r w:rsidR="00E35892">
              <w:rPr>
                <w:noProof/>
                <w:webHidden/>
              </w:rPr>
              <w:tab/>
            </w:r>
            <w:r w:rsidR="00E35892">
              <w:rPr>
                <w:noProof/>
                <w:webHidden/>
              </w:rPr>
              <w:fldChar w:fldCharType="begin"/>
            </w:r>
            <w:r w:rsidR="00E35892">
              <w:rPr>
                <w:noProof/>
                <w:webHidden/>
              </w:rPr>
              <w:instrText xml:space="preserve"> PAGEREF _Toc10734726 \h </w:instrText>
            </w:r>
            <w:r w:rsidR="00E35892">
              <w:rPr>
                <w:noProof/>
                <w:webHidden/>
              </w:rPr>
            </w:r>
            <w:r w:rsidR="00E35892">
              <w:rPr>
                <w:noProof/>
                <w:webHidden/>
              </w:rPr>
              <w:fldChar w:fldCharType="separate"/>
            </w:r>
            <w:r w:rsidR="003E32A0">
              <w:rPr>
                <w:noProof/>
                <w:webHidden/>
              </w:rPr>
              <w:t>43</w:t>
            </w:r>
            <w:r w:rsidR="00E35892">
              <w:rPr>
                <w:noProof/>
                <w:webHidden/>
              </w:rPr>
              <w:fldChar w:fldCharType="end"/>
            </w:r>
          </w:hyperlink>
        </w:p>
        <w:p w14:paraId="0CAEA25F" w14:textId="1F22E267"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30" w:history="1">
            <w:r w:rsidR="00E35892" w:rsidRPr="009A0124">
              <w:rPr>
                <w:rStyle w:val="Hyperlink"/>
                <w:noProof/>
              </w:rPr>
              <w:t>PART III - PROPOSAL BUDGET</w:t>
            </w:r>
            <w:r w:rsidR="00E35892">
              <w:rPr>
                <w:noProof/>
                <w:webHidden/>
              </w:rPr>
              <w:tab/>
            </w:r>
            <w:r w:rsidR="00E35892">
              <w:rPr>
                <w:noProof/>
                <w:webHidden/>
              </w:rPr>
              <w:fldChar w:fldCharType="begin"/>
            </w:r>
            <w:r w:rsidR="00E35892">
              <w:rPr>
                <w:noProof/>
                <w:webHidden/>
              </w:rPr>
              <w:instrText xml:space="preserve"> PAGEREF _Toc10734730 \h </w:instrText>
            </w:r>
            <w:r w:rsidR="00E35892">
              <w:rPr>
                <w:noProof/>
                <w:webHidden/>
              </w:rPr>
            </w:r>
            <w:r w:rsidR="00E35892">
              <w:rPr>
                <w:noProof/>
                <w:webHidden/>
              </w:rPr>
              <w:fldChar w:fldCharType="separate"/>
            </w:r>
            <w:r w:rsidR="003E32A0">
              <w:rPr>
                <w:noProof/>
                <w:webHidden/>
              </w:rPr>
              <w:t>44</w:t>
            </w:r>
            <w:r w:rsidR="00E35892">
              <w:rPr>
                <w:noProof/>
                <w:webHidden/>
              </w:rPr>
              <w:fldChar w:fldCharType="end"/>
            </w:r>
          </w:hyperlink>
        </w:p>
        <w:p w14:paraId="2297C5B8" w14:textId="7548F0FC" w:rsidR="00E35892" w:rsidRDefault="00035735">
          <w:pPr>
            <w:pStyle w:val="TOC2"/>
            <w:tabs>
              <w:tab w:val="right" w:leader="dot" w:pos="10790"/>
            </w:tabs>
            <w:rPr>
              <w:rFonts w:asciiTheme="minorHAnsi" w:eastAsiaTheme="minorEastAsia" w:hAnsiTheme="minorHAnsi" w:cstheme="minorBidi"/>
              <w:noProof/>
            </w:rPr>
          </w:pPr>
          <w:hyperlink w:anchor="_Toc10734731" w:history="1">
            <w:r w:rsidR="00E35892" w:rsidRPr="009A0124">
              <w:rPr>
                <w:rStyle w:val="Hyperlink"/>
                <w:noProof/>
              </w:rPr>
              <w:t>PARTICIPANT CHARACTERISTICS</w:t>
            </w:r>
            <w:r w:rsidR="00E35892">
              <w:rPr>
                <w:noProof/>
                <w:webHidden/>
              </w:rPr>
              <w:tab/>
            </w:r>
            <w:r w:rsidR="00E35892">
              <w:rPr>
                <w:noProof/>
                <w:webHidden/>
              </w:rPr>
              <w:fldChar w:fldCharType="begin"/>
            </w:r>
            <w:r w:rsidR="00E35892">
              <w:rPr>
                <w:noProof/>
                <w:webHidden/>
              </w:rPr>
              <w:instrText xml:space="preserve"> PAGEREF _Toc10734731 \h </w:instrText>
            </w:r>
            <w:r w:rsidR="00E35892">
              <w:rPr>
                <w:noProof/>
                <w:webHidden/>
              </w:rPr>
            </w:r>
            <w:r w:rsidR="00E35892">
              <w:rPr>
                <w:noProof/>
                <w:webHidden/>
              </w:rPr>
              <w:fldChar w:fldCharType="separate"/>
            </w:r>
            <w:r w:rsidR="003E32A0">
              <w:rPr>
                <w:noProof/>
                <w:webHidden/>
              </w:rPr>
              <w:t>44</w:t>
            </w:r>
            <w:r w:rsidR="00E35892">
              <w:rPr>
                <w:noProof/>
                <w:webHidden/>
              </w:rPr>
              <w:fldChar w:fldCharType="end"/>
            </w:r>
          </w:hyperlink>
        </w:p>
        <w:p w14:paraId="3388E7F4" w14:textId="0600B2EA" w:rsidR="00E35892" w:rsidRDefault="00035735">
          <w:pPr>
            <w:pStyle w:val="TOC2"/>
            <w:tabs>
              <w:tab w:val="right" w:leader="dot" w:pos="10790"/>
            </w:tabs>
            <w:rPr>
              <w:rFonts w:asciiTheme="minorHAnsi" w:eastAsiaTheme="minorEastAsia" w:hAnsiTheme="minorHAnsi" w:cstheme="minorBidi"/>
              <w:noProof/>
            </w:rPr>
          </w:pPr>
          <w:hyperlink w:anchor="_Toc10734732" w:history="1">
            <w:r w:rsidR="00E35892" w:rsidRPr="009A0124">
              <w:rPr>
                <w:rStyle w:val="Hyperlink"/>
                <w:noProof/>
              </w:rPr>
              <w:t>PART III BUDGET SHEETS - PERSONNEL COST ALLOCATION</w:t>
            </w:r>
            <w:r w:rsidR="00E35892">
              <w:rPr>
                <w:noProof/>
                <w:webHidden/>
              </w:rPr>
              <w:tab/>
            </w:r>
            <w:r w:rsidR="00E35892">
              <w:rPr>
                <w:noProof/>
                <w:webHidden/>
              </w:rPr>
              <w:fldChar w:fldCharType="begin"/>
            </w:r>
            <w:r w:rsidR="00E35892">
              <w:rPr>
                <w:noProof/>
                <w:webHidden/>
              </w:rPr>
              <w:instrText xml:space="preserve"> PAGEREF _Toc10734732 \h </w:instrText>
            </w:r>
            <w:r w:rsidR="00E35892">
              <w:rPr>
                <w:noProof/>
                <w:webHidden/>
              </w:rPr>
            </w:r>
            <w:r w:rsidR="00E35892">
              <w:rPr>
                <w:noProof/>
                <w:webHidden/>
              </w:rPr>
              <w:fldChar w:fldCharType="separate"/>
            </w:r>
            <w:r w:rsidR="003E32A0">
              <w:rPr>
                <w:noProof/>
                <w:webHidden/>
              </w:rPr>
              <w:t>45</w:t>
            </w:r>
            <w:r w:rsidR="00E35892">
              <w:rPr>
                <w:noProof/>
                <w:webHidden/>
              </w:rPr>
              <w:fldChar w:fldCharType="end"/>
            </w:r>
          </w:hyperlink>
        </w:p>
        <w:p w14:paraId="263759C1" w14:textId="1CFCE066" w:rsidR="00E35892" w:rsidRDefault="00035735">
          <w:pPr>
            <w:pStyle w:val="TOC2"/>
            <w:tabs>
              <w:tab w:val="right" w:leader="dot" w:pos="10790"/>
            </w:tabs>
            <w:rPr>
              <w:rFonts w:asciiTheme="minorHAnsi" w:eastAsiaTheme="minorEastAsia" w:hAnsiTheme="minorHAnsi" w:cstheme="minorBidi"/>
              <w:noProof/>
            </w:rPr>
          </w:pPr>
          <w:hyperlink w:anchor="_Toc10734733" w:history="1">
            <w:r w:rsidR="00E35892" w:rsidRPr="009A0124">
              <w:rPr>
                <w:rStyle w:val="Hyperlink"/>
                <w:noProof/>
              </w:rPr>
              <w:t>PART III BUDGET SHEETS - EXPENDITURES</w:t>
            </w:r>
            <w:r w:rsidR="00E35892">
              <w:rPr>
                <w:noProof/>
                <w:webHidden/>
              </w:rPr>
              <w:tab/>
            </w:r>
            <w:r w:rsidR="00E35892">
              <w:rPr>
                <w:noProof/>
                <w:webHidden/>
              </w:rPr>
              <w:fldChar w:fldCharType="begin"/>
            </w:r>
            <w:r w:rsidR="00E35892">
              <w:rPr>
                <w:noProof/>
                <w:webHidden/>
              </w:rPr>
              <w:instrText xml:space="preserve"> PAGEREF _Toc10734733 \h </w:instrText>
            </w:r>
            <w:r w:rsidR="00E35892">
              <w:rPr>
                <w:noProof/>
                <w:webHidden/>
              </w:rPr>
            </w:r>
            <w:r w:rsidR="00E35892">
              <w:rPr>
                <w:noProof/>
                <w:webHidden/>
              </w:rPr>
              <w:fldChar w:fldCharType="separate"/>
            </w:r>
            <w:r w:rsidR="003E32A0">
              <w:rPr>
                <w:noProof/>
                <w:webHidden/>
              </w:rPr>
              <w:t>46</w:t>
            </w:r>
            <w:r w:rsidR="00E35892">
              <w:rPr>
                <w:noProof/>
                <w:webHidden/>
              </w:rPr>
              <w:fldChar w:fldCharType="end"/>
            </w:r>
          </w:hyperlink>
        </w:p>
        <w:p w14:paraId="347AF9FC" w14:textId="3248E06E" w:rsidR="00E35892" w:rsidRDefault="00035735">
          <w:pPr>
            <w:pStyle w:val="TOC2"/>
            <w:tabs>
              <w:tab w:val="right" w:leader="dot" w:pos="10790"/>
            </w:tabs>
            <w:rPr>
              <w:rStyle w:val="Hyperlink"/>
              <w:noProof/>
            </w:rPr>
          </w:pPr>
          <w:hyperlink w:anchor="_Toc10734734" w:history="1">
            <w:r w:rsidR="00E35892" w:rsidRPr="009A0124">
              <w:rPr>
                <w:rStyle w:val="Hyperlink"/>
                <w:noProof/>
              </w:rPr>
              <w:t>PART III BUDGET SHEETS - RESOURCES</w:t>
            </w:r>
            <w:r w:rsidR="00E35892">
              <w:rPr>
                <w:noProof/>
                <w:webHidden/>
              </w:rPr>
              <w:tab/>
            </w:r>
            <w:r w:rsidR="00E35892">
              <w:rPr>
                <w:noProof/>
                <w:webHidden/>
              </w:rPr>
              <w:fldChar w:fldCharType="begin"/>
            </w:r>
            <w:r w:rsidR="00E35892">
              <w:rPr>
                <w:noProof/>
                <w:webHidden/>
              </w:rPr>
              <w:instrText xml:space="preserve"> PAGEREF _Toc10734734 \h </w:instrText>
            </w:r>
            <w:r w:rsidR="00E35892">
              <w:rPr>
                <w:noProof/>
                <w:webHidden/>
              </w:rPr>
            </w:r>
            <w:r w:rsidR="00E35892">
              <w:rPr>
                <w:noProof/>
                <w:webHidden/>
              </w:rPr>
              <w:fldChar w:fldCharType="separate"/>
            </w:r>
            <w:r w:rsidR="003E32A0">
              <w:rPr>
                <w:noProof/>
                <w:webHidden/>
              </w:rPr>
              <w:t>47</w:t>
            </w:r>
            <w:r w:rsidR="00E35892">
              <w:rPr>
                <w:noProof/>
                <w:webHidden/>
              </w:rPr>
              <w:fldChar w:fldCharType="end"/>
            </w:r>
          </w:hyperlink>
        </w:p>
        <w:p w14:paraId="55AD98A7" w14:textId="77777777" w:rsidR="00F2263D" w:rsidRPr="00F2263D" w:rsidRDefault="00F2263D" w:rsidP="00F2263D">
          <w:pPr>
            <w:rPr>
              <w:rFonts w:eastAsiaTheme="minorEastAsia"/>
            </w:rPr>
          </w:pPr>
        </w:p>
        <w:p w14:paraId="6CD50D37" w14:textId="35548A50" w:rsidR="00E35892" w:rsidRDefault="00035735">
          <w:pPr>
            <w:pStyle w:val="TOC1"/>
            <w:tabs>
              <w:tab w:val="right" w:leader="dot" w:pos="10790"/>
            </w:tabs>
            <w:rPr>
              <w:rFonts w:asciiTheme="minorHAnsi" w:eastAsiaTheme="minorEastAsia" w:hAnsiTheme="minorHAnsi" w:cstheme="minorBidi"/>
              <w:noProof/>
              <w:sz w:val="22"/>
              <w:szCs w:val="22"/>
            </w:rPr>
          </w:pPr>
          <w:hyperlink w:anchor="_Toc10734735" w:history="1">
            <w:r w:rsidR="00E35892" w:rsidRPr="009A0124">
              <w:rPr>
                <w:rStyle w:val="Hyperlink"/>
                <w:noProof/>
              </w:rPr>
              <w:t>LRGVDC REQUIRED FORMS</w:t>
            </w:r>
            <w:r w:rsidR="00E35892">
              <w:rPr>
                <w:noProof/>
                <w:webHidden/>
              </w:rPr>
              <w:tab/>
            </w:r>
            <w:r w:rsidR="00E35892">
              <w:rPr>
                <w:noProof/>
                <w:webHidden/>
              </w:rPr>
              <w:fldChar w:fldCharType="begin"/>
            </w:r>
            <w:r w:rsidR="00E35892">
              <w:rPr>
                <w:noProof/>
                <w:webHidden/>
              </w:rPr>
              <w:instrText xml:space="preserve"> PAGEREF _Toc10734735 \h </w:instrText>
            </w:r>
            <w:r w:rsidR="00E35892">
              <w:rPr>
                <w:noProof/>
                <w:webHidden/>
              </w:rPr>
            </w:r>
            <w:r w:rsidR="00E35892">
              <w:rPr>
                <w:noProof/>
                <w:webHidden/>
              </w:rPr>
              <w:fldChar w:fldCharType="separate"/>
            </w:r>
            <w:r w:rsidR="003E32A0">
              <w:rPr>
                <w:noProof/>
                <w:webHidden/>
              </w:rPr>
              <w:t>48</w:t>
            </w:r>
            <w:r w:rsidR="00E35892">
              <w:rPr>
                <w:noProof/>
                <w:webHidden/>
              </w:rPr>
              <w:fldChar w:fldCharType="end"/>
            </w:r>
          </w:hyperlink>
        </w:p>
        <w:p w14:paraId="0595893A" w14:textId="61866FBC" w:rsidR="00E35892" w:rsidRDefault="00035735">
          <w:pPr>
            <w:pStyle w:val="TOC3"/>
            <w:tabs>
              <w:tab w:val="left" w:pos="1320"/>
            </w:tabs>
            <w:rPr>
              <w:rFonts w:asciiTheme="minorHAnsi" w:eastAsiaTheme="minorEastAsia" w:hAnsiTheme="minorHAnsi" w:cstheme="minorBidi"/>
              <w:noProof/>
            </w:rPr>
          </w:pPr>
          <w:hyperlink w:anchor="_Toc10734737" w:history="1">
            <w:r w:rsidR="00E35892" w:rsidRPr="009A0124">
              <w:rPr>
                <w:rStyle w:val="Hyperlink"/>
                <w:noProof/>
              </w:rPr>
              <w:t>A.</w:t>
            </w:r>
            <w:r w:rsidR="00E35892">
              <w:rPr>
                <w:rFonts w:asciiTheme="minorHAnsi" w:eastAsiaTheme="minorEastAsia" w:hAnsiTheme="minorHAnsi" w:cstheme="minorBidi"/>
                <w:noProof/>
              </w:rPr>
              <w:tab/>
            </w:r>
            <w:r w:rsidR="00E35892" w:rsidRPr="009A0124">
              <w:rPr>
                <w:rStyle w:val="Hyperlink"/>
                <w:noProof/>
              </w:rPr>
              <w:t>PROPOSAL</w:t>
            </w:r>
            <w:r w:rsidR="00E35892" w:rsidRPr="009A0124">
              <w:rPr>
                <w:rStyle w:val="Hyperlink"/>
                <w:noProof/>
                <w:spacing w:val="-12"/>
              </w:rPr>
              <w:t xml:space="preserve"> </w:t>
            </w:r>
            <w:r w:rsidR="00E35892" w:rsidRPr="009A0124">
              <w:rPr>
                <w:rStyle w:val="Hyperlink"/>
                <w:noProof/>
              </w:rPr>
              <w:t>ACKNOWLEDGEMENT</w:t>
            </w:r>
            <w:r w:rsidR="00E35892">
              <w:rPr>
                <w:noProof/>
                <w:webHidden/>
              </w:rPr>
              <w:tab/>
            </w:r>
            <w:r w:rsidR="00E35892">
              <w:rPr>
                <w:noProof/>
                <w:webHidden/>
              </w:rPr>
              <w:fldChar w:fldCharType="begin"/>
            </w:r>
            <w:r w:rsidR="00E35892">
              <w:rPr>
                <w:noProof/>
                <w:webHidden/>
              </w:rPr>
              <w:instrText xml:space="preserve"> PAGEREF _Toc10734737 \h </w:instrText>
            </w:r>
            <w:r w:rsidR="00E35892">
              <w:rPr>
                <w:noProof/>
                <w:webHidden/>
              </w:rPr>
            </w:r>
            <w:r w:rsidR="00E35892">
              <w:rPr>
                <w:noProof/>
                <w:webHidden/>
              </w:rPr>
              <w:fldChar w:fldCharType="separate"/>
            </w:r>
            <w:r w:rsidR="003E32A0">
              <w:rPr>
                <w:noProof/>
                <w:webHidden/>
              </w:rPr>
              <w:t>49</w:t>
            </w:r>
            <w:r w:rsidR="00E35892">
              <w:rPr>
                <w:noProof/>
                <w:webHidden/>
              </w:rPr>
              <w:fldChar w:fldCharType="end"/>
            </w:r>
          </w:hyperlink>
        </w:p>
        <w:p w14:paraId="370A50A0" w14:textId="37B5D357" w:rsidR="00E35892" w:rsidRDefault="00035735">
          <w:pPr>
            <w:pStyle w:val="TOC3"/>
            <w:tabs>
              <w:tab w:val="left" w:pos="1320"/>
            </w:tabs>
            <w:rPr>
              <w:rFonts w:asciiTheme="minorHAnsi" w:eastAsiaTheme="minorEastAsia" w:hAnsiTheme="minorHAnsi" w:cstheme="minorBidi"/>
              <w:noProof/>
            </w:rPr>
          </w:pPr>
          <w:hyperlink w:anchor="_Toc10734741" w:history="1">
            <w:r w:rsidR="00E35892" w:rsidRPr="009A0124">
              <w:rPr>
                <w:rStyle w:val="Hyperlink"/>
                <w:noProof/>
              </w:rPr>
              <w:t>B.</w:t>
            </w:r>
            <w:r w:rsidR="00E35892">
              <w:rPr>
                <w:rFonts w:asciiTheme="minorHAnsi" w:eastAsiaTheme="minorEastAsia" w:hAnsiTheme="minorHAnsi" w:cstheme="minorBidi"/>
                <w:noProof/>
              </w:rPr>
              <w:tab/>
            </w:r>
            <w:r w:rsidR="00E35892" w:rsidRPr="009A0124">
              <w:rPr>
                <w:rStyle w:val="Hyperlink"/>
                <w:noProof/>
              </w:rPr>
              <w:t>CERTIFICATION OF</w:t>
            </w:r>
            <w:r w:rsidR="00E35892" w:rsidRPr="009A0124">
              <w:rPr>
                <w:rStyle w:val="Hyperlink"/>
                <w:noProof/>
                <w:spacing w:val="-14"/>
              </w:rPr>
              <w:t xml:space="preserve"> </w:t>
            </w:r>
            <w:r w:rsidR="00E35892" w:rsidRPr="009A0124">
              <w:rPr>
                <w:rStyle w:val="Hyperlink"/>
                <w:noProof/>
              </w:rPr>
              <w:t>INCORPORATION</w:t>
            </w:r>
            <w:r w:rsidR="00E35892">
              <w:rPr>
                <w:noProof/>
                <w:webHidden/>
              </w:rPr>
              <w:tab/>
            </w:r>
            <w:r w:rsidR="00E35892">
              <w:rPr>
                <w:noProof/>
                <w:webHidden/>
              </w:rPr>
              <w:fldChar w:fldCharType="begin"/>
            </w:r>
            <w:r w:rsidR="00E35892">
              <w:rPr>
                <w:noProof/>
                <w:webHidden/>
              </w:rPr>
              <w:instrText xml:space="preserve"> PAGEREF _Toc10734741 \h </w:instrText>
            </w:r>
            <w:r w:rsidR="00E35892">
              <w:rPr>
                <w:noProof/>
                <w:webHidden/>
              </w:rPr>
            </w:r>
            <w:r w:rsidR="00E35892">
              <w:rPr>
                <w:noProof/>
                <w:webHidden/>
              </w:rPr>
              <w:fldChar w:fldCharType="separate"/>
            </w:r>
            <w:r w:rsidR="003E32A0">
              <w:rPr>
                <w:noProof/>
                <w:webHidden/>
              </w:rPr>
              <w:t>50</w:t>
            </w:r>
            <w:r w:rsidR="00E35892">
              <w:rPr>
                <w:noProof/>
                <w:webHidden/>
              </w:rPr>
              <w:fldChar w:fldCharType="end"/>
            </w:r>
          </w:hyperlink>
        </w:p>
        <w:p w14:paraId="21C3E3BE" w14:textId="2F686FA0" w:rsidR="00E35892" w:rsidRDefault="00035735">
          <w:pPr>
            <w:pStyle w:val="TOC3"/>
            <w:tabs>
              <w:tab w:val="left" w:pos="1320"/>
            </w:tabs>
            <w:rPr>
              <w:rFonts w:asciiTheme="minorHAnsi" w:eastAsiaTheme="minorEastAsia" w:hAnsiTheme="minorHAnsi" w:cstheme="minorBidi"/>
              <w:noProof/>
            </w:rPr>
          </w:pPr>
          <w:hyperlink w:anchor="_Toc10734742" w:history="1">
            <w:r w:rsidR="00E35892" w:rsidRPr="009A0124">
              <w:rPr>
                <w:rStyle w:val="Hyperlink"/>
                <w:noProof/>
              </w:rPr>
              <w:t>C.</w:t>
            </w:r>
            <w:r w:rsidR="00E35892">
              <w:rPr>
                <w:rFonts w:asciiTheme="minorHAnsi" w:eastAsiaTheme="minorEastAsia" w:hAnsiTheme="minorHAnsi" w:cstheme="minorBidi"/>
                <w:noProof/>
              </w:rPr>
              <w:tab/>
            </w:r>
            <w:r w:rsidR="00E35892" w:rsidRPr="009A0124">
              <w:rPr>
                <w:rStyle w:val="Hyperlink"/>
                <w:noProof/>
              </w:rPr>
              <w:t>AUTHORIZATION FORM</w:t>
            </w:r>
            <w:r w:rsidR="00E35892">
              <w:rPr>
                <w:noProof/>
                <w:webHidden/>
              </w:rPr>
              <w:tab/>
            </w:r>
            <w:r w:rsidR="00E35892">
              <w:rPr>
                <w:noProof/>
                <w:webHidden/>
              </w:rPr>
              <w:fldChar w:fldCharType="begin"/>
            </w:r>
            <w:r w:rsidR="00E35892">
              <w:rPr>
                <w:noProof/>
                <w:webHidden/>
              </w:rPr>
              <w:instrText xml:space="preserve"> PAGEREF _Toc10734742 \h </w:instrText>
            </w:r>
            <w:r w:rsidR="00E35892">
              <w:rPr>
                <w:noProof/>
                <w:webHidden/>
              </w:rPr>
            </w:r>
            <w:r w:rsidR="00E35892">
              <w:rPr>
                <w:noProof/>
                <w:webHidden/>
              </w:rPr>
              <w:fldChar w:fldCharType="separate"/>
            </w:r>
            <w:r w:rsidR="003E32A0">
              <w:rPr>
                <w:noProof/>
                <w:webHidden/>
              </w:rPr>
              <w:t>51</w:t>
            </w:r>
            <w:r w:rsidR="00E35892">
              <w:rPr>
                <w:noProof/>
                <w:webHidden/>
              </w:rPr>
              <w:fldChar w:fldCharType="end"/>
            </w:r>
          </w:hyperlink>
        </w:p>
        <w:p w14:paraId="7304ACCA" w14:textId="12D6A368" w:rsidR="00E35892" w:rsidRDefault="00035735">
          <w:pPr>
            <w:pStyle w:val="TOC3"/>
            <w:tabs>
              <w:tab w:val="left" w:pos="1320"/>
            </w:tabs>
            <w:rPr>
              <w:rFonts w:asciiTheme="minorHAnsi" w:eastAsiaTheme="minorEastAsia" w:hAnsiTheme="minorHAnsi" w:cstheme="minorBidi"/>
              <w:noProof/>
            </w:rPr>
          </w:pPr>
          <w:hyperlink w:anchor="_Toc10734743" w:history="1">
            <w:r w:rsidR="00E35892" w:rsidRPr="009A0124">
              <w:rPr>
                <w:rStyle w:val="Hyperlink"/>
                <w:noProof/>
              </w:rPr>
              <w:t>D.</w:t>
            </w:r>
            <w:r w:rsidR="00E35892">
              <w:rPr>
                <w:rFonts w:asciiTheme="minorHAnsi" w:eastAsiaTheme="minorEastAsia" w:hAnsiTheme="minorHAnsi" w:cstheme="minorBidi"/>
                <w:noProof/>
              </w:rPr>
              <w:tab/>
            </w:r>
            <w:r w:rsidR="00E35892" w:rsidRPr="009A0124">
              <w:rPr>
                <w:rStyle w:val="Hyperlink"/>
                <w:noProof/>
              </w:rPr>
              <w:t>Certification Regarding Lobbying</w:t>
            </w:r>
            <w:r w:rsidR="00E35892">
              <w:rPr>
                <w:noProof/>
                <w:webHidden/>
              </w:rPr>
              <w:tab/>
            </w:r>
            <w:r w:rsidR="00E35892">
              <w:rPr>
                <w:noProof/>
                <w:webHidden/>
              </w:rPr>
              <w:fldChar w:fldCharType="begin"/>
            </w:r>
            <w:r w:rsidR="00E35892">
              <w:rPr>
                <w:noProof/>
                <w:webHidden/>
              </w:rPr>
              <w:instrText xml:space="preserve"> PAGEREF _Toc10734743 \h </w:instrText>
            </w:r>
            <w:r w:rsidR="00E35892">
              <w:rPr>
                <w:noProof/>
                <w:webHidden/>
              </w:rPr>
            </w:r>
            <w:r w:rsidR="00E35892">
              <w:rPr>
                <w:noProof/>
                <w:webHidden/>
              </w:rPr>
              <w:fldChar w:fldCharType="separate"/>
            </w:r>
            <w:r w:rsidR="003E32A0">
              <w:rPr>
                <w:noProof/>
                <w:webHidden/>
              </w:rPr>
              <w:t>52</w:t>
            </w:r>
            <w:r w:rsidR="00E35892">
              <w:rPr>
                <w:noProof/>
                <w:webHidden/>
              </w:rPr>
              <w:fldChar w:fldCharType="end"/>
            </w:r>
          </w:hyperlink>
        </w:p>
        <w:p w14:paraId="1565A723" w14:textId="04FEF66E" w:rsidR="00E35892" w:rsidRDefault="00035735">
          <w:pPr>
            <w:pStyle w:val="TOC3"/>
            <w:tabs>
              <w:tab w:val="left" w:pos="1320"/>
            </w:tabs>
            <w:rPr>
              <w:rFonts w:asciiTheme="minorHAnsi" w:eastAsiaTheme="minorEastAsia" w:hAnsiTheme="minorHAnsi" w:cstheme="minorBidi"/>
              <w:noProof/>
            </w:rPr>
          </w:pPr>
          <w:hyperlink w:anchor="_Toc10734744" w:history="1">
            <w:r w:rsidR="00E35892" w:rsidRPr="009A0124">
              <w:rPr>
                <w:rStyle w:val="Hyperlink"/>
                <w:noProof/>
              </w:rPr>
              <w:t>E.</w:t>
            </w:r>
            <w:r w:rsidR="00E35892">
              <w:rPr>
                <w:rFonts w:asciiTheme="minorHAnsi" w:eastAsiaTheme="minorEastAsia" w:hAnsiTheme="minorHAnsi" w:cstheme="minorBidi"/>
                <w:noProof/>
              </w:rPr>
              <w:tab/>
            </w:r>
            <w:r w:rsidR="00E35892" w:rsidRPr="009A0124">
              <w:rPr>
                <w:rStyle w:val="Hyperlink"/>
                <w:noProof/>
              </w:rPr>
              <w:t>STATEMENT OF QUALIFICATIONS</w:t>
            </w:r>
            <w:r w:rsidR="00E35892">
              <w:rPr>
                <w:noProof/>
                <w:webHidden/>
              </w:rPr>
              <w:tab/>
            </w:r>
            <w:r w:rsidR="00E35892">
              <w:rPr>
                <w:noProof/>
                <w:webHidden/>
              </w:rPr>
              <w:fldChar w:fldCharType="begin"/>
            </w:r>
            <w:r w:rsidR="00E35892">
              <w:rPr>
                <w:noProof/>
                <w:webHidden/>
              </w:rPr>
              <w:instrText xml:space="preserve"> PAGEREF _Toc10734744 \h </w:instrText>
            </w:r>
            <w:r w:rsidR="00E35892">
              <w:rPr>
                <w:noProof/>
                <w:webHidden/>
              </w:rPr>
            </w:r>
            <w:r w:rsidR="00E35892">
              <w:rPr>
                <w:noProof/>
                <w:webHidden/>
              </w:rPr>
              <w:fldChar w:fldCharType="separate"/>
            </w:r>
            <w:r w:rsidR="003E32A0">
              <w:rPr>
                <w:noProof/>
                <w:webHidden/>
              </w:rPr>
              <w:t>54</w:t>
            </w:r>
            <w:r w:rsidR="00E35892">
              <w:rPr>
                <w:noProof/>
                <w:webHidden/>
              </w:rPr>
              <w:fldChar w:fldCharType="end"/>
            </w:r>
          </w:hyperlink>
        </w:p>
        <w:p w14:paraId="77C9B6F6" w14:textId="79626BAB" w:rsidR="00E35892" w:rsidRDefault="00035735">
          <w:pPr>
            <w:pStyle w:val="TOC3"/>
            <w:tabs>
              <w:tab w:val="left" w:pos="1320"/>
            </w:tabs>
            <w:rPr>
              <w:rFonts w:asciiTheme="minorHAnsi" w:eastAsiaTheme="minorEastAsia" w:hAnsiTheme="minorHAnsi" w:cstheme="minorBidi"/>
              <w:noProof/>
            </w:rPr>
          </w:pPr>
          <w:hyperlink w:anchor="_Toc10734745" w:history="1">
            <w:r w:rsidR="00E35892" w:rsidRPr="009A0124">
              <w:rPr>
                <w:rStyle w:val="Hyperlink"/>
                <w:noProof/>
              </w:rPr>
              <w:t>F.</w:t>
            </w:r>
            <w:r w:rsidR="00E35892">
              <w:rPr>
                <w:rFonts w:asciiTheme="minorHAnsi" w:eastAsiaTheme="minorEastAsia" w:hAnsiTheme="minorHAnsi" w:cstheme="minorBidi"/>
                <w:noProof/>
              </w:rPr>
              <w:tab/>
            </w:r>
            <w:r w:rsidR="00E35892" w:rsidRPr="009A0124">
              <w:rPr>
                <w:rStyle w:val="Hyperlink"/>
                <w:noProof/>
              </w:rPr>
              <w:t>CLIENT REFERENCES</w:t>
            </w:r>
            <w:r w:rsidR="00E35892">
              <w:rPr>
                <w:noProof/>
                <w:webHidden/>
              </w:rPr>
              <w:tab/>
            </w:r>
            <w:r w:rsidR="00E35892">
              <w:rPr>
                <w:noProof/>
                <w:webHidden/>
              </w:rPr>
              <w:fldChar w:fldCharType="begin"/>
            </w:r>
            <w:r w:rsidR="00E35892">
              <w:rPr>
                <w:noProof/>
                <w:webHidden/>
              </w:rPr>
              <w:instrText xml:space="preserve"> PAGEREF _Toc10734745 \h </w:instrText>
            </w:r>
            <w:r w:rsidR="00E35892">
              <w:rPr>
                <w:noProof/>
                <w:webHidden/>
              </w:rPr>
            </w:r>
            <w:r w:rsidR="00E35892">
              <w:rPr>
                <w:noProof/>
                <w:webHidden/>
              </w:rPr>
              <w:fldChar w:fldCharType="separate"/>
            </w:r>
            <w:r w:rsidR="003E32A0">
              <w:rPr>
                <w:noProof/>
                <w:webHidden/>
              </w:rPr>
              <w:t>55</w:t>
            </w:r>
            <w:r w:rsidR="00E35892">
              <w:rPr>
                <w:noProof/>
                <w:webHidden/>
              </w:rPr>
              <w:fldChar w:fldCharType="end"/>
            </w:r>
          </w:hyperlink>
        </w:p>
        <w:p w14:paraId="107D05FD" w14:textId="013498BF" w:rsidR="00E35892" w:rsidRDefault="00035735">
          <w:pPr>
            <w:pStyle w:val="TOC3"/>
            <w:tabs>
              <w:tab w:val="left" w:pos="1320"/>
            </w:tabs>
            <w:rPr>
              <w:rFonts w:asciiTheme="minorHAnsi" w:eastAsiaTheme="minorEastAsia" w:hAnsiTheme="minorHAnsi" w:cstheme="minorBidi"/>
              <w:noProof/>
            </w:rPr>
          </w:pPr>
          <w:hyperlink w:anchor="_Toc10734746" w:history="1">
            <w:r w:rsidR="00E35892" w:rsidRPr="009A0124">
              <w:rPr>
                <w:rStyle w:val="Hyperlink"/>
                <w:noProof/>
              </w:rPr>
              <w:t>G.</w:t>
            </w:r>
            <w:r w:rsidR="00E35892">
              <w:rPr>
                <w:rFonts w:asciiTheme="minorHAnsi" w:eastAsiaTheme="minorEastAsia" w:hAnsiTheme="minorHAnsi" w:cstheme="minorBidi"/>
                <w:noProof/>
              </w:rPr>
              <w:tab/>
            </w:r>
            <w:r w:rsidR="00E35892" w:rsidRPr="009A0124">
              <w:rPr>
                <w:rStyle w:val="Hyperlink"/>
                <w:noProof/>
              </w:rPr>
              <w:t>SUBCONTRACTOR REFERENCES</w:t>
            </w:r>
            <w:r w:rsidR="00E35892">
              <w:rPr>
                <w:noProof/>
                <w:webHidden/>
              </w:rPr>
              <w:tab/>
            </w:r>
            <w:r w:rsidR="00E35892">
              <w:rPr>
                <w:noProof/>
                <w:webHidden/>
              </w:rPr>
              <w:fldChar w:fldCharType="begin"/>
            </w:r>
            <w:r w:rsidR="00E35892">
              <w:rPr>
                <w:noProof/>
                <w:webHidden/>
              </w:rPr>
              <w:instrText xml:space="preserve"> PAGEREF _Toc10734746 \h </w:instrText>
            </w:r>
            <w:r w:rsidR="00E35892">
              <w:rPr>
                <w:noProof/>
                <w:webHidden/>
              </w:rPr>
            </w:r>
            <w:r w:rsidR="00E35892">
              <w:rPr>
                <w:noProof/>
                <w:webHidden/>
              </w:rPr>
              <w:fldChar w:fldCharType="separate"/>
            </w:r>
            <w:r w:rsidR="003E32A0">
              <w:rPr>
                <w:noProof/>
                <w:webHidden/>
              </w:rPr>
              <w:t>56</w:t>
            </w:r>
            <w:r w:rsidR="00E35892">
              <w:rPr>
                <w:noProof/>
                <w:webHidden/>
              </w:rPr>
              <w:fldChar w:fldCharType="end"/>
            </w:r>
          </w:hyperlink>
        </w:p>
        <w:p w14:paraId="275B6FE3" w14:textId="4A4A6D2C" w:rsidR="00E35892" w:rsidRDefault="00035735">
          <w:pPr>
            <w:pStyle w:val="TOC3"/>
            <w:tabs>
              <w:tab w:val="left" w:pos="1320"/>
            </w:tabs>
            <w:rPr>
              <w:rFonts w:asciiTheme="minorHAnsi" w:eastAsiaTheme="minorEastAsia" w:hAnsiTheme="minorHAnsi" w:cstheme="minorBidi"/>
              <w:noProof/>
            </w:rPr>
          </w:pPr>
          <w:hyperlink w:anchor="_Toc10734747" w:history="1">
            <w:r w:rsidR="00E35892" w:rsidRPr="009A0124">
              <w:rPr>
                <w:rStyle w:val="Hyperlink"/>
                <w:noProof/>
              </w:rPr>
              <w:t>H.</w:t>
            </w:r>
            <w:r w:rsidR="00E35892">
              <w:rPr>
                <w:rFonts w:asciiTheme="minorHAnsi" w:eastAsiaTheme="minorEastAsia" w:hAnsiTheme="minorHAnsi" w:cstheme="minorBidi"/>
                <w:noProof/>
              </w:rPr>
              <w:tab/>
            </w:r>
            <w:r w:rsidR="00E35892" w:rsidRPr="009A0124">
              <w:rPr>
                <w:rStyle w:val="Hyperlink"/>
                <w:noProof/>
              </w:rPr>
              <w:t>NO PARTICIPATION RESPONSE FORM</w:t>
            </w:r>
            <w:r w:rsidR="00E35892">
              <w:rPr>
                <w:noProof/>
                <w:webHidden/>
              </w:rPr>
              <w:tab/>
            </w:r>
            <w:r w:rsidR="00E35892">
              <w:rPr>
                <w:noProof/>
                <w:webHidden/>
              </w:rPr>
              <w:fldChar w:fldCharType="begin"/>
            </w:r>
            <w:r w:rsidR="00E35892">
              <w:rPr>
                <w:noProof/>
                <w:webHidden/>
              </w:rPr>
              <w:instrText xml:space="preserve"> PAGEREF _Toc10734747 \h </w:instrText>
            </w:r>
            <w:r w:rsidR="00E35892">
              <w:rPr>
                <w:noProof/>
                <w:webHidden/>
              </w:rPr>
            </w:r>
            <w:r w:rsidR="00E35892">
              <w:rPr>
                <w:noProof/>
                <w:webHidden/>
              </w:rPr>
              <w:fldChar w:fldCharType="separate"/>
            </w:r>
            <w:r w:rsidR="003E32A0">
              <w:rPr>
                <w:noProof/>
                <w:webHidden/>
              </w:rPr>
              <w:t>57</w:t>
            </w:r>
            <w:r w:rsidR="00E35892">
              <w:rPr>
                <w:noProof/>
                <w:webHidden/>
              </w:rPr>
              <w:fldChar w:fldCharType="end"/>
            </w:r>
          </w:hyperlink>
        </w:p>
        <w:p w14:paraId="79E01B0C" w14:textId="6FB6FDA1" w:rsidR="00E35892" w:rsidRDefault="00035735">
          <w:pPr>
            <w:pStyle w:val="TOC3"/>
            <w:tabs>
              <w:tab w:val="left" w:pos="1320"/>
            </w:tabs>
            <w:rPr>
              <w:rFonts w:asciiTheme="minorHAnsi" w:eastAsiaTheme="minorEastAsia" w:hAnsiTheme="minorHAnsi" w:cstheme="minorBidi"/>
              <w:noProof/>
            </w:rPr>
          </w:pPr>
          <w:hyperlink w:anchor="_Toc10734748" w:history="1">
            <w:r w:rsidR="00E35892" w:rsidRPr="009A0124">
              <w:rPr>
                <w:rStyle w:val="Hyperlink"/>
                <w:noProof/>
              </w:rPr>
              <w:t>I.</w:t>
            </w:r>
            <w:r w:rsidR="00E35892">
              <w:rPr>
                <w:rFonts w:asciiTheme="minorHAnsi" w:eastAsiaTheme="minorEastAsia" w:hAnsiTheme="minorHAnsi" w:cstheme="minorBidi"/>
                <w:noProof/>
              </w:rPr>
              <w:tab/>
            </w:r>
            <w:r w:rsidR="00E35892" w:rsidRPr="009A0124">
              <w:rPr>
                <w:rStyle w:val="Hyperlink"/>
                <w:noProof/>
              </w:rPr>
              <w:t>DISBARMENT CERTIFICATION</w:t>
            </w:r>
            <w:r w:rsidR="00E35892">
              <w:rPr>
                <w:noProof/>
                <w:webHidden/>
              </w:rPr>
              <w:tab/>
            </w:r>
            <w:r w:rsidR="00E35892">
              <w:rPr>
                <w:noProof/>
                <w:webHidden/>
              </w:rPr>
              <w:fldChar w:fldCharType="begin"/>
            </w:r>
            <w:r w:rsidR="00E35892">
              <w:rPr>
                <w:noProof/>
                <w:webHidden/>
              </w:rPr>
              <w:instrText xml:space="preserve"> PAGEREF _Toc10734748 \h </w:instrText>
            </w:r>
            <w:r w:rsidR="00E35892">
              <w:rPr>
                <w:noProof/>
                <w:webHidden/>
              </w:rPr>
            </w:r>
            <w:r w:rsidR="00E35892">
              <w:rPr>
                <w:noProof/>
                <w:webHidden/>
              </w:rPr>
              <w:fldChar w:fldCharType="separate"/>
            </w:r>
            <w:r w:rsidR="003E32A0">
              <w:rPr>
                <w:noProof/>
                <w:webHidden/>
              </w:rPr>
              <w:t>58</w:t>
            </w:r>
            <w:r w:rsidR="00E35892">
              <w:rPr>
                <w:noProof/>
                <w:webHidden/>
              </w:rPr>
              <w:fldChar w:fldCharType="end"/>
            </w:r>
          </w:hyperlink>
        </w:p>
        <w:p w14:paraId="257A956B" w14:textId="0BB46A3E" w:rsidR="00E35892" w:rsidRDefault="00035735">
          <w:pPr>
            <w:pStyle w:val="TOC3"/>
            <w:tabs>
              <w:tab w:val="left" w:pos="1320"/>
            </w:tabs>
            <w:rPr>
              <w:rFonts w:asciiTheme="minorHAnsi" w:eastAsiaTheme="minorEastAsia" w:hAnsiTheme="minorHAnsi" w:cstheme="minorBidi"/>
              <w:noProof/>
            </w:rPr>
          </w:pPr>
          <w:hyperlink w:anchor="_Toc10734749" w:history="1">
            <w:r w:rsidR="00E35892" w:rsidRPr="009A0124">
              <w:rPr>
                <w:rStyle w:val="Hyperlink"/>
                <w:noProof/>
              </w:rPr>
              <w:t>J.</w:t>
            </w:r>
            <w:r w:rsidR="00E35892">
              <w:rPr>
                <w:rFonts w:asciiTheme="minorHAnsi" w:eastAsiaTheme="minorEastAsia" w:hAnsiTheme="minorHAnsi" w:cstheme="minorBidi"/>
                <w:noProof/>
              </w:rPr>
              <w:tab/>
            </w:r>
            <w:r w:rsidR="00E35892" w:rsidRPr="009A0124">
              <w:rPr>
                <w:rStyle w:val="Hyperlink"/>
                <w:noProof/>
              </w:rPr>
              <w:t>NON-COLLUSION</w:t>
            </w:r>
            <w:r w:rsidR="00E35892" w:rsidRPr="009A0124">
              <w:rPr>
                <w:rStyle w:val="Hyperlink"/>
                <w:noProof/>
                <w:spacing w:val="-11"/>
              </w:rPr>
              <w:t xml:space="preserve"> </w:t>
            </w:r>
            <w:r w:rsidR="00E35892" w:rsidRPr="009A0124">
              <w:rPr>
                <w:rStyle w:val="Hyperlink"/>
                <w:noProof/>
              </w:rPr>
              <w:t>AFFIDAVIT</w:t>
            </w:r>
            <w:r w:rsidR="00E35892">
              <w:rPr>
                <w:noProof/>
                <w:webHidden/>
              </w:rPr>
              <w:tab/>
            </w:r>
            <w:r w:rsidR="00E35892">
              <w:rPr>
                <w:noProof/>
                <w:webHidden/>
              </w:rPr>
              <w:fldChar w:fldCharType="begin"/>
            </w:r>
            <w:r w:rsidR="00E35892">
              <w:rPr>
                <w:noProof/>
                <w:webHidden/>
              </w:rPr>
              <w:instrText xml:space="preserve"> PAGEREF _Toc10734749 \h </w:instrText>
            </w:r>
            <w:r w:rsidR="00E35892">
              <w:rPr>
                <w:noProof/>
                <w:webHidden/>
              </w:rPr>
            </w:r>
            <w:r w:rsidR="00E35892">
              <w:rPr>
                <w:noProof/>
                <w:webHidden/>
              </w:rPr>
              <w:fldChar w:fldCharType="separate"/>
            </w:r>
            <w:r w:rsidR="003E32A0">
              <w:rPr>
                <w:noProof/>
                <w:webHidden/>
              </w:rPr>
              <w:t>60</w:t>
            </w:r>
            <w:r w:rsidR="00E35892">
              <w:rPr>
                <w:noProof/>
                <w:webHidden/>
              </w:rPr>
              <w:fldChar w:fldCharType="end"/>
            </w:r>
          </w:hyperlink>
        </w:p>
        <w:p w14:paraId="329F7EAD" w14:textId="2F622944" w:rsidR="00E35892" w:rsidRDefault="00035735">
          <w:pPr>
            <w:pStyle w:val="TOC3"/>
            <w:tabs>
              <w:tab w:val="left" w:pos="1320"/>
            </w:tabs>
            <w:rPr>
              <w:rFonts w:asciiTheme="minorHAnsi" w:eastAsiaTheme="minorEastAsia" w:hAnsiTheme="minorHAnsi" w:cstheme="minorBidi"/>
              <w:noProof/>
            </w:rPr>
          </w:pPr>
          <w:hyperlink w:anchor="_Toc10734752" w:history="1">
            <w:r w:rsidR="00E35892" w:rsidRPr="009A0124">
              <w:rPr>
                <w:rStyle w:val="Hyperlink"/>
                <w:noProof/>
              </w:rPr>
              <w:t>K.</w:t>
            </w:r>
            <w:r w:rsidR="00E35892">
              <w:rPr>
                <w:rFonts w:asciiTheme="minorHAnsi" w:eastAsiaTheme="minorEastAsia" w:hAnsiTheme="minorHAnsi" w:cstheme="minorBidi"/>
                <w:noProof/>
              </w:rPr>
              <w:tab/>
            </w:r>
            <w:r w:rsidR="00E35892" w:rsidRPr="009A0124">
              <w:rPr>
                <w:rStyle w:val="Hyperlink"/>
                <w:noProof/>
              </w:rPr>
              <w:t>DECLARATION OF CONFLICT OF INTEREST (AFFIDAVIT OF</w:t>
            </w:r>
            <w:r w:rsidR="00E35892" w:rsidRPr="009A0124">
              <w:rPr>
                <w:rStyle w:val="Hyperlink"/>
                <w:noProof/>
                <w:spacing w:val="-11"/>
              </w:rPr>
              <w:t xml:space="preserve"> </w:t>
            </w:r>
            <w:r w:rsidR="00E35892" w:rsidRPr="009A0124">
              <w:rPr>
                <w:rStyle w:val="Hyperlink"/>
                <w:noProof/>
              </w:rPr>
              <w:t>INTEREST)</w:t>
            </w:r>
            <w:r w:rsidR="00E35892">
              <w:rPr>
                <w:noProof/>
                <w:webHidden/>
              </w:rPr>
              <w:tab/>
            </w:r>
            <w:r w:rsidR="00E35892">
              <w:rPr>
                <w:noProof/>
                <w:webHidden/>
              </w:rPr>
              <w:fldChar w:fldCharType="begin"/>
            </w:r>
            <w:r w:rsidR="00E35892">
              <w:rPr>
                <w:noProof/>
                <w:webHidden/>
              </w:rPr>
              <w:instrText xml:space="preserve"> PAGEREF _Toc10734752 \h </w:instrText>
            </w:r>
            <w:r w:rsidR="00E35892">
              <w:rPr>
                <w:noProof/>
                <w:webHidden/>
              </w:rPr>
            </w:r>
            <w:r w:rsidR="00E35892">
              <w:rPr>
                <w:noProof/>
                <w:webHidden/>
              </w:rPr>
              <w:fldChar w:fldCharType="separate"/>
            </w:r>
            <w:r w:rsidR="003E32A0">
              <w:rPr>
                <w:noProof/>
                <w:webHidden/>
              </w:rPr>
              <w:t>61</w:t>
            </w:r>
            <w:r w:rsidR="00E35892">
              <w:rPr>
                <w:noProof/>
                <w:webHidden/>
              </w:rPr>
              <w:fldChar w:fldCharType="end"/>
            </w:r>
          </w:hyperlink>
        </w:p>
        <w:p w14:paraId="0B0FBCAF" w14:textId="215C18C8" w:rsidR="00E35892" w:rsidRDefault="00035735">
          <w:pPr>
            <w:pStyle w:val="TOC3"/>
            <w:tabs>
              <w:tab w:val="left" w:pos="1320"/>
            </w:tabs>
            <w:rPr>
              <w:rFonts w:asciiTheme="minorHAnsi" w:eastAsiaTheme="minorEastAsia" w:hAnsiTheme="minorHAnsi" w:cstheme="minorBidi"/>
              <w:noProof/>
            </w:rPr>
          </w:pPr>
          <w:hyperlink w:anchor="_Toc10734756" w:history="1">
            <w:r w:rsidR="00E35892" w:rsidRPr="009A0124">
              <w:rPr>
                <w:rStyle w:val="Hyperlink"/>
                <w:noProof/>
              </w:rPr>
              <w:t>L.</w:t>
            </w:r>
            <w:r w:rsidR="00E35892">
              <w:rPr>
                <w:rFonts w:asciiTheme="minorHAnsi" w:eastAsiaTheme="minorEastAsia" w:hAnsiTheme="minorHAnsi" w:cstheme="minorBidi"/>
                <w:noProof/>
              </w:rPr>
              <w:tab/>
            </w:r>
            <w:r w:rsidR="00E35892" w:rsidRPr="009A0124">
              <w:rPr>
                <w:rStyle w:val="Hyperlink"/>
                <w:noProof/>
              </w:rPr>
              <w:t>ADDENDA</w:t>
            </w:r>
            <w:r w:rsidR="00E35892">
              <w:rPr>
                <w:noProof/>
                <w:webHidden/>
              </w:rPr>
              <w:tab/>
            </w:r>
            <w:r w:rsidR="00E35892">
              <w:rPr>
                <w:noProof/>
                <w:webHidden/>
              </w:rPr>
              <w:fldChar w:fldCharType="begin"/>
            </w:r>
            <w:r w:rsidR="00E35892">
              <w:rPr>
                <w:noProof/>
                <w:webHidden/>
              </w:rPr>
              <w:instrText xml:space="preserve"> PAGEREF _Toc10734756 \h </w:instrText>
            </w:r>
            <w:r w:rsidR="00E35892">
              <w:rPr>
                <w:noProof/>
                <w:webHidden/>
              </w:rPr>
            </w:r>
            <w:r w:rsidR="00E35892">
              <w:rPr>
                <w:noProof/>
                <w:webHidden/>
              </w:rPr>
              <w:fldChar w:fldCharType="separate"/>
            </w:r>
            <w:r w:rsidR="003E32A0">
              <w:rPr>
                <w:noProof/>
                <w:webHidden/>
              </w:rPr>
              <w:t>62</w:t>
            </w:r>
            <w:r w:rsidR="00E35892">
              <w:rPr>
                <w:noProof/>
                <w:webHidden/>
              </w:rPr>
              <w:fldChar w:fldCharType="end"/>
            </w:r>
          </w:hyperlink>
        </w:p>
        <w:p w14:paraId="75C62B7C" w14:textId="69F571EC" w:rsidR="00E35892" w:rsidRDefault="00035735">
          <w:pPr>
            <w:pStyle w:val="TOC3"/>
            <w:tabs>
              <w:tab w:val="left" w:pos="1320"/>
            </w:tabs>
            <w:rPr>
              <w:rFonts w:asciiTheme="minorHAnsi" w:eastAsiaTheme="minorEastAsia" w:hAnsiTheme="minorHAnsi" w:cstheme="minorBidi"/>
              <w:noProof/>
            </w:rPr>
          </w:pPr>
          <w:hyperlink w:anchor="_Toc10734757" w:history="1">
            <w:r w:rsidR="00E35892" w:rsidRPr="009A0124">
              <w:rPr>
                <w:rStyle w:val="Hyperlink"/>
                <w:noProof/>
              </w:rPr>
              <w:t>M.</w:t>
            </w:r>
            <w:r w:rsidR="00E35892">
              <w:rPr>
                <w:rFonts w:asciiTheme="minorHAnsi" w:eastAsiaTheme="minorEastAsia" w:hAnsiTheme="minorHAnsi" w:cstheme="minorBidi"/>
                <w:noProof/>
              </w:rPr>
              <w:tab/>
            </w:r>
            <w:r w:rsidR="00E35892" w:rsidRPr="009A0124">
              <w:rPr>
                <w:rStyle w:val="Hyperlink"/>
                <w:noProof/>
              </w:rPr>
              <w:t>HUB SUBCONTRACTING PLAN</w:t>
            </w:r>
            <w:r w:rsidR="00E35892">
              <w:rPr>
                <w:noProof/>
                <w:webHidden/>
              </w:rPr>
              <w:tab/>
            </w:r>
            <w:r w:rsidR="00E35892">
              <w:rPr>
                <w:noProof/>
                <w:webHidden/>
              </w:rPr>
              <w:fldChar w:fldCharType="begin"/>
            </w:r>
            <w:r w:rsidR="00E35892">
              <w:rPr>
                <w:noProof/>
                <w:webHidden/>
              </w:rPr>
              <w:instrText xml:space="preserve"> PAGEREF _Toc10734757 \h </w:instrText>
            </w:r>
            <w:r w:rsidR="00E35892">
              <w:rPr>
                <w:noProof/>
                <w:webHidden/>
              </w:rPr>
            </w:r>
            <w:r w:rsidR="00E35892">
              <w:rPr>
                <w:noProof/>
                <w:webHidden/>
              </w:rPr>
              <w:fldChar w:fldCharType="separate"/>
            </w:r>
            <w:r w:rsidR="003E32A0">
              <w:rPr>
                <w:noProof/>
                <w:webHidden/>
              </w:rPr>
              <w:t>63</w:t>
            </w:r>
            <w:r w:rsidR="00E35892">
              <w:rPr>
                <w:noProof/>
                <w:webHidden/>
              </w:rPr>
              <w:fldChar w:fldCharType="end"/>
            </w:r>
          </w:hyperlink>
        </w:p>
        <w:p w14:paraId="494CA1E2" w14:textId="77777777" w:rsidR="001C7D25" w:rsidRDefault="001C7D25">
          <w:r>
            <w:rPr>
              <w:b/>
              <w:bCs/>
              <w:noProof/>
            </w:rPr>
            <w:fldChar w:fldCharType="end"/>
          </w:r>
        </w:p>
      </w:sdtContent>
    </w:sdt>
    <w:p w14:paraId="1BEB322C" w14:textId="77777777" w:rsidR="00544597" w:rsidRPr="00027F91" w:rsidRDefault="00544597" w:rsidP="00E9027E">
      <w:pPr>
        <w:pStyle w:val="TOC1"/>
        <w:tabs>
          <w:tab w:val="right" w:pos="9033"/>
        </w:tabs>
        <w:spacing w:before="320"/>
        <w:ind w:left="110"/>
        <w:contextualSpacing/>
      </w:pPr>
    </w:p>
    <w:bookmarkEnd w:id="22"/>
    <w:p w14:paraId="28F07802" w14:textId="77777777" w:rsidR="00544597" w:rsidRPr="00027F91" w:rsidRDefault="00544597" w:rsidP="00E9027E">
      <w:pPr>
        <w:contextualSpacing/>
        <w:sectPr w:rsidR="00544597" w:rsidRPr="00027F91" w:rsidSect="00A72CE5">
          <w:pgSz w:w="12240" w:h="15840"/>
          <w:pgMar w:top="720" w:right="720" w:bottom="720" w:left="720" w:header="0" w:footer="448" w:gutter="0"/>
          <w:pgNumType w:start="2"/>
          <w:cols w:space="720"/>
          <w:docGrid w:linePitch="299"/>
        </w:sectPr>
      </w:pPr>
    </w:p>
    <w:p w14:paraId="2C38BD25" w14:textId="77777777" w:rsidR="00544597" w:rsidRDefault="00D74E2C" w:rsidP="00257E58">
      <w:pPr>
        <w:pStyle w:val="Heading1"/>
        <w:jc w:val="center"/>
      </w:pPr>
      <w:bookmarkStart w:id="23" w:name="_Toc9587574"/>
      <w:bookmarkStart w:id="24" w:name="_Toc10734660"/>
      <w:r w:rsidRPr="00027F91">
        <w:lastRenderedPageBreak/>
        <w:t>SECTION I:</w:t>
      </w:r>
      <w:r w:rsidR="00625BC0">
        <w:t xml:space="preserve"> GENERAL INSTRUCTIONS</w:t>
      </w:r>
      <w:bookmarkEnd w:id="23"/>
      <w:bookmarkEnd w:id="24"/>
    </w:p>
    <w:p w14:paraId="17BCF4CF" w14:textId="77777777" w:rsidR="00625BC0" w:rsidRPr="00027F91" w:rsidRDefault="00625BC0" w:rsidP="00257E58">
      <w:pPr>
        <w:pStyle w:val="Heading2"/>
      </w:pPr>
    </w:p>
    <w:p w14:paraId="47085DCC" w14:textId="77777777" w:rsidR="00544597" w:rsidRPr="00027F91" w:rsidRDefault="00675D9F" w:rsidP="00257E58">
      <w:pPr>
        <w:pStyle w:val="Heading2"/>
        <w:rPr>
          <w:b/>
          <w:sz w:val="24"/>
        </w:rPr>
      </w:pPr>
      <w:bookmarkStart w:id="25" w:name="_Toc10734661"/>
      <w:r w:rsidRPr="00027F91">
        <w:rPr>
          <w:b/>
          <w:sz w:val="24"/>
        </w:rPr>
        <w:t>1.1</w:t>
      </w:r>
      <w:r w:rsidRPr="00027F91">
        <w:rPr>
          <w:b/>
          <w:sz w:val="24"/>
        </w:rPr>
        <w:tab/>
      </w:r>
      <w:r w:rsidR="00625BC0">
        <w:rPr>
          <w:b/>
          <w:sz w:val="24"/>
        </w:rPr>
        <w:t>SOLICITATION SCHEDULE</w:t>
      </w:r>
      <w:bookmarkEnd w:id="25"/>
      <w:r w:rsidR="00625BC0">
        <w:rPr>
          <w:b/>
          <w:sz w:val="24"/>
        </w:rPr>
        <w:t xml:space="preserve"> </w:t>
      </w:r>
    </w:p>
    <w:p w14:paraId="27034895" w14:textId="77777777" w:rsidR="00544597" w:rsidRPr="00027F91" w:rsidRDefault="00544597" w:rsidP="00E9027E">
      <w:pPr>
        <w:pStyle w:val="BodyText"/>
        <w:spacing w:before="6"/>
        <w:contextualSpacing/>
        <w:rPr>
          <w:b/>
          <w:sz w:val="23"/>
        </w:rPr>
      </w:pPr>
    </w:p>
    <w:p w14:paraId="44043E11" w14:textId="6CC6C2F0" w:rsidR="00544597" w:rsidRDefault="00D74E2C" w:rsidP="00E9027E">
      <w:pPr>
        <w:pStyle w:val="BodyText"/>
        <w:spacing w:before="1"/>
        <w:ind w:left="112"/>
        <w:contextualSpacing/>
      </w:pPr>
      <w:r w:rsidRPr="00027F91">
        <w:t>Release date of Request</w:t>
      </w:r>
      <w:r w:rsidRPr="00027F91">
        <w:rPr>
          <w:spacing w:val="-6"/>
        </w:rPr>
        <w:t xml:space="preserve"> </w:t>
      </w:r>
      <w:r w:rsidRPr="00027F91">
        <w:t>for</w:t>
      </w:r>
      <w:r w:rsidRPr="00027F91">
        <w:rPr>
          <w:spacing w:val="-2"/>
        </w:rPr>
        <w:t xml:space="preserve"> </w:t>
      </w:r>
      <w:r w:rsidRPr="00027F91">
        <w:t>Proposal:</w:t>
      </w:r>
      <w:r w:rsidRPr="00027F91">
        <w:tab/>
      </w:r>
      <w:proofErr w:type="gramStart"/>
      <w:r w:rsidR="00625BC0">
        <w:tab/>
      </w:r>
      <w:r w:rsidR="00F27F0F">
        <w:t xml:space="preserve">  </w:t>
      </w:r>
      <w:r w:rsidR="00A448EE">
        <w:t>June</w:t>
      </w:r>
      <w:proofErr w:type="gramEnd"/>
      <w:r w:rsidR="00484DB0">
        <w:t xml:space="preserve"> </w:t>
      </w:r>
      <w:r w:rsidR="00A448EE">
        <w:t>13</w:t>
      </w:r>
      <w:r w:rsidR="00DE3B46" w:rsidRPr="00DE3B46">
        <w:rPr>
          <w:vertAlign w:val="superscript"/>
        </w:rPr>
        <w:t>t</w:t>
      </w:r>
      <w:r w:rsidR="00147EE2">
        <w:rPr>
          <w:vertAlign w:val="superscript"/>
        </w:rPr>
        <w:t>h</w:t>
      </w:r>
      <w:r w:rsidR="008308E5" w:rsidRPr="00027F91">
        <w:t>, 20</w:t>
      </w:r>
      <w:r w:rsidR="00310971">
        <w:t>2</w:t>
      </w:r>
      <w:r w:rsidR="00A448EE">
        <w:t>1</w:t>
      </w:r>
    </w:p>
    <w:p w14:paraId="203167A7" w14:textId="22622BE4" w:rsidR="00D87AA4" w:rsidRDefault="00D87AA4" w:rsidP="00E9027E">
      <w:pPr>
        <w:pStyle w:val="BodyText"/>
        <w:spacing w:before="1"/>
        <w:ind w:left="112"/>
        <w:contextualSpacing/>
      </w:pPr>
    </w:p>
    <w:p w14:paraId="491E3930" w14:textId="77777777" w:rsidR="00E4733D" w:rsidRDefault="00D87AA4" w:rsidP="00D87AA4">
      <w:pPr>
        <w:pStyle w:val="BodyText"/>
        <w:spacing w:before="1"/>
        <w:ind w:left="112"/>
        <w:contextualSpacing/>
      </w:pPr>
      <w:r>
        <w:t xml:space="preserve">Pre-Submittal-Virtual Bidders Conference                June 23, </w:t>
      </w:r>
      <w:proofErr w:type="gramStart"/>
      <w:r>
        <w:t>2021</w:t>
      </w:r>
      <w:proofErr w:type="gramEnd"/>
      <w:r>
        <w:t xml:space="preserve"> 2:00 P.M. CT to 4:00 P.M. CT</w:t>
      </w:r>
    </w:p>
    <w:p w14:paraId="4604DD53" w14:textId="77777777" w:rsidR="001F2E40" w:rsidRDefault="001F2E40" w:rsidP="00D87AA4">
      <w:pPr>
        <w:pStyle w:val="BodyText"/>
        <w:spacing w:before="1"/>
        <w:ind w:left="112"/>
        <w:contextualSpacing/>
      </w:pPr>
    </w:p>
    <w:p w14:paraId="71CDE605" w14:textId="3C167EA2" w:rsidR="00C57E66" w:rsidRDefault="001F2E40" w:rsidP="00D87AA4">
      <w:pPr>
        <w:pStyle w:val="BodyText"/>
        <w:spacing w:before="1"/>
        <w:ind w:left="112"/>
        <w:contextualSpacing/>
      </w:pPr>
      <w:r>
        <w:t>U</w:t>
      </w:r>
      <w:r w:rsidR="00E4733D">
        <w:t>se the link below:</w:t>
      </w:r>
      <w:r w:rsidR="00D87AA4">
        <w:t xml:space="preserve"> </w:t>
      </w:r>
    </w:p>
    <w:p w14:paraId="3F205D35" w14:textId="11410D4D" w:rsidR="00D87AA4" w:rsidRDefault="00035735" w:rsidP="00D87AA4">
      <w:pPr>
        <w:pStyle w:val="BodyText"/>
        <w:spacing w:before="1"/>
        <w:ind w:left="112"/>
        <w:contextualSpacing/>
        <w:rPr>
          <w:rFonts w:ascii="Arial" w:hAnsi="Arial" w:cs="Arial"/>
        </w:rPr>
      </w:pPr>
      <w:hyperlink r:id="rId16" w:history="1">
        <w:r w:rsidR="00DB4602">
          <w:rPr>
            <w:rStyle w:val="Hyperlink"/>
            <w:rFonts w:ascii="Arial" w:hAnsi="Arial" w:cs="Arial"/>
          </w:rPr>
          <w:t>https://global.gotomeeting.com/join/322158085</w:t>
        </w:r>
      </w:hyperlink>
    </w:p>
    <w:p w14:paraId="07A7F242" w14:textId="77777777" w:rsidR="00E4733D" w:rsidRPr="00147EE2" w:rsidRDefault="00E4733D" w:rsidP="00D87AA4">
      <w:pPr>
        <w:pStyle w:val="BodyText"/>
        <w:spacing w:before="1"/>
        <w:ind w:left="112"/>
        <w:contextualSpacing/>
      </w:pPr>
    </w:p>
    <w:p w14:paraId="4B5B573E" w14:textId="7683D38D" w:rsidR="000F4BA4" w:rsidRDefault="00D74E2C" w:rsidP="00E9027E">
      <w:pPr>
        <w:pStyle w:val="BodyText"/>
        <w:tabs>
          <w:tab w:val="left" w:pos="5151"/>
        </w:tabs>
        <w:ind w:left="112"/>
        <w:contextualSpacing/>
      </w:pPr>
      <w:r w:rsidRPr="00027F91">
        <w:t>Last day to submit</w:t>
      </w:r>
      <w:r w:rsidRPr="00027F91">
        <w:rPr>
          <w:spacing w:val="-7"/>
        </w:rPr>
        <w:t xml:space="preserve"> </w:t>
      </w:r>
      <w:r w:rsidRPr="00027F91">
        <w:t>written</w:t>
      </w:r>
      <w:r w:rsidRPr="00027F91">
        <w:rPr>
          <w:spacing w:val="-1"/>
        </w:rPr>
        <w:t xml:space="preserve"> </w:t>
      </w:r>
      <w:r w:rsidRPr="00027F91">
        <w:t>questions:</w:t>
      </w:r>
      <w:r w:rsidRPr="00027F91">
        <w:tab/>
      </w:r>
      <w:r w:rsidR="00147EE2">
        <w:t>Ju</w:t>
      </w:r>
      <w:r w:rsidR="002666E2">
        <w:t>ly</w:t>
      </w:r>
      <w:r w:rsidR="00484DB0">
        <w:t xml:space="preserve"> </w:t>
      </w:r>
      <w:r w:rsidR="002666E2">
        <w:t>2</w:t>
      </w:r>
      <w:r w:rsidR="002666E2" w:rsidRPr="002666E2">
        <w:rPr>
          <w:vertAlign w:val="superscript"/>
        </w:rPr>
        <w:t>nd</w:t>
      </w:r>
      <w:r w:rsidR="00D45E58" w:rsidRPr="00027F91">
        <w:t xml:space="preserve">, </w:t>
      </w:r>
      <w:r w:rsidRPr="00027F91">
        <w:t>20</w:t>
      </w:r>
      <w:r w:rsidR="007E3BEC">
        <w:t>21</w:t>
      </w:r>
      <w:r w:rsidRPr="00027F91">
        <w:t>, 5:00 P. M.</w:t>
      </w:r>
      <w:r w:rsidRPr="00027F91">
        <w:rPr>
          <w:spacing w:val="-3"/>
        </w:rPr>
        <w:t xml:space="preserve"> </w:t>
      </w:r>
      <w:r w:rsidRPr="00027F91">
        <w:t>CT</w:t>
      </w:r>
    </w:p>
    <w:p w14:paraId="3EAF619D" w14:textId="77777777" w:rsidR="000F4BA4" w:rsidRDefault="000F4BA4" w:rsidP="00E9027E">
      <w:pPr>
        <w:pStyle w:val="BodyText"/>
        <w:tabs>
          <w:tab w:val="left" w:pos="5151"/>
        </w:tabs>
        <w:ind w:left="112"/>
        <w:contextualSpacing/>
      </w:pPr>
    </w:p>
    <w:p w14:paraId="4B2374C4" w14:textId="088752E6" w:rsidR="00544597" w:rsidRPr="00027F91" w:rsidRDefault="00D74E2C" w:rsidP="00E9027E">
      <w:pPr>
        <w:pStyle w:val="Heading3"/>
        <w:tabs>
          <w:tab w:val="left" w:pos="5151"/>
        </w:tabs>
        <w:contextualSpacing/>
      </w:pPr>
      <w:bookmarkStart w:id="26" w:name="_Toc9587575"/>
      <w:bookmarkStart w:id="27" w:name="_Toc10734662"/>
      <w:r w:rsidRPr="00027F91">
        <w:rPr>
          <w:color w:val="FF0000"/>
        </w:rPr>
        <w:t>Proposal</w:t>
      </w:r>
      <w:r w:rsidRPr="00027F91">
        <w:rPr>
          <w:color w:val="FF0000"/>
          <w:spacing w:val="-3"/>
        </w:rPr>
        <w:t xml:space="preserve"> </w:t>
      </w:r>
      <w:r w:rsidRPr="00027F91">
        <w:rPr>
          <w:color w:val="FF0000"/>
        </w:rPr>
        <w:t>Deadline:</w:t>
      </w:r>
      <w:r w:rsidRPr="00027F91">
        <w:rPr>
          <w:color w:val="FF0000"/>
        </w:rPr>
        <w:tab/>
      </w:r>
      <w:r w:rsidR="00C6191A">
        <w:rPr>
          <w:color w:val="FF0000"/>
        </w:rPr>
        <w:t>July</w:t>
      </w:r>
      <w:r w:rsidR="00D45E58" w:rsidRPr="00027F91">
        <w:rPr>
          <w:color w:val="FF0000"/>
        </w:rPr>
        <w:t xml:space="preserve"> </w:t>
      </w:r>
      <w:r w:rsidR="00C6191A">
        <w:rPr>
          <w:color w:val="FF0000"/>
        </w:rPr>
        <w:t>1</w:t>
      </w:r>
      <w:r w:rsidR="007E3BEC">
        <w:rPr>
          <w:color w:val="FF0000"/>
        </w:rPr>
        <w:t>6</w:t>
      </w:r>
      <w:r w:rsidR="007E3BEC" w:rsidRPr="007E3BEC">
        <w:rPr>
          <w:color w:val="FF0000"/>
          <w:vertAlign w:val="superscript"/>
        </w:rPr>
        <w:t>th</w:t>
      </w:r>
      <w:r w:rsidR="008A7322">
        <w:rPr>
          <w:color w:val="FF0000"/>
        </w:rPr>
        <w:t>, 20</w:t>
      </w:r>
      <w:r w:rsidR="003432AB">
        <w:rPr>
          <w:color w:val="FF0000"/>
        </w:rPr>
        <w:t>2</w:t>
      </w:r>
      <w:r w:rsidR="007E3BEC">
        <w:rPr>
          <w:color w:val="FF0000"/>
        </w:rPr>
        <w:t>1</w:t>
      </w:r>
      <w:r w:rsidRPr="00027F91">
        <w:rPr>
          <w:color w:val="FF0000"/>
        </w:rPr>
        <w:t xml:space="preserve">, </w:t>
      </w:r>
      <w:r w:rsidR="003432AB">
        <w:rPr>
          <w:color w:val="FF0000"/>
        </w:rPr>
        <w:t>12</w:t>
      </w:r>
      <w:r w:rsidR="00D45E58" w:rsidRPr="00027F91">
        <w:rPr>
          <w:color w:val="FF0000"/>
        </w:rPr>
        <w:t>:00 P</w:t>
      </w:r>
      <w:r w:rsidRPr="00027F91">
        <w:rPr>
          <w:color w:val="FF0000"/>
        </w:rPr>
        <w:t>.M.</w:t>
      </w:r>
      <w:r w:rsidRPr="00027F91">
        <w:rPr>
          <w:color w:val="FF0000"/>
          <w:spacing w:val="-4"/>
        </w:rPr>
        <w:t xml:space="preserve"> </w:t>
      </w:r>
      <w:r w:rsidRPr="00027F91">
        <w:rPr>
          <w:color w:val="FF0000"/>
        </w:rPr>
        <w:t>CT</w:t>
      </w:r>
      <w:bookmarkEnd w:id="26"/>
      <w:bookmarkEnd w:id="27"/>
    </w:p>
    <w:p w14:paraId="2A435D58" w14:textId="77777777" w:rsidR="00544597" w:rsidRPr="00027F91" w:rsidRDefault="00544597" w:rsidP="00E9027E">
      <w:pPr>
        <w:pStyle w:val="BodyText"/>
        <w:spacing w:before="6"/>
        <w:contextualSpacing/>
        <w:rPr>
          <w:b/>
          <w:sz w:val="23"/>
        </w:rPr>
      </w:pPr>
    </w:p>
    <w:p w14:paraId="7560C026" w14:textId="77777777" w:rsidR="00544597" w:rsidRPr="00027F91" w:rsidRDefault="00D74E2C" w:rsidP="00E9027E">
      <w:pPr>
        <w:ind w:left="112"/>
        <w:contextualSpacing/>
        <w:rPr>
          <w:i/>
          <w:sz w:val="24"/>
        </w:rPr>
      </w:pPr>
      <w:r w:rsidRPr="00027F91">
        <w:rPr>
          <w:i/>
          <w:sz w:val="24"/>
        </w:rPr>
        <w:t>(Official time clock is LRGVDC phone system)</w:t>
      </w:r>
    </w:p>
    <w:p w14:paraId="1BB86113" w14:textId="77777777" w:rsidR="00544597" w:rsidRPr="00027F91" w:rsidRDefault="00544597" w:rsidP="00E9027E">
      <w:pPr>
        <w:pStyle w:val="BodyText"/>
        <w:contextualSpacing/>
        <w:rPr>
          <w:i/>
        </w:rPr>
      </w:pPr>
    </w:p>
    <w:p w14:paraId="0B70E5B4" w14:textId="77777777" w:rsidR="00544597" w:rsidRPr="00027F91" w:rsidRDefault="00D74E2C" w:rsidP="00E9027E">
      <w:pPr>
        <w:pStyle w:val="BodyText"/>
        <w:tabs>
          <w:tab w:val="left" w:pos="5151"/>
        </w:tabs>
        <w:ind w:left="112"/>
        <w:contextualSpacing/>
      </w:pPr>
      <w:r w:rsidRPr="00DD5621">
        <w:rPr>
          <w:highlight w:val="yellow"/>
        </w:rPr>
        <w:t>Project</w:t>
      </w:r>
      <w:r w:rsidRPr="00DD5621">
        <w:rPr>
          <w:spacing w:val="-2"/>
          <w:highlight w:val="yellow"/>
        </w:rPr>
        <w:t xml:space="preserve"> </w:t>
      </w:r>
      <w:r w:rsidRPr="00DD5621">
        <w:rPr>
          <w:highlight w:val="yellow"/>
        </w:rPr>
        <w:t>Begin</w:t>
      </w:r>
      <w:r w:rsidRPr="00DD5621">
        <w:rPr>
          <w:spacing w:val="-2"/>
          <w:highlight w:val="yellow"/>
        </w:rPr>
        <w:t xml:space="preserve"> </w:t>
      </w:r>
      <w:r w:rsidRPr="00DD5621">
        <w:rPr>
          <w:highlight w:val="yellow"/>
        </w:rPr>
        <w:t>Date:</w:t>
      </w:r>
      <w:r w:rsidRPr="00DD5621">
        <w:rPr>
          <w:highlight w:val="yellow"/>
        </w:rPr>
        <w:tab/>
      </w:r>
      <w:r w:rsidR="00626797" w:rsidRPr="00DD5621">
        <w:rPr>
          <w:highlight w:val="yellow"/>
        </w:rPr>
        <w:t>Upon Acceptance of Award</w:t>
      </w:r>
    </w:p>
    <w:p w14:paraId="0528EF07" w14:textId="77777777" w:rsidR="00646F6C" w:rsidRDefault="00646F6C" w:rsidP="00646F6C">
      <w:pPr>
        <w:ind w:left="90"/>
      </w:pPr>
    </w:p>
    <w:p w14:paraId="12565F25" w14:textId="1F389291" w:rsidR="00C6191A" w:rsidRPr="00027F91" w:rsidRDefault="00C6191A" w:rsidP="00E9027E">
      <w:pPr>
        <w:pStyle w:val="BodyText"/>
        <w:spacing w:before="4"/>
        <w:contextualSpacing/>
      </w:pPr>
    </w:p>
    <w:p w14:paraId="168CBF5F" w14:textId="77777777" w:rsidR="00544597" w:rsidRPr="00257E58" w:rsidRDefault="00675D9F" w:rsidP="00257E58">
      <w:pPr>
        <w:pStyle w:val="Heading2"/>
        <w:rPr>
          <w:b/>
          <w:sz w:val="24"/>
          <w:szCs w:val="24"/>
        </w:rPr>
      </w:pPr>
      <w:bookmarkStart w:id="28" w:name="_Toc9587576"/>
      <w:bookmarkStart w:id="29" w:name="_Toc10734663"/>
      <w:r w:rsidRPr="00257E58">
        <w:rPr>
          <w:b/>
          <w:sz w:val="24"/>
          <w:szCs w:val="24"/>
        </w:rPr>
        <w:t>1.2</w:t>
      </w:r>
      <w:r w:rsidRPr="00257E58">
        <w:rPr>
          <w:b/>
          <w:sz w:val="24"/>
          <w:szCs w:val="24"/>
        </w:rPr>
        <w:tab/>
      </w:r>
      <w:r w:rsidR="00D74E2C" w:rsidRPr="00257E58">
        <w:rPr>
          <w:b/>
          <w:sz w:val="24"/>
          <w:szCs w:val="24"/>
        </w:rPr>
        <w:t>AUTHORIZED AGENCY CONTACT</w:t>
      </w:r>
      <w:bookmarkEnd w:id="28"/>
      <w:bookmarkEnd w:id="29"/>
    </w:p>
    <w:p w14:paraId="30966A71" w14:textId="77777777" w:rsidR="00AB2A69" w:rsidRDefault="00AB2A69" w:rsidP="00E9027E">
      <w:pPr>
        <w:pStyle w:val="ListParagraph"/>
        <w:tabs>
          <w:tab w:val="left" w:pos="831"/>
          <w:tab w:val="left" w:pos="832"/>
        </w:tabs>
        <w:ind w:firstLine="0"/>
        <w:contextualSpacing/>
        <w:rPr>
          <w:sz w:val="24"/>
        </w:rPr>
      </w:pPr>
    </w:p>
    <w:p w14:paraId="157E3D1B" w14:textId="77777777" w:rsidR="00AB2A69" w:rsidRDefault="00D74E2C" w:rsidP="00E9027E">
      <w:pPr>
        <w:pStyle w:val="ListParagraph"/>
        <w:numPr>
          <w:ilvl w:val="0"/>
          <w:numId w:val="1"/>
        </w:numPr>
        <w:tabs>
          <w:tab w:val="left" w:pos="831"/>
          <w:tab w:val="left" w:pos="832"/>
        </w:tabs>
        <w:contextualSpacing/>
        <w:rPr>
          <w:sz w:val="24"/>
        </w:rPr>
      </w:pPr>
      <w:bookmarkStart w:id="30" w:name="_Hlk508707301"/>
      <w:r w:rsidRPr="00027F91">
        <w:rPr>
          <w:sz w:val="24"/>
        </w:rPr>
        <w:t>Offerors may submit questions</w:t>
      </w:r>
      <w:r w:rsidR="00AB2A69">
        <w:rPr>
          <w:sz w:val="24"/>
        </w:rPr>
        <w:t xml:space="preserve"> and inquiries</w:t>
      </w:r>
      <w:r w:rsidRPr="00027F91">
        <w:rPr>
          <w:sz w:val="24"/>
        </w:rPr>
        <w:t xml:space="preserve"> </w:t>
      </w:r>
      <w:r w:rsidR="00161ABB" w:rsidRPr="00AB2A69">
        <w:rPr>
          <w:sz w:val="24"/>
          <w:u w:val="single"/>
        </w:rPr>
        <w:t>via email only</w:t>
      </w:r>
      <w:r w:rsidR="00161ABB" w:rsidRPr="00027F91">
        <w:rPr>
          <w:sz w:val="24"/>
        </w:rPr>
        <w:t xml:space="preserve"> t</w:t>
      </w:r>
      <w:r w:rsidRPr="00027F91">
        <w:rPr>
          <w:sz w:val="24"/>
        </w:rPr>
        <w:t>o</w:t>
      </w:r>
      <w:r w:rsidR="00AB2A69">
        <w:rPr>
          <w:sz w:val="24"/>
        </w:rPr>
        <w:t xml:space="preserve"> </w:t>
      </w:r>
      <w:hyperlink r:id="rId17" w:history="1">
        <w:r w:rsidR="00AB2A69" w:rsidRPr="00723C17">
          <w:rPr>
            <w:rStyle w:val="Hyperlink"/>
            <w:sz w:val="24"/>
          </w:rPr>
          <w:t>lrgvdc@lrgvdc.org</w:t>
        </w:r>
      </w:hyperlink>
      <w:bookmarkEnd w:id="30"/>
      <w:r w:rsidR="00AB2A69">
        <w:rPr>
          <w:sz w:val="24"/>
        </w:rPr>
        <w:t>.</w:t>
      </w:r>
    </w:p>
    <w:p w14:paraId="26FAF64C" w14:textId="77777777" w:rsidR="00AB2A69" w:rsidRDefault="00AB2A69" w:rsidP="00E9027E">
      <w:pPr>
        <w:pStyle w:val="ListParagraph"/>
        <w:tabs>
          <w:tab w:val="left" w:pos="831"/>
          <w:tab w:val="left" w:pos="832"/>
        </w:tabs>
        <w:ind w:firstLine="0"/>
        <w:contextualSpacing/>
        <w:rPr>
          <w:sz w:val="24"/>
        </w:rPr>
      </w:pPr>
    </w:p>
    <w:p w14:paraId="04C79203" w14:textId="77777777" w:rsidR="00544597" w:rsidRPr="00AB2A69" w:rsidRDefault="00AB2A69" w:rsidP="00E9027E">
      <w:pPr>
        <w:pStyle w:val="ListParagraph"/>
        <w:numPr>
          <w:ilvl w:val="0"/>
          <w:numId w:val="1"/>
        </w:numPr>
        <w:tabs>
          <w:tab w:val="left" w:pos="831"/>
          <w:tab w:val="left" w:pos="832"/>
        </w:tabs>
        <w:contextualSpacing/>
        <w:rPr>
          <w:sz w:val="24"/>
        </w:rPr>
      </w:pPr>
      <w:r>
        <w:rPr>
          <w:sz w:val="24"/>
        </w:rPr>
        <w:t>N</w:t>
      </w:r>
      <w:r w:rsidR="00161ABB" w:rsidRPr="00AB2A69">
        <w:rPr>
          <w:sz w:val="24"/>
        </w:rPr>
        <w:t xml:space="preserve">o phone or in-person inquiries </w:t>
      </w:r>
      <w:r>
        <w:rPr>
          <w:sz w:val="24"/>
        </w:rPr>
        <w:t xml:space="preserve">regarding </w:t>
      </w:r>
      <w:r w:rsidR="00161ABB" w:rsidRPr="00AB2A69">
        <w:rPr>
          <w:sz w:val="24"/>
        </w:rPr>
        <w:t xml:space="preserve">the proposal shall be conducted other than at the </w:t>
      </w:r>
      <w:r w:rsidR="005909C0">
        <w:rPr>
          <w:sz w:val="24"/>
        </w:rPr>
        <w:t>pre-bid</w:t>
      </w:r>
      <w:r w:rsidR="00161ABB" w:rsidRPr="00AB2A69">
        <w:rPr>
          <w:sz w:val="24"/>
        </w:rPr>
        <w:t xml:space="preserve"> conference presentation and Q&amp;A.</w:t>
      </w:r>
    </w:p>
    <w:p w14:paraId="77392CBE" w14:textId="77777777" w:rsidR="00544597" w:rsidRPr="00027F91" w:rsidRDefault="00544597" w:rsidP="00E9027E">
      <w:pPr>
        <w:pStyle w:val="BodyText"/>
        <w:spacing w:before="1"/>
        <w:contextualSpacing/>
      </w:pPr>
    </w:p>
    <w:p w14:paraId="677662F1" w14:textId="77777777" w:rsidR="00161ABB" w:rsidRPr="00027F91" w:rsidRDefault="00D74E2C" w:rsidP="00E9027E">
      <w:pPr>
        <w:pStyle w:val="ListParagraph"/>
        <w:numPr>
          <w:ilvl w:val="0"/>
          <w:numId w:val="1"/>
        </w:numPr>
        <w:tabs>
          <w:tab w:val="left" w:pos="832"/>
        </w:tabs>
        <w:ind w:right="107"/>
        <w:contextualSpacing/>
        <w:jc w:val="both"/>
        <w:rPr>
          <w:sz w:val="24"/>
        </w:rPr>
      </w:pPr>
      <w:r w:rsidRPr="00027F91">
        <w:rPr>
          <w:sz w:val="24"/>
        </w:rPr>
        <w:t xml:space="preserve">Questions submitted </w:t>
      </w:r>
      <w:r w:rsidR="00161ABB" w:rsidRPr="00027F91">
        <w:rPr>
          <w:sz w:val="24"/>
        </w:rPr>
        <w:t xml:space="preserve">in writing, via email </w:t>
      </w:r>
      <w:r w:rsidRPr="00027F91">
        <w:rPr>
          <w:sz w:val="24"/>
        </w:rPr>
        <w:t>will be answered within three business days</w:t>
      </w:r>
      <w:r w:rsidR="00161ABB" w:rsidRPr="00027F91">
        <w:rPr>
          <w:sz w:val="24"/>
        </w:rPr>
        <w:t>.</w:t>
      </w:r>
    </w:p>
    <w:p w14:paraId="43BEA35F" w14:textId="77777777" w:rsidR="00161ABB" w:rsidRPr="00027F91" w:rsidRDefault="00161ABB" w:rsidP="00E9027E">
      <w:pPr>
        <w:pStyle w:val="ListParagraph"/>
        <w:contextualSpacing/>
        <w:rPr>
          <w:sz w:val="24"/>
        </w:rPr>
      </w:pPr>
    </w:p>
    <w:p w14:paraId="038E5BF7" w14:textId="77777777" w:rsidR="00544597" w:rsidRDefault="00AB2A69" w:rsidP="00E9027E">
      <w:pPr>
        <w:pStyle w:val="ListParagraph"/>
        <w:numPr>
          <w:ilvl w:val="0"/>
          <w:numId w:val="1"/>
        </w:numPr>
        <w:tabs>
          <w:tab w:val="left" w:pos="832"/>
        </w:tabs>
        <w:ind w:right="107"/>
        <w:contextualSpacing/>
        <w:jc w:val="both"/>
        <w:rPr>
          <w:sz w:val="24"/>
        </w:rPr>
      </w:pPr>
      <w:r>
        <w:rPr>
          <w:sz w:val="24"/>
        </w:rPr>
        <w:t xml:space="preserve">Inquiries, </w:t>
      </w:r>
      <w:proofErr w:type="gramStart"/>
      <w:r>
        <w:rPr>
          <w:sz w:val="24"/>
        </w:rPr>
        <w:t>questions</w:t>
      </w:r>
      <w:proofErr w:type="gramEnd"/>
      <w:r>
        <w:rPr>
          <w:sz w:val="24"/>
        </w:rPr>
        <w:t xml:space="preserve"> and responses shall be posted as addendums </w:t>
      </w:r>
      <w:r w:rsidR="00D74E2C" w:rsidRPr="00027F91">
        <w:rPr>
          <w:sz w:val="24"/>
        </w:rPr>
        <w:t xml:space="preserve">on </w:t>
      </w:r>
      <w:r>
        <w:rPr>
          <w:sz w:val="24"/>
        </w:rPr>
        <w:t xml:space="preserve">LRGVDC website. Offerors should </w:t>
      </w:r>
      <w:r w:rsidR="00D74E2C" w:rsidRPr="00027F91">
        <w:rPr>
          <w:sz w:val="24"/>
        </w:rPr>
        <w:t>frequently check for any</w:t>
      </w:r>
      <w:r w:rsidR="00D74E2C" w:rsidRPr="00027F91">
        <w:rPr>
          <w:spacing w:val="-7"/>
          <w:sz w:val="24"/>
        </w:rPr>
        <w:t xml:space="preserve"> </w:t>
      </w:r>
      <w:r w:rsidR="00D74E2C" w:rsidRPr="00027F91">
        <w:rPr>
          <w:sz w:val="24"/>
        </w:rPr>
        <w:t>updates.</w:t>
      </w:r>
    </w:p>
    <w:p w14:paraId="076ACE27" w14:textId="77777777" w:rsidR="00625BC0" w:rsidRPr="00625BC0" w:rsidRDefault="00625BC0" w:rsidP="00257E58">
      <w:pPr>
        <w:pStyle w:val="Heading2"/>
      </w:pPr>
    </w:p>
    <w:p w14:paraId="27736338" w14:textId="77777777" w:rsidR="00625BC0" w:rsidRPr="00257E58" w:rsidRDefault="00625BC0" w:rsidP="00257E58">
      <w:pPr>
        <w:pStyle w:val="Heading2"/>
        <w:rPr>
          <w:b/>
          <w:sz w:val="24"/>
          <w:szCs w:val="24"/>
        </w:rPr>
      </w:pPr>
      <w:bookmarkStart w:id="31" w:name="_Toc9587577"/>
      <w:bookmarkStart w:id="32" w:name="_Toc10734664"/>
      <w:r w:rsidRPr="00257E58">
        <w:rPr>
          <w:b/>
          <w:sz w:val="24"/>
          <w:szCs w:val="24"/>
        </w:rPr>
        <w:t>1.3</w:t>
      </w:r>
      <w:r w:rsidRPr="00257E58">
        <w:rPr>
          <w:b/>
          <w:sz w:val="24"/>
          <w:szCs w:val="24"/>
        </w:rPr>
        <w:tab/>
        <w:t>PROJECT SUBMISSION</w:t>
      </w:r>
      <w:bookmarkEnd w:id="31"/>
      <w:bookmarkEnd w:id="32"/>
    </w:p>
    <w:p w14:paraId="10B225E7" w14:textId="77777777" w:rsidR="00544597" w:rsidRPr="00027F91" w:rsidRDefault="0035737A" w:rsidP="00DE3B46">
      <w:pPr>
        <w:pStyle w:val="BodyText"/>
        <w:spacing w:before="3"/>
        <w:contextualSpacing/>
        <w:rPr>
          <w:sz w:val="12"/>
        </w:rPr>
      </w:pPr>
      <w:r w:rsidRPr="00027F91">
        <w:rPr>
          <w:noProof/>
        </w:rPr>
        <mc:AlternateContent>
          <mc:Choice Requires="wps">
            <w:drawing>
              <wp:anchor distT="0" distB="0" distL="0" distR="0" simplePos="0" relativeHeight="251650048" behindDoc="0" locked="0" layoutInCell="1" allowOverlap="1" wp14:anchorId="6DE0A5AD" wp14:editId="5E40D5A8">
                <wp:simplePos x="0" y="0"/>
                <wp:positionH relativeFrom="page">
                  <wp:posOffset>733425</wp:posOffset>
                </wp:positionH>
                <wp:positionV relativeFrom="paragraph">
                  <wp:posOffset>178435</wp:posOffset>
                </wp:positionV>
                <wp:extent cx="6760845" cy="1781175"/>
                <wp:effectExtent l="0" t="0" r="20955" b="28575"/>
                <wp:wrapTopAndBottom/>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1781175"/>
                        </a:xfrm>
                        <a:prstGeom prst="rect">
                          <a:avLst/>
                        </a:prstGeom>
                        <a:solidFill>
                          <a:srgbClr val="DBE5F1"/>
                        </a:solidFill>
                        <a:ln w="6096">
                          <a:solidFill>
                            <a:srgbClr val="000000"/>
                          </a:solidFill>
                          <a:prstDash val="solid"/>
                          <a:miter lim="800000"/>
                          <a:headEnd/>
                          <a:tailEnd/>
                        </a:ln>
                      </wps:spPr>
                      <wps:txbx>
                        <w:txbxContent>
                          <w:p w14:paraId="5E0C60B6" w14:textId="77777777" w:rsidR="00E35892" w:rsidRPr="00625BC0" w:rsidRDefault="00E35892">
                            <w:pPr>
                              <w:ind w:left="192" w:right="189"/>
                              <w:jc w:val="center"/>
                              <w:rPr>
                                <w:b/>
                                <w:sz w:val="24"/>
                                <w:szCs w:val="24"/>
                              </w:rPr>
                            </w:pPr>
                            <w:r w:rsidRPr="00625BC0">
                              <w:rPr>
                                <w:b/>
                                <w:sz w:val="24"/>
                                <w:szCs w:val="24"/>
                              </w:rPr>
                              <w:t>All Bid Proposals shall be submitted via sealed envelope, displaying name of offeror and project title addressed to the following:</w:t>
                            </w:r>
                          </w:p>
                          <w:p w14:paraId="1BE70E0C" w14:textId="77777777" w:rsidR="00E35892" w:rsidRPr="00625BC0" w:rsidRDefault="00E35892">
                            <w:pPr>
                              <w:pStyle w:val="BodyText"/>
                              <w:spacing w:before="10"/>
                            </w:pPr>
                          </w:p>
                          <w:p w14:paraId="0A12935E" w14:textId="77777777" w:rsidR="00E35892" w:rsidRPr="00625BC0" w:rsidRDefault="00E35892">
                            <w:pPr>
                              <w:pStyle w:val="BodyText"/>
                              <w:ind w:left="185" w:right="189"/>
                              <w:jc w:val="center"/>
                            </w:pPr>
                            <w:r w:rsidRPr="00625BC0">
                              <w:t>LRGVDC</w:t>
                            </w:r>
                          </w:p>
                          <w:p w14:paraId="05AC28B0" w14:textId="77777777" w:rsidR="00E35892" w:rsidRPr="00625BC0" w:rsidRDefault="00E35892">
                            <w:pPr>
                              <w:pStyle w:val="BodyText"/>
                              <w:ind w:left="4228" w:right="3728" w:hanging="495"/>
                            </w:pPr>
                            <w:r w:rsidRPr="00625BC0">
                              <w:t>301 West Railroad-Building “D” Weslaco, Texas 78596</w:t>
                            </w:r>
                          </w:p>
                          <w:p w14:paraId="38A18982" w14:textId="77777777" w:rsidR="00E35892" w:rsidRPr="00625BC0" w:rsidRDefault="00E35892">
                            <w:pPr>
                              <w:spacing w:before="4"/>
                              <w:ind w:left="188" w:right="189"/>
                              <w:jc w:val="center"/>
                              <w:rPr>
                                <w:b/>
                                <w:sz w:val="24"/>
                                <w:szCs w:val="24"/>
                              </w:rPr>
                            </w:pPr>
                            <w:r w:rsidRPr="00625BC0">
                              <w:rPr>
                                <w:b/>
                                <w:sz w:val="24"/>
                                <w:szCs w:val="24"/>
                              </w:rPr>
                              <w:t>SEALED PROPOSAL</w:t>
                            </w:r>
                          </w:p>
                          <w:p w14:paraId="28250217" w14:textId="77777777" w:rsidR="00E35892" w:rsidRPr="00C6191A" w:rsidRDefault="00E35892" w:rsidP="00C6191A">
                            <w:pPr>
                              <w:spacing w:before="1"/>
                              <w:jc w:val="center"/>
                              <w:rPr>
                                <w:b/>
                                <w:bCs/>
                                <w:sz w:val="24"/>
                                <w:szCs w:val="24"/>
                              </w:rPr>
                            </w:pPr>
                            <w:r w:rsidRPr="00C6191A">
                              <w:rPr>
                                <w:b/>
                                <w:bCs/>
                                <w:sz w:val="24"/>
                                <w:szCs w:val="24"/>
                              </w:rPr>
                              <w:t>Older Americans Act Services</w:t>
                            </w:r>
                          </w:p>
                          <w:p w14:paraId="2ECDF93C" w14:textId="77777777" w:rsidR="00E35892" w:rsidRPr="00C6191A" w:rsidRDefault="00E35892" w:rsidP="00C6191A">
                            <w:pPr>
                              <w:spacing w:before="1"/>
                              <w:jc w:val="center"/>
                              <w:rPr>
                                <w:b/>
                                <w:bCs/>
                                <w:sz w:val="24"/>
                                <w:szCs w:val="24"/>
                              </w:rPr>
                            </w:pPr>
                            <w:r w:rsidRPr="00C6191A">
                              <w:rPr>
                                <w:b/>
                                <w:bCs/>
                                <w:sz w:val="24"/>
                                <w:szCs w:val="24"/>
                              </w:rPr>
                              <w:t>Under Title III</w:t>
                            </w:r>
                          </w:p>
                          <w:p w14:paraId="2EDF3436" w14:textId="1791E1AC" w:rsidR="00E35892" w:rsidRPr="00625BC0" w:rsidRDefault="00E35892" w:rsidP="00484DB0">
                            <w:pPr>
                              <w:spacing w:before="1"/>
                              <w:jc w:val="center"/>
                              <w:rPr>
                                <w:b/>
                                <w:sz w:val="24"/>
                                <w:szCs w:val="24"/>
                              </w:rPr>
                            </w:pPr>
                            <w:r w:rsidRPr="00625BC0">
                              <w:rPr>
                                <w:b/>
                                <w:sz w:val="24"/>
                                <w:szCs w:val="24"/>
                              </w:rPr>
                              <w:t>No: 20</w:t>
                            </w:r>
                            <w:r w:rsidR="004938BB">
                              <w:rPr>
                                <w:b/>
                                <w:sz w:val="24"/>
                                <w:szCs w:val="24"/>
                              </w:rPr>
                              <w:t>21</w:t>
                            </w:r>
                            <w:r w:rsidRPr="00625BC0">
                              <w:rPr>
                                <w:b/>
                                <w:sz w:val="24"/>
                                <w:szCs w:val="24"/>
                              </w:rPr>
                              <w:t>-0</w:t>
                            </w:r>
                            <w:r>
                              <w:rPr>
                                <w:b/>
                                <w:sz w:val="24"/>
                                <w:szCs w:val="24"/>
                              </w:rPr>
                              <w:t>5</w:t>
                            </w:r>
                          </w:p>
                          <w:p w14:paraId="43E2C50C" w14:textId="77777777" w:rsidR="00E35892" w:rsidRPr="00625BC0" w:rsidRDefault="00E35892" w:rsidP="00625BC0">
                            <w:pPr>
                              <w:spacing w:before="4"/>
                              <w:ind w:left="188" w:right="189"/>
                              <w:jc w:val="center"/>
                              <w:rPr>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0A5AD" id="Text Box 17" o:spid="_x0000_s1027" type="#_x0000_t202" style="position:absolute;margin-left:57.75pt;margin-top:14.05pt;width:532.35pt;height:140.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" fillcolor="#dbe5f1" strokeweight=".48pt">
                <v:textbox inset="0,0,0,0">
                  <w:txbxContent>
                    <w:p w14:paraId="5E0C60B6" w14:textId="77777777" w:rsidR="00E35892" w:rsidRPr="00625BC0" w:rsidRDefault="00E35892">
                      <w:pPr>
                        <w:ind w:left="192" w:right="189"/>
                        <w:jc w:val="center"/>
                        <w:rPr>
                          <w:b/>
                          <w:sz w:val="24"/>
                          <w:szCs w:val="24"/>
                        </w:rPr>
                      </w:pPr>
                      <w:r w:rsidRPr="00625BC0">
                        <w:rPr>
                          <w:b/>
                          <w:sz w:val="24"/>
                          <w:szCs w:val="24"/>
                        </w:rPr>
                        <w:t>All Bid Proposals shall be submitted via sealed envelope, displaying name of offeror and project title addressed to the following:</w:t>
                      </w:r>
                    </w:p>
                    <w:p w14:paraId="1BE70E0C" w14:textId="77777777" w:rsidR="00E35892" w:rsidRPr="00625BC0" w:rsidRDefault="00E35892">
                      <w:pPr>
                        <w:pStyle w:val="BodyText"/>
                        <w:spacing w:before="10"/>
                      </w:pPr>
                    </w:p>
                    <w:p w14:paraId="0A12935E" w14:textId="77777777" w:rsidR="00E35892" w:rsidRPr="00625BC0" w:rsidRDefault="00E35892">
                      <w:pPr>
                        <w:pStyle w:val="BodyText"/>
                        <w:ind w:left="185" w:right="189"/>
                        <w:jc w:val="center"/>
                      </w:pPr>
                      <w:r w:rsidRPr="00625BC0">
                        <w:t>LRGVDC</w:t>
                      </w:r>
                    </w:p>
                    <w:p w14:paraId="05AC28B0" w14:textId="77777777" w:rsidR="00E35892" w:rsidRPr="00625BC0" w:rsidRDefault="00E35892">
                      <w:pPr>
                        <w:pStyle w:val="BodyText"/>
                        <w:ind w:left="4228" w:right="3728" w:hanging="495"/>
                      </w:pPr>
                      <w:r w:rsidRPr="00625BC0">
                        <w:t>301 West Railroad-Building “D” Weslaco, Texas 78596</w:t>
                      </w:r>
                    </w:p>
                    <w:p w14:paraId="38A18982" w14:textId="77777777" w:rsidR="00E35892" w:rsidRPr="00625BC0" w:rsidRDefault="00E35892">
                      <w:pPr>
                        <w:spacing w:before="4"/>
                        <w:ind w:left="188" w:right="189"/>
                        <w:jc w:val="center"/>
                        <w:rPr>
                          <w:b/>
                          <w:sz w:val="24"/>
                          <w:szCs w:val="24"/>
                        </w:rPr>
                      </w:pPr>
                      <w:r w:rsidRPr="00625BC0">
                        <w:rPr>
                          <w:b/>
                          <w:sz w:val="24"/>
                          <w:szCs w:val="24"/>
                        </w:rPr>
                        <w:t>SEALED PROPOSAL</w:t>
                      </w:r>
                    </w:p>
                    <w:p w14:paraId="28250217" w14:textId="77777777" w:rsidR="00E35892" w:rsidRPr="00C6191A" w:rsidRDefault="00E35892" w:rsidP="00C6191A">
                      <w:pPr>
                        <w:spacing w:before="1"/>
                        <w:jc w:val="center"/>
                        <w:rPr>
                          <w:b/>
                          <w:bCs/>
                          <w:sz w:val="24"/>
                          <w:szCs w:val="24"/>
                        </w:rPr>
                      </w:pPr>
                      <w:r w:rsidRPr="00C6191A">
                        <w:rPr>
                          <w:b/>
                          <w:bCs/>
                          <w:sz w:val="24"/>
                          <w:szCs w:val="24"/>
                        </w:rPr>
                        <w:t>Older Americans Act Services</w:t>
                      </w:r>
                    </w:p>
                    <w:p w14:paraId="2ECDF93C" w14:textId="77777777" w:rsidR="00E35892" w:rsidRPr="00C6191A" w:rsidRDefault="00E35892" w:rsidP="00C6191A">
                      <w:pPr>
                        <w:spacing w:before="1"/>
                        <w:jc w:val="center"/>
                        <w:rPr>
                          <w:b/>
                          <w:bCs/>
                          <w:sz w:val="24"/>
                          <w:szCs w:val="24"/>
                        </w:rPr>
                      </w:pPr>
                      <w:r w:rsidRPr="00C6191A">
                        <w:rPr>
                          <w:b/>
                          <w:bCs/>
                          <w:sz w:val="24"/>
                          <w:szCs w:val="24"/>
                        </w:rPr>
                        <w:t>Under Title III</w:t>
                      </w:r>
                    </w:p>
                    <w:p w14:paraId="2EDF3436" w14:textId="1791E1AC" w:rsidR="00E35892" w:rsidRPr="00625BC0" w:rsidRDefault="00E35892" w:rsidP="00484DB0">
                      <w:pPr>
                        <w:spacing w:before="1"/>
                        <w:jc w:val="center"/>
                        <w:rPr>
                          <w:b/>
                          <w:sz w:val="24"/>
                          <w:szCs w:val="24"/>
                        </w:rPr>
                      </w:pPr>
                      <w:r w:rsidRPr="00625BC0">
                        <w:rPr>
                          <w:b/>
                          <w:sz w:val="24"/>
                          <w:szCs w:val="24"/>
                        </w:rPr>
                        <w:t>No: 20</w:t>
                      </w:r>
                      <w:r w:rsidR="004938BB">
                        <w:rPr>
                          <w:b/>
                          <w:sz w:val="24"/>
                          <w:szCs w:val="24"/>
                        </w:rPr>
                        <w:t>21</w:t>
                      </w:r>
                      <w:r w:rsidRPr="00625BC0">
                        <w:rPr>
                          <w:b/>
                          <w:sz w:val="24"/>
                          <w:szCs w:val="24"/>
                        </w:rPr>
                        <w:t>-0</w:t>
                      </w:r>
                      <w:r>
                        <w:rPr>
                          <w:b/>
                          <w:sz w:val="24"/>
                          <w:szCs w:val="24"/>
                        </w:rPr>
                        <w:t>5</w:t>
                      </w:r>
                    </w:p>
                    <w:p w14:paraId="43E2C50C" w14:textId="77777777" w:rsidR="00E35892" w:rsidRPr="00625BC0" w:rsidRDefault="00E35892" w:rsidP="00625BC0">
                      <w:pPr>
                        <w:spacing w:before="4"/>
                        <w:ind w:left="188" w:right="189"/>
                        <w:jc w:val="center"/>
                        <w:rPr>
                          <w:b/>
                          <w:sz w:val="24"/>
                          <w:szCs w:val="24"/>
                        </w:rPr>
                      </w:pPr>
                    </w:p>
                  </w:txbxContent>
                </v:textbox>
                <w10:wrap type="topAndBottom" anchorx="page"/>
              </v:shape>
            </w:pict>
          </mc:Fallback>
        </mc:AlternateContent>
      </w:r>
    </w:p>
    <w:p w14:paraId="1D64B822" w14:textId="77777777" w:rsidR="00544597" w:rsidRPr="00027F91" w:rsidRDefault="00D74E2C" w:rsidP="00E9027E">
      <w:pPr>
        <w:pStyle w:val="ListParagraph"/>
        <w:numPr>
          <w:ilvl w:val="0"/>
          <w:numId w:val="1"/>
        </w:numPr>
        <w:tabs>
          <w:tab w:val="left" w:pos="831"/>
          <w:tab w:val="left" w:pos="832"/>
        </w:tabs>
        <w:spacing w:before="100"/>
        <w:contextualSpacing/>
        <w:rPr>
          <w:sz w:val="24"/>
        </w:rPr>
      </w:pPr>
      <w:r w:rsidRPr="00027F91">
        <w:rPr>
          <w:sz w:val="24"/>
        </w:rPr>
        <w:t>Fax copies are not</w:t>
      </w:r>
      <w:r w:rsidRPr="00027F91">
        <w:rPr>
          <w:spacing w:val="-8"/>
          <w:sz w:val="24"/>
        </w:rPr>
        <w:t xml:space="preserve"> </w:t>
      </w:r>
      <w:r w:rsidRPr="00027F91">
        <w:rPr>
          <w:sz w:val="24"/>
        </w:rPr>
        <w:t>acceptable.</w:t>
      </w:r>
      <w:r w:rsidR="00BF03AF">
        <w:rPr>
          <w:sz w:val="24"/>
        </w:rPr>
        <w:t xml:space="preserve">  Paper copies only, no CDs or removable memory devices acceptable</w:t>
      </w:r>
    </w:p>
    <w:p w14:paraId="3BF8A015" w14:textId="77777777" w:rsidR="00544597" w:rsidRPr="00027F91" w:rsidRDefault="00544597" w:rsidP="00E9027E">
      <w:pPr>
        <w:pStyle w:val="BodyText"/>
        <w:contextualSpacing/>
      </w:pPr>
    </w:p>
    <w:p w14:paraId="4C221427" w14:textId="77777777" w:rsidR="00544597" w:rsidRPr="00027F91" w:rsidRDefault="00D74E2C" w:rsidP="00E9027E">
      <w:pPr>
        <w:pStyle w:val="ListParagraph"/>
        <w:numPr>
          <w:ilvl w:val="0"/>
          <w:numId w:val="1"/>
        </w:numPr>
        <w:tabs>
          <w:tab w:val="left" w:pos="831"/>
          <w:tab w:val="left" w:pos="832"/>
          <w:tab w:val="left" w:pos="3711"/>
        </w:tabs>
        <w:contextualSpacing/>
        <w:rPr>
          <w:sz w:val="24"/>
        </w:rPr>
      </w:pPr>
      <w:r w:rsidRPr="00027F91">
        <w:rPr>
          <w:sz w:val="24"/>
        </w:rPr>
        <w:t>LRGVDC</w:t>
      </w:r>
      <w:r w:rsidRPr="00027F91">
        <w:rPr>
          <w:spacing w:val="-2"/>
          <w:sz w:val="24"/>
        </w:rPr>
        <w:t xml:space="preserve"> </w:t>
      </w:r>
      <w:r w:rsidRPr="00027F91">
        <w:rPr>
          <w:sz w:val="24"/>
        </w:rPr>
        <w:t>Office</w:t>
      </w:r>
      <w:r w:rsidRPr="00027F91">
        <w:rPr>
          <w:spacing w:val="-3"/>
          <w:sz w:val="24"/>
        </w:rPr>
        <w:t xml:space="preserve"> </w:t>
      </w:r>
      <w:r w:rsidRPr="00027F91">
        <w:rPr>
          <w:sz w:val="24"/>
        </w:rPr>
        <w:t>Hours:</w:t>
      </w:r>
      <w:proofErr w:type="gramStart"/>
      <w:r w:rsidRPr="00027F91">
        <w:rPr>
          <w:sz w:val="24"/>
        </w:rPr>
        <w:tab/>
      </w:r>
      <w:r w:rsidR="00C02D49">
        <w:rPr>
          <w:sz w:val="24"/>
        </w:rPr>
        <w:t xml:space="preserve">  </w:t>
      </w:r>
      <w:r w:rsidR="00F27F0F">
        <w:rPr>
          <w:sz w:val="24"/>
        </w:rPr>
        <w:t>Monday</w:t>
      </w:r>
      <w:proofErr w:type="gramEnd"/>
      <w:r w:rsidR="00F27F0F">
        <w:rPr>
          <w:sz w:val="24"/>
        </w:rPr>
        <w:t xml:space="preserve"> through Friday</w:t>
      </w:r>
      <w:r w:rsidRPr="00027F91">
        <w:rPr>
          <w:sz w:val="24"/>
        </w:rPr>
        <w:t xml:space="preserve"> from 8:00 AM to 5:00</w:t>
      </w:r>
      <w:r w:rsidRPr="00027F91">
        <w:rPr>
          <w:spacing w:val="-6"/>
          <w:sz w:val="24"/>
        </w:rPr>
        <w:t xml:space="preserve"> </w:t>
      </w:r>
      <w:r w:rsidRPr="00027F91">
        <w:rPr>
          <w:sz w:val="24"/>
        </w:rPr>
        <w:t>PM</w:t>
      </w:r>
    </w:p>
    <w:bookmarkEnd w:id="0"/>
    <w:p w14:paraId="526C03CB" w14:textId="74048B0D" w:rsidR="00544597" w:rsidRDefault="00F27F0F" w:rsidP="00E9027E">
      <w:pPr>
        <w:ind w:left="3600"/>
        <w:contextualSpacing/>
        <w:rPr>
          <w:i/>
          <w:sz w:val="24"/>
        </w:rPr>
      </w:pPr>
      <w:r>
        <w:rPr>
          <w:sz w:val="24"/>
        </w:rPr>
        <w:t xml:space="preserve">   </w:t>
      </w:r>
      <w:r w:rsidRPr="00F27F0F">
        <w:rPr>
          <w:i/>
          <w:sz w:val="24"/>
        </w:rPr>
        <w:t xml:space="preserve"> </w:t>
      </w:r>
      <w:r w:rsidRPr="00DD5621">
        <w:rPr>
          <w:i/>
          <w:sz w:val="24"/>
          <w:highlight w:val="yellow"/>
        </w:rPr>
        <w:t xml:space="preserve">(Office </w:t>
      </w:r>
      <w:r w:rsidR="00C127D2" w:rsidRPr="00DD5621">
        <w:rPr>
          <w:i/>
          <w:sz w:val="24"/>
          <w:highlight w:val="yellow"/>
        </w:rPr>
        <w:t xml:space="preserve">closed on </w:t>
      </w:r>
      <w:r w:rsidR="007646A6">
        <w:rPr>
          <w:i/>
          <w:sz w:val="24"/>
          <w:highlight w:val="yellow"/>
        </w:rPr>
        <w:t>Mond</w:t>
      </w:r>
      <w:r w:rsidR="00C6191A" w:rsidRPr="00DD5621">
        <w:rPr>
          <w:i/>
          <w:sz w:val="24"/>
          <w:highlight w:val="yellow"/>
        </w:rPr>
        <w:t>ay</w:t>
      </w:r>
      <w:r w:rsidRPr="00DD5621">
        <w:rPr>
          <w:i/>
          <w:sz w:val="24"/>
          <w:highlight w:val="yellow"/>
        </w:rPr>
        <w:t xml:space="preserve">, </w:t>
      </w:r>
      <w:r w:rsidR="00C6191A" w:rsidRPr="00DD5621">
        <w:rPr>
          <w:i/>
          <w:sz w:val="24"/>
          <w:highlight w:val="yellow"/>
        </w:rPr>
        <w:t>Ju</w:t>
      </w:r>
      <w:r w:rsidR="008A3409" w:rsidRPr="00DD5621">
        <w:rPr>
          <w:i/>
          <w:sz w:val="24"/>
          <w:highlight w:val="yellow"/>
        </w:rPr>
        <w:t>l</w:t>
      </w:r>
      <w:r w:rsidR="00C6191A" w:rsidRPr="00DD5621">
        <w:rPr>
          <w:i/>
          <w:sz w:val="24"/>
          <w:highlight w:val="yellow"/>
        </w:rPr>
        <w:t>y</w:t>
      </w:r>
      <w:r w:rsidR="00C127D2" w:rsidRPr="00DD5621">
        <w:rPr>
          <w:i/>
          <w:sz w:val="24"/>
          <w:highlight w:val="yellow"/>
        </w:rPr>
        <w:t xml:space="preserve"> </w:t>
      </w:r>
      <w:r w:rsidR="007646A6">
        <w:rPr>
          <w:i/>
          <w:sz w:val="24"/>
          <w:highlight w:val="yellow"/>
        </w:rPr>
        <w:t>5</w:t>
      </w:r>
      <w:r w:rsidR="00C127D2" w:rsidRPr="00DD5621">
        <w:rPr>
          <w:i/>
          <w:sz w:val="24"/>
          <w:highlight w:val="yellow"/>
          <w:vertAlign w:val="superscript"/>
        </w:rPr>
        <w:t>th</w:t>
      </w:r>
      <w:r w:rsidRPr="00DD5621">
        <w:rPr>
          <w:i/>
          <w:sz w:val="24"/>
          <w:highlight w:val="yellow"/>
        </w:rPr>
        <w:t>, 20</w:t>
      </w:r>
      <w:r w:rsidR="007646A6">
        <w:rPr>
          <w:i/>
          <w:sz w:val="24"/>
          <w:highlight w:val="yellow"/>
        </w:rPr>
        <w:t>2</w:t>
      </w:r>
      <w:r w:rsidRPr="00DD5621">
        <w:rPr>
          <w:i/>
          <w:sz w:val="24"/>
          <w:highlight w:val="yellow"/>
        </w:rPr>
        <w:t>1)</w:t>
      </w:r>
    </w:p>
    <w:p w14:paraId="6D57687B" w14:textId="4D503324" w:rsidR="00821A5F" w:rsidRDefault="00821A5F" w:rsidP="00E9027E">
      <w:pPr>
        <w:ind w:left="3600"/>
        <w:contextualSpacing/>
        <w:rPr>
          <w:i/>
          <w:sz w:val="24"/>
        </w:rPr>
      </w:pPr>
    </w:p>
    <w:p w14:paraId="14DA649B" w14:textId="77777777" w:rsidR="00544597" w:rsidRPr="00027F91" w:rsidRDefault="00646F6C" w:rsidP="00257E58">
      <w:pPr>
        <w:pStyle w:val="Heading1"/>
        <w:jc w:val="center"/>
      </w:pPr>
      <w:bookmarkStart w:id="33" w:name="_TOC_250001"/>
      <w:bookmarkStart w:id="34" w:name="_Toc9587578"/>
      <w:bookmarkStart w:id="35" w:name="_Toc10734665"/>
      <w:bookmarkEnd w:id="33"/>
      <w:r>
        <w:lastRenderedPageBreak/>
        <w:t>S</w:t>
      </w:r>
      <w:r w:rsidR="00D74E2C" w:rsidRPr="00027F91">
        <w:t xml:space="preserve">ECTION II: </w:t>
      </w:r>
      <w:r w:rsidR="00A26F39">
        <w:t>BACKGROUND INFORMATION</w:t>
      </w:r>
      <w:bookmarkEnd w:id="34"/>
      <w:bookmarkEnd w:id="35"/>
    </w:p>
    <w:p w14:paraId="19524A54" w14:textId="77777777" w:rsidR="00675D9F" w:rsidRPr="00027F91" w:rsidRDefault="00675D9F" w:rsidP="00E9027E">
      <w:pPr>
        <w:pStyle w:val="Heading3"/>
        <w:spacing w:before="68"/>
        <w:ind w:right="2386"/>
        <w:contextualSpacing/>
      </w:pPr>
    </w:p>
    <w:p w14:paraId="04FA3EF4" w14:textId="77777777" w:rsidR="00675D9F" w:rsidRPr="00257E58" w:rsidRDefault="00675D9F" w:rsidP="00257E58">
      <w:pPr>
        <w:pStyle w:val="Heading2"/>
        <w:rPr>
          <w:b/>
          <w:sz w:val="24"/>
          <w:szCs w:val="24"/>
        </w:rPr>
      </w:pPr>
      <w:bookmarkStart w:id="36" w:name="_Toc10734666"/>
      <w:r w:rsidRPr="00257E58">
        <w:rPr>
          <w:b/>
          <w:sz w:val="24"/>
          <w:szCs w:val="24"/>
        </w:rPr>
        <w:t>2.1</w:t>
      </w:r>
      <w:r w:rsidRPr="00257E58">
        <w:rPr>
          <w:b/>
          <w:sz w:val="24"/>
          <w:szCs w:val="24"/>
        </w:rPr>
        <w:tab/>
        <w:t>LRGVDC OVERVIEW</w:t>
      </w:r>
      <w:bookmarkEnd w:id="36"/>
    </w:p>
    <w:p w14:paraId="0F4DC03B" w14:textId="77777777" w:rsidR="00675D9F" w:rsidRPr="00027F91" w:rsidRDefault="00675D9F" w:rsidP="00E9027E">
      <w:pPr>
        <w:spacing w:after="200"/>
        <w:contextualSpacing/>
        <w:rPr>
          <w:sz w:val="24"/>
          <w:szCs w:val="24"/>
        </w:rPr>
      </w:pPr>
    </w:p>
    <w:p w14:paraId="34D443A4" w14:textId="77777777" w:rsidR="00EC3686" w:rsidRDefault="00675D9F" w:rsidP="00E9027E">
      <w:pPr>
        <w:spacing w:after="200"/>
        <w:contextualSpacing/>
        <w:rPr>
          <w:sz w:val="24"/>
          <w:szCs w:val="24"/>
        </w:rPr>
      </w:pPr>
      <w:r w:rsidRPr="00027F91">
        <w:rPr>
          <w:sz w:val="24"/>
          <w:szCs w:val="24"/>
        </w:rPr>
        <w:t>The L</w:t>
      </w:r>
      <w:r w:rsidR="00EC3686">
        <w:rPr>
          <w:sz w:val="24"/>
          <w:szCs w:val="24"/>
        </w:rPr>
        <w:t>ower Rio Grande Valley Development Council (L</w:t>
      </w:r>
      <w:r w:rsidRPr="00027F91">
        <w:rPr>
          <w:sz w:val="24"/>
          <w:szCs w:val="24"/>
        </w:rPr>
        <w:t>RGVDC</w:t>
      </w:r>
      <w:r w:rsidR="00EC3686">
        <w:rPr>
          <w:sz w:val="24"/>
          <w:szCs w:val="24"/>
        </w:rPr>
        <w:t>)</w:t>
      </w:r>
      <w:r w:rsidRPr="00027F91">
        <w:rPr>
          <w:sz w:val="24"/>
          <w:szCs w:val="24"/>
        </w:rPr>
        <w:t xml:space="preserve"> is one of twenty-four (24) state planning regions and association of local governments formed under Texas Law to address issues and planning needs that cross the boundaries of individual local governments</w:t>
      </w:r>
      <w:r w:rsidR="00F27F0F">
        <w:rPr>
          <w:sz w:val="24"/>
          <w:szCs w:val="24"/>
        </w:rPr>
        <w:t xml:space="preserve">.  </w:t>
      </w:r>
      <w:r w:rsidRPr="00027F91">
        <w:rPr>
          <w:sz w:val="24"/>
          <w:szCs w:val="24"/>
        </w:rPr>
        <w:t xml:space="preserve">The LRGVDC coordinates planning efforts, provides a regional approach to problem solving through </w:t>
      </w:r>
      <w:r w:rsidR="00F27F0F">
        <w:rPr>
          <w:sz w:val="24"/>
          <w:szCs w:val="24"/>
        </w:rPr>
        <w:t xml:space="preserve">cooperative action and </w:t>
      </w:r>
      <w:r w:rsidRPr="00027F91">
        <w:rPr>
          <w:sz w:val="24"/>
          <w:szCs w:val="24"/>
        </w:rPr>
        <w:t>provides direct services</w:t>
      </w:r>
      <w:r w:rsidR="00F27F0F">
        <w:rPr>
          <w:sz w:val="24"/>
          <w:szCs w:val="24"/>
        </w:rPr>
        <w:t>, when applicable</w:t>
      </w:r>
      <w:r w:rsidRPr="00027F91">
        <w:rPr>
          <w:sz w:val="24"/>
          <w:szCs w:val="24"/>
        </w:rPr>
        <w:t xml:space="preserve">.  The designated geographical service area is the 3,643 square miles of Cameron, </w:t>
      </w:r>
      <w:proofErr w:type="gramStart"/>
      <w:r w:rsidRPr="00027F91">
        <w:rPr>
          <w:sz w:val="24"/>
          <w:szCs w:val="24"/>
        </w:rPr>
        <w:t>Hidalgo</w:t>
      </w:r>
      <w:proofErr w:type="gramEnd"/>
      <w:r w:rsidRPr="00027F91">
        <w:rPr>
          <w:sz w:val="24"/>
          <w:szCs w:val="24"/>
        </w:rPr>
        <w:t xml:space="preserve"> and Willacy Counties</w:t>
      </w:r>
      <w:r w:rsidR="001E763A" w:rsidRPr="00027F91">
        <w:rPr>
          <w:sz w:val="24"/>
          <w:szCs w:val="24"/>
        </w:rPr>
        <w:t>.</w:t>
      </w:r>
      <w:r w:rsidR="00EC3686">
        <w:rPr>
          <w:sz w:val="24"/>
          <w:szCs w:val="24"/>
        </w:rPr>
        <w:t xml:space="preserve">  </w:t>
      </w:r>
    </w:p>
    <w:p w14:paraId="4E33CADC" w14:textId="77777777" w:rsidR="00EC3686" w:rsidRDefault="00EC3686" w:rsidP="00EC3686">
      <w:pPr>
        <w:spacing w:after="200"/>
        <w:contextualSpacing/>
        <w:rPr>
          <w:sz w:val="24"/>
          <w:szCs w:val="24"/>
        </w:rPr>
      </w:pPr>
    </w:p>
    <w:p w14:paraId="33FA436C" w14:textId="77777777" w:rsidR="00EC3686" w:rsidRPr="00027F91" w:rsidRDefault="00EC3686" w:rsidP="00EC3686">
      <w:pPr>
        <w:spacing w:after="200"/>
        <w:contextualSpacing/>
        <w:rPr>
          <w:sz w:val="24"/>
          <w:szCs w:val="24"/>
        </w:rPr>
      </w:pPr>
      <w:r w:rsidRPr="00027F91">
        <w:rPr>
          <w:sz w:val="24"/>
          <w:szCs w:val="24"/>
        </w:rPr>
        <w:t>The LRGVDC is comprised of programs in the fields of economic development, public safety, transportation, environmental services and health and human services. Funding to support these programs originates from local, state, and federal sources.  LRGVDC is governed by a twenty-seven (27) member Board of Directors of whom two-thirds are required to be elected officials of the designated boundaries.</w:t>
      </w:r>
    </w:p>
    <w:p w14:paraId="22F9567C" w14:textId="77777777" w:rsidR="00EC3686" w:rsidRDefault="00EC3686" w:rsidP="00EC3686">
      <w:pPr>
        <w:spacing w:after="200"/>
        <w:contextualSpacing/>
        <w:rPr>
          <w:sz w:val="24"/>
          <w:szCs w:val="24"/>
        </w:rPr>
      </w:pPr>
    </w:p>
    <w:p w14:paraId="52779B21" w14:textId="77777777" w:rsidR="00C6191A" w:rsidRPr="00C6191A" w:rsidRDefault="00C6191A" w:rsidP="00C6191A">
      <w:pPr>
        <w:spacing w:after="200"/>
        <w:contextualSpacing/>
        <w:rPr>
          <w:sz w:val="24"/>
          <w:szCs w:val="24"/>
        </w:rPr>
      </w:pPr>
      <w:r w:rsidRPr="00C6191A">
        <w:rPr>
          <w:sz w:val="24"/>
          <w:szCs w:val="24"/>
        </w:rPr>
        <w:t xml:space="preserve">The Lower Rio Grande Valley (LRGV) Area Agency on Aging, a department of the Lower Rio Grande Valley Development Council, is one of twenty-eight designated Area Agencies on Aging in the State. The Lower Rio Grande Valley Area Agency on Aging is also the designated Focal Point for the Region.  Its statutory authority is the Older Americans Act of 1965, as amended.  The service area encompasses the counties of Cameron, Hidalgo, and Willacy.  The target population as designated by the Older Americans Act of 1965, as amended, is to serve those persons 60 years of age and older who are in greatest economic and social need, with particular emphasis on the </w:t>
      </w:r>
      <w:r w:rsidR="006E7C47">
        <w:rPr>
          <w:sz w:val="24"/>
          <w:szCs w:val="24"/>
        </w:rPr>
        <w:t xml:space="preserve">rural, </w:t>
      </w:r>
      <w:r w:rsidRPr="00C6191A">
        <w:rPr>
          <w:sz w:val="24"/>
          <w:szCs w:val="24"/>
        </w:rPr>
        <w:t>low</w:t>
      </w:r>
      <w:r>
        <w:rPr>
          <w:sz w:val="24"/>
          <w:szCs w:val="24"/>
        </w:rPr>
        <w:t>-</w:t>
      </w:r>
      <w:r w:rsidRPr="00C6191A">
        <w:rPr>
          <w:sz w:val="24"/>
          <w:szCs w:val="24"/>
        </w:rPr>
        <w:t>income minority elderly</w:t>
      </w:r>
      <w:r w:rsidR="006E7C47">
        <w:rPr>
          <w:sz w:val="24"/>
          <w:szCs w:val="24"/>
        </w:rPr>
        <w:t>, and those with limited English proficiency</w:t>
      </w:r>
      <w:r w:rsidRPr="00C6191A">
        <w:rPr>
          <w:sz w:val="24"/>
          <w:szCs w:val="24"/>
        </w:rPr>
        <w:t xml:space="preserve">.  There are </w:t>
      </w:r>
      <w:r w:rsidR="006E7C47">
        <w:rPr>
          <w:sz w:val="24"/>
          <w:szCs w:val="24"/>
        </w:rPr>
        <w:t>239,433</w:t>
      </w:r>
      <w:r w:rsidRPr="00C6191A">
        <w:rPr>
          <w:sz w:val="24"/>
          <w:szCs w:val="24"/>
        </w:rPr>
        <w:t xml:space="preserve"> persons </w:t>
      </w:r>
      <w:proofErr w:type="gramStart"/>
      <w:r w:rsidRPr="00C6191A">
        <w:rPr>
          <w:sz w:val="24"/>
          <w:szCs w:val="24"/>
        </w:rPr>
        <w:t>age</w:t>
      </w:r>
      <w:proofErr w:type="gramEnd"/>
      <w:r w:rsidRPr="00C6191A">
        <w:rPr>
          <w:sz w:val="24"/>
          <w:szCs w:val="24"/>
        </w:rPr>
        <w:t xml:space="preserve"> 60 and over in the Lower Rio Grande Valley region.  Of those over age 60 years of age and older, approximately </w:t>
      </w:r>
      <w:r w:rsidR="006E7C47">
        <w:rPr>
          <w:sz w:val="24"/>
          <w:szCs w:val="24"/>
        </w:rPr>
        <w:t>55,493</w:t>
      </w:r>
      <w:r w:rsidRPr="00C6191A">
        <w:rPr>
          <w:sz w:val="24"/>
          <w:szCs w:val="24"/>
        </w:rPr>
        <w:t xml:space="preserve"> have incomes below the federal poverty level and approximately </w:t>
      </w:r>
      <w:r w:rsidR="006E7C47">
        <w:rPr>
          <w:sz w:val="24"/>
          <w:szCs w:val="24"/>
        </w:rPr>
        <w:t>185,249</w:t>
      </w:r>
      <w:r w:rsidRPr="00C6191A">
        <w:rPr>
          <w:sz w:val="24"/>
          <w:szCs w:val="24"/>
        </w:rPr>
        <w:t xml:space="preserve"> are minorities.  It is estimated that approximately </w:t>
      </w:r>
      <w:r w:rsidR="006E7C47">
        <w:rPr>
          <w:sz w:val="24"/>
          <w:szCs w:val="24"/>
        </w:rPr>
        <w:t>47,887</w:t>
      </w:r>
      <w:r w:rsidRPr="00C6191A">
        <w:rPr>
          <w:sz w:val="24"/>
          <w:szCs w:val="24"/>
        </w:rPr>
        <w:t xml:space="preserve"> have some limitation of self-care.  Proposals that best meet the needs of the entire region, with special emphasis on the target population, will have the best chances for successful consideration.</w:t>
      </w:r>
    </w:p>
    <w:p w14:paraId="518710C9" w14:textId="77777777" w:rsidR="00675D9F" w:rsidRPr="00027F91" w:rsidRDefault="00675D9F" w:rsidP="00E9027E">
      <w:pPr>
        <w:spacing w:after="200"/>
        <w:contextualSpacing/>
        <w:rPr>
          <w:b/>
          <w:sz w:val="24"/>
          <w:szCs w:val="24"/>
        </w:rPr>
      </w:pPr>
    </w:p>
    <w:p w14:paraId="459BDA04" w14:textId="77777777" w:rsidR="00171239" w:rsidRPr="00257E58" w:rsidRDefault="001E763A" w:rsidP="00257E58">
      <w:pPr>
        <w:pStyle w:val="Heading2"/>
        <w:rPr>
          <w:b/>
          <w:sz w:val="24"/>
          <w:szCs w:val="24"/>
        </w:rPr>
      </w:pPr>
      <w:bookmarkStart w:id="37" w:name="_Toc10734667"/>
      <w:r w:rsidRPr="00257E58">
        <w:rPr>
          <w:b/>
          <w:sz w:val="24"/>
          <w:szCs w:val="24"/>
        </w:rPr>
        <w:t>2.2</w:t>
      </w:r>
      <w:r w:rsidRPr="00257E58">
        <w:rPr>
          <w:b/>
          <w:sz w:val="24"/>
          <w:szCs w:val="24"/>
        </w:rPr>
        <w:tab/>
      </w:r>
      <w:r w:rsidR="00171239" w:rsidRPr="00257E58">
        <w:rPr>
          <w:b/>
          <w:sz w:val="24"/>
          <w:szCs w:val="24"/>
        </w:rPr>
        <w:t xml:space="preserve">PROJECT </w:t>
      </w:r>
      <w:r w:rsidR="000F33B4" w:rsidRPr="00257E58">
        <w:rPr>
          <w:b/>
          <w:sz w:val="24"/>
          <w:szCs w:val="24"/>
        </w:rPr>
        <w:t>SUMMARY</w:t>
      </w:r>
      <w:bookmarkEnd w:id="37"/>
    </w:p>
    <w:p w14:paraId="0707B3FB" w14:textId="77777777" w:rsidR="00171239" w:rsidRPr="00E9027E" w:rsidRDefault="00171239" w:rsidP="00E9027E">
      <w:pPr>
        <w:spacing w:after="200"/>
        <w:contextualSpacing/>
        <w:rPr>
          <w:b/>
          <w:sz w:val="20"/>
          <w:szCs w:val="24"/>
        </w:rPr>
      </w:pPr>
    </w:p>
    <w:p w14:paraId="4D906692" w14:textId="77777777" w:rsidR="00880171" w:rsidRPr="00880171" w:rsidRDefault="00880171" w:rsidP="00880171">
      <w:pPr>
        <w:spacing w:after="200"/>
        <w:contextualSpacing/>
        <w:rPr>
          <w:sz w:val="24"/>
          <w:szCs w:val="24"/>
        </w:rPr>
      </w:pPr>
      <w:r w:rsidRPr="00880171">
        <w:rPr>
          <w:sz w:val="24"/>
          <w:szCs w:val="24"/>
        </w:rPr>
        <w:t xml:space="preserve">The purpose of this Request </w:t>
      </w:r>
      <w:proofErr w:type="gramStart"/>
      <w:r w:rsidRPr="00880171">
        <w:rPr>
          <w:sz w:val="24"/>
          <w:szCs w:val="24"/>
        </w:rPr>
        <w:t>For</w:t>
      </w:r>
      <w:proofErr w:type="gramEnd"/>
      <w:r w:rsidRPr="00880171">
        <w:rPr>
          <w:sz w:val="24"/>
          <w:szCs w:val="24"/>
        </w:rPr>
        <w:t xml:space="preserve"> Proposal (RFP) is to solicit operating plans for services (</w:t>
      </w:r>
      <w:r w:rsidRPr="00880171">
        <w:rPr>
          <w:b/>
          <w:sz w:val="24"/>
          <w:szCs w:val="24"/>
        </w:rPr>
        <w:t>no equipment - do not include equipment in the request</w:t>
      </w:r>
      <w:r w:rsidRPr="00880171">
        <w:rPr>
          <w:sz w:val="24"/>
          <w:szCs w:val="24"/>
        </w:rPr>
        <w:t xml:space="preserve">) to persons age 60 and over and family caregivers under Title III of the Older Americans Act as Amended, and state general revenue funds.  Organizations eligible to apply for funding under this RFP are private non-profit, private for-profit and local city/county governmental entities that have the capacity to meet the requirements of service delivery as specified according to </w:t>
      </w:r>
      <w:r w:rsidR="0005444E">
        <w:rPr>
          <w:sz w:val="24"/>
          <w:szCs w:val="24"/>
        </w:rPr>
        <w:t xml:space="preserve">Health and Human Services Commission (HHSC) </w:t>
      </w:r>
      <w:r w:rsidR="0005444E" w:rsidRPr="008356FF">
        <w:rPr>
          <w:sz w:val="24"/>
          <w:szCs w:val="24"/>
        </w:rPr>
        <w:t>S</w:t>
      </w:r>
      <w:r w:rsidRPr="008356FF">
        <w:rPr>
          <w:sz w:val="24"/>
          <w:szCs w:val="24"/>
        </w:rPr>
        <w:t>ervice Standards and</w:t>
      </w:r>
      <w:r w:rsidRPr="00880171">
        <w:rPr>
          <w:sz w:val="24"/>
          <w:szCs w:val="24"/>
        </w:rPr>
        <w:t xml:space="preserve"> Older American Act requirements.  </w:t>
      </w:r>
    </w:p>
    <w:p w14:paraId="37BBC655" w14:textId="77777777" w:rsidR="00880171" w:rsidRPr="00880171" w:rsidRDefault="00880171" w:rsidP="00880171">
      <w:pPr>
        <w:spacing w:after="200"/>
        <w:contextualSpacing/>
        <w:rPr>
          <w:sz w:val="24"/>
          <w:szCs w:val="24"/>
        </w:rPr>
      </w:pPr>
    </w:p>
    <w:p w14:paraId="39B475CF" w14:textId="77777777" w:rsidR="00880171" w:rsidRPr="00880171" w:rsidRDefault="00880171" w:rsidP="00880171">
      <w:pPr>
        <w:spacing w:after="200"/>
        <w:ind w:left="360" w:hanging="450"/>
        <w:contextualSpacing/>
        <w:rPr>
          <w:sz w:val="24"/>
          <w:szCs w:val="24"/>
        </w:rPr>
      </w:pPr>
      <w:r w:rsidRPr="00880171">
        <w:rPr>
          <w:sz w:val="24"/>
          <w:szCs w:val="24"/>
        </w:rPr>
        <w:t>A.</w:t>
      </w:r>
      <w:r w:rsidRPr="00880171">
        <w:rPr>
          <w:sz w:val="24"/>
          <w:szCs w:val="24"/>
        </w:rPr>
        <w:tab/>
        <w:t xml:space="preserve">Private for-profit entities applying for funding under this RFP will require approval by the </w:t>
      </w:r>
      <w:r w:rsidRPr="008356FF">
        <w:rPr>
          <w:sz w:val="24"/>
          <w:szCs w:val="24"/>
        </w:rPr>
        <w:t xml:space="preserve">Texas Department of </w:t>
      </w:r>
      <w:r w:rsidR="000876B5" w:rsidRPr="008356FF">
        <w:rPr>
          <w:sz w:val="24"/>
          <w:szCs w:val="24"/>
        </w:rPr>
        <w:t>Health and Human</w:t>
      </w:r>
      <w:r w:rsidRPr="008356FF">
        <w:rPr>
          <w:sz w:val="24"/>
          <w:szCs w:val="24"/>
        </w:rPr>
        <w:t xml:space="preserve"> Services</w:t>
      </w:r>
      <w:r w:rsidRPr="00880171">
        <w:rPr>
          <w:sz w:val="24"/>
          <w:szCs w:val="24"/>
        </w:rPr>
        <w:t xml:space="preserve"> prior to beginning of service delivery.</w:t>
      </w:r>
    </w:p>
    <w:p w14:paraId="5B185240" w14:textId="77777777" w:rsidR="00880171" w:rsidRPr="00880171" w:rsidRDefault="00880171" w:rsidP="00880171">
      <w:pPr>
        <w:spacing w:after="200"/>
        <w:contextualSpacing/>
        <w:rPr>
          <w:sz w:val="24"/>
          <w:szCs w:val="24"/>
        </w:rPr>
      </w:pPr>
    </w:p>
    <w:p w14:paraId="4F18491A" w14:textId="77777777" w:rsidR="00880171" w:rsidRPr="00880171" w:rsidRDefault="00880171" w:rsidP="00880171">
      <w:pPr>
        <w:spacing w:after="200"/>
        <w:ind w:left="360" w:hanging="450"/>
        <w:contextualSpacing/>
        <w:rPr>
          <w:sz w:val="24"/>
          <w:szCs w:val="24"/>
        </w:rPr>
      </w:pPr>
      <w:r w:rsidRPr="00880171">
        <w:rPr>
          <w:sz w:val="24"/>
          <w:szCs w:val="24"/>
        </w:rPr>
        <w:t>B.</w:t>
      </w:r>
      <w:r w:rsidRPr="00880171">
        <w:rPr>
          <w:sz w:val="24"/>
          <w:szCs w:val="24"/>
        </w:rPr>
        <w:tab/>
        <w:t>Debarred or suspended parties are ineligible to apply for funding under federal regulations.</w:t>
      </w:r>
    </w:p>
    <w:p w14:paraId="71B93AD7" w14:textId="77777777" w:rsidR="00880171" w:rsidRPr="00880171" w:rsidRDefault="00880171" w:rsidP="00880171">
      <w:pPr>
        <w:spacing w:after="200"/>
        <w:ind w:left="360" w:hanging="450"/>
        <w:contextualSpacing/>
        <w:rPr>
          <w:sz w:val="24"/>
          <w:szCs w:val="24"/>
        </w:rPr>
      </w:pPr>
    </w:p>
    <w:p w14:paraId="6A13467C" w14:textId="77777777" w:rsidR="00880171" w:rsidRPr="00880171" w:rsidRDefault="00880171" w:rsidP="00880171">
      <w:pPr>
        <w:spacing w:after="200"/>
        <w:ind w:left="360" w:hanging="450"/>
        <w:contextualSpacing/>
        <w:rPr>
          <w:sz w:val="24"/>
          <w:szCs w:val="24"/>
        </w:rPr>
      </w:pPr>
      <w:r w:rsidRPr="00880171">
        <w:rPr>
          <w:sz w:val="24"/>
          <w:szCs w:val="24"/>
        </w:rPr>
        <w:t>C.</w:t>
      </w:r>
      <w:r w:rsidRPr="00880171">
        <w:rPr>
          <w:sz w:val="24"/>
          <w:szCs w:val="24"/>
        </w:rPr>
        <w:tab/>
        <w:t>Conflict-of-Interest: Area Agencies on Aging (AAA) and their governing Boards shall seek to avoid conflict of interests, in fact and perception, and provide proper notification when potential conflict-of-interest does occur.</w:t>
      </w:r>
    </w:p>
    <w:p w14:paraId="0083F0F9" w14:textId="77777777" w:rsidR="00880171" w:rsidRPr="00880171" w:rsidRDefault="00880171" w:rsidP="00880171">
      <w:pPr>
        <w:spacing w:after="200"/>
        <w:contextualSpacing/>
        <w:rPr>
          <w:sz w:val="24"/>
          <w:szCs w:val="24"/>
        </w:rPr>
      </w:pPr>
    </w:p>
    <w:p w14:paraId="60C01F7A" w14:textId="77777777" w:rsidR="00880171" w:rsidRPr="00880171" w:rsidRDefault="00880171" w:rsidP="00155688">
      <w:pPr>
        <w:numPr>
          <w:ilvl w:val="0"/>
          <w:numId w:val="16"/>
        </w:numPr>
        <w:tabs>
          <w:tab w:val="clear" w:pos="1080"/>
          <w:tab w:val="num" w:pos="720"/>
        </w:tabs>
        <w:spacing w:after="200"/>
        <w:ind w:left="360" w:hanging="450"/>
        <w:contextualSpacing/>
        <w:rPr>
          <w:sz w:val="24"/>
          <w:szCs w:val="24"/>
        </w:rPr>
      </w:pPr>
      <w:r w:rsidRPr="00880171">
        <w:rPr>
          <w:sz w:val="24"/>
          <w:szCs w:val="24"/>
        </w:rPr>
        <w:t xml:space="preserve">Secure and maintain maximum independence and dignity for older persons to remain in their own homes with appropriate support services. </w:t>
      </w:r>
    </w:p>
    <w:p w14:paraId="45846CCE" w14:textId="77777777" w:rsidR="00880171" w:rsidRDefault="00880171" w:rsidP="00880171">
      <w:pPr>
        <w:spacing w:after="200"/>
        <w:contextualSpacing/>
        <w:rPr>
          <w:bCs/>
          <w:sz w:val="24"/>
          <w:szCs w:val="24"/>
        </w:rPr>
      </w:pPr>
    </w:p>
    <w:p w14:paraId="044EE5D8" w14:textId="77777777" w:rsidR="00204E0B" w:rsidRDefault="00204E0B" w:rsidP="00880171">
      <w:pPr>
        <w:spacing w:after="200"/>
        <w:contextualSpacing/>
        <w:rPr>
          <w:bCs/>
          <w:sz w:val="24"/>
          <w:szCs w:val="24"/>
        </w:rPr>
      </w:pPr>
    </w:p>
    <w:p w14:paraId="61D43C20" w14:textId="04A594CC" w:rsidR="00880171" w:rsidRPr="00C66B6D" w:rsidRDefault="00880171" w:rsidP="00155688">
      <w:pPr>
        <w:numPr>
          <w:ilvl w:val="0"/>
          <w:numId w:val="16"/>
        </w:numPr>
        <w:tabs>
          <w:tab w:val="clear" w:pos="1080"/>
          <w:tab w:val="num" w:pos="360"/>
        </w:tabs>
        <w:ind w:left="360"/>
        <w:contextualSpacing/>
        <w:rPr>
          <w:sz w:val="24"/>
          <w:szCs w:val="24"/>
        </w:rPr>
      </w:pPr>
      <w:r w:rsidRPr="00880171">
        <w:rPr>
          <w:bCs/>
          <w:sz w:val="24"/>
          <w:szCs w:val="24"/>
        </w:rPr>
        <w:lastRenderedPageBreak/>
        <w:t xml:space="preserve">Organization must adhere to the LRGVDC-AAA service agreement (Attachment A) and all client intake and reporting requirements as stipulated by </w:t>
      </w:r>
      <w:r w:rsidR="0005444E">
        <w:rPr>
          <w:bCs/>
          <w:sz w:val="24"/>
          <w:szCs w:val="24"/>
        </w:rPr>
        <w:t>HHSC</w:t>
      </w:r>
      <w:r w:rsidRPr="00880171">
        <w:rPr>
          <w:bCs/>
          <w:sz w:val="24"/>
          <w:szCs w:val="24"/>
        </w:rPr>
        <w:t>.  Must maintain supporting documentation for information reported to Area Agency on Aging.</w:t>
      </w:r>
    </w:p>
    <w:p w14:paraId="5F4A0816" w14:textId="362513C0" w:rsidR="00C66B6D" w:rsidRDefault="00C66B6D" w:rsidP="00C66B6D">
      <w:pPr>
        <w:contextualSpacing/>
        <w:rPr>
          <w:bCs/>
          <w:sz w:val="24"/>
          <w:szCs w:val="24"/>
        </w:rPr>
      </w:pPr>
    </w:p>
    <w:p w14:paraId="47738BD5" w14:textId="77777777" w:rsidR="00C66B6D" w:rsidRPr="00880171" w:rsidRDefault="00C66B6D" w:rsidP="00C66B6D">
      <w:pPr>
        <w:contextualSpacing/>
        <w:rPr>
          <w:sz w:val="24"/>
          <w:szCs w:val="24"/>
        </w:rPr>
      </w:pPr>
    </w:p>
    <w:p w14:paraId="26137B5B" w14:textId="77777777" w:rsidR="006C7725" w:rsidRPr="00027F91" w:rsidRDefault="006C7725" w:rsidP="00C02D49">
      <w:pPr>
        <w:contextualSpacing/>
        <w:rPr>
          <w:sz w:val="24"/>
          <w:szCs w:val="24"/>
        </w:rPr>
      </w:pPr>
    </w:p>
    <w:p w14:paraId="547022D5" w14:textId="77777777" w:rsidR="00E9027E" w:rsidRPr="00257E58" w:rsidRDefault="005F458C" w:rsidP="00C02D49">
      <w:pPr>
        <w:pStyle w:val="Heading2"/>
        <w:rPr>
          <w:b/>
          <w:sz w:val="24"/>
          <w:szCs w:val="24"/>
        </w:rPr>
      </w:pPr>
      <w:bookmarkStart w:id="38" w:name="_Toc10734668"/>
      <w:r w:rsidRPr="00257E58">
        <w:rPr>
          <w:b/>
          <w:sz w:val="24"/>
          <w:szCs w:val="24"/>
        </w:rPr>
        <w:t>2.3</w:t>
      </w:r>
      <w:r w:rsidRPr="00257E58">
        <w:rPr>
          <w:b/>
          <w:sz w:val="24"/>
          <w:szCs w:val="24"/>
        </w:rPr>
        <w:tab/>
      </w:r>
      <w:r w:rsidR="00E9027E" w:rsidRPr="00257E58">
        <w:rPr>
          <w:b/>
          <w:sz w:val="24"/>
          <w:szCs w:val="24"/>
        </w:rPr>
        <w:t>PROJECT SCOPE</w:t>
      </w:r>
      <w:bookmarkEnd w:id="38"/>
    </w:p>
    <w:p w14:paraId="6CF517DF" w14:textId="77777777" w:rsidR="00E9027E" w:rsidRDefault="00E9027E" w:rsidP="00E9027E">
      <w:pPr>
        <w:spacing w:after="200"/>
        <w:contextualSpacing/>
        <w:rPr>
          <w:b/>
          <w:sz w:val="24"/>
          <w:szCs w:val="24"/>
        </w:rPr>
      </w:pPr>
    </w:p>
    <w:p w14:paraId="11A1C5B1" w14:textId="77777777" w:rsidR="00A04DDA" w:rsidRPr="00A04DDA" w:rsidRDefault="00A04DDA" w:rsidP="00A04DDA">
      <w:pPr>
        <w:spacing w:after="200"/>
        <w:contextualSpacing/>
        <w:rPr>
          <w:sz w:val="24"/>
          <w:szCs w:val="24"/>
        </w:rPr>
      </w:pPr>
      <w:r w:rsidRPr="00A04DDA">
        <w:rPr>
          <w:sz w:val="24"/>
          <w:szCs w:val="24"/>
        </w:rPr>
        <w:t xml:space="preserve">The Area Agency on Aging of the Lower Rio Grande Valley (AAA) is designated by the Texas </w:t>
      </w:r>
      <w:r w:rsidR="0005444E">
        <w:rPr>
          <w:sz w:val="24"/>
          <w:szCs w:val="24"/>
        </w:rPr>
        <w:t>Health and Human Servic</w:t>
      </w:r>
      <w:r w:rsidRPr="00A04DDA">
        <w:rPr>
          <w:sz w:val="24"/>
          <w:szCs w:val="24"/>
        </w:rPr>
        <w:t>es</w:t>
      </w:r>
      <w:r w:rsidR="0005444E">
        <w:rPr>
          <w:sz w:val="24"/>
          <w:szCs w:val="24"/>
        </w:rPr>
        <w:t xml:space="preserve"> Commission</w:t>
      </w:r>
      <w:r w:rsidRPr="00A04DDA">
        <w:rPr>
          <w:sz w:val="24"/>
          <w:szCs w:val="24"/>
        </w:rPr>
        <w:t xml:space="preserve"> (</w:t>
      </w:r>
      <w:r w:rsidR="0005444E">
        <w:rPr>
          <w:sz w:val="24"/>
          <w:szCs w:val="24"/>
        </w:rPr>
        <w:t>HH</w:t>
      </w:r>
      <w:r w:rsidRPr="00A04DDA">
        <w:rPr>
          <w:sz w:val="24"/>
          <w:szCs w:val="24"/>
        </w:rPr>
        <w:t>S</w:t>
      </w:r>
      <w:r w:rsidR="0005444E">
        <w:rPr>
          <w:sz w:val="24"/>
          <w:szCs w:val="24"/>
        </w:rPr>
        <w:t>C</w:t>
      </w:r>
      <w:r w:rsidRPr="00A04DDA">
        <w:rPr>
          <w:sz w:val="24"/>
          <w:szCs w:val="24"/>
        </w:rPr>
        <w:t xml:space="preserve">) to be the focal point for services to persons 60 or older with the AAA’s region.  The AAA administers services funded by the Older Americans Act (OAA) with emphasis placed on frail, rural, low </w:t>
      </w:r>
      <w:proofErr w:type="gramStart"/>
      <w:r w:rsidRPr="00A04DDA">
        <w:rPr>
          <w:sz w:val="24"/>
          <w:szCs w:val="24"/>
        </w:rPr>
        <w:t>income</w:t>
      </w:r>
      <w:proofErr w:type="gramEnd"/>
      <w:r w:rsidRPr="00A04DDA">
        <w:rPr>
          <w:sz w:val="24"/>
          <w:szCs w:val="24"/>
        </w:rPr>
        <w:t xml:space="preserve"> and minority individuals.  The Lower Rio Grande Valley Development Council is responsible for the area plan that identifies the need for the following.</w:t>
      </w:r>
    </w:p>
    <w:p w14:paraId="0629DE90" w14:textId="77777777" w:rsidR="00A04DDA" w:rsidRDefault="00FA1F99" w:rsidP="00155688">
      <w:pPr>
        <w:pStyle w:val="ListParagraph"/>
        <w:numPr>
          <w:ilvl w:val="0"/>
          <w:numId w:val="18"/>
        </w:numPr>
        <w:spacing w:after="200"/>
        <w:contextualSpacing/>
        <w:rPr>
          <w:sz w:val="24"/>
          <w:szCs w:val="24"/>
        </w:rPr>
      </w:pPr>
      <w:r>
        <w:rPr>
          <w:sz w:val="24"/>
          <w:szCs w:val="24"/>
        </w:rPr>
        <w:t xml:space="preserve"> </w:t>
      </w:r>
      <w:r w:rsidR="00A04DDA" w:rsidRPr="00FA1F99">
        <w:rPr>
          <w:sz w:val="24"/>
          <w:szCs w:val="24"/>
        </w:rPr>
        <w:t>Nutrition Services - includes congregate and home-delivered meals, nutrition outreach and   nutrition education at a multi-purpose senior citizens' center and for participants receiving home-delivered meals.</w:t>
      </w:r>
    </w:p>
    <w:p w14:paraId="0F4BE3D3" w14:textId="77777777" w:rsidR="00C02D49" w:rsidRPr="00FA1F99" w:rsidRDefault="00C02D49" w:rsidP="00C02D49">
      <w:pPr>
        <w:pStyle w:val="ListParagraph"/>
        <w:spacing w:after="200"/>
        <w:ind w:left="1080" w:firstLine="0"/>
        <w:contextualSpacing/>
        <w:rPr>
          <w:sz w:val="24"/>
          <w:szCs w:val="24"/>
        </w:rPr>
      </w:pPr>
    </w:p>
    <w:p w14:paraId="6D6FE141" w14:textId="77777777" w:rsidR="00A04DDA" w:rsidRDefault="00A04DDA" w:rsidP="00155688">
      <w:pPr>
        <w:pStyle w:val="ListParagraph"/>
        <w:numPr>
          <w:ilvl w:val="0"/>
          <w:numId w:val="18"/>
        </w:numPr>
        <w:spacing w:after="200"/>
        <w:contextualSpacing/>
        <w:rPr>
          <w:sz w:val="24"/>
          <w:szCs w:val="24"/>
        </w:rPr>
      </w:pPr>
      <w:r w:rsidRPr="00A04DDA">
        <w:rPr>
          <w:sz w:val="24"/>
          <w:szCs w:val="24"/>
        </w:rPr>
        <w:t>Access Services - includes transportation.</w:t>
      </w:r>
    </w:p>
    <w:p w14:paraId="78215F04" w14:textId="77777777" w:rsidR="00A04DDA" w:rsidRPr="00A04DDA" w:rsidRDefault="00A04DDA" w:rsidP="00A04DDA">
      <w:pPr>
        <w:pStyle w:val="ListParagraph"/>
        <w:rPr>
          <w:sz w:val="24"/>
          <w:szCs w:val="24"/>
        </w:rPr>
      </w:pPr>
    </w:p>
    <w:p w14:paraId="33470594" w14:textId="77777777" w:rsidR="00A04DDA" w:rsidRPr="00A04DDA" w:rsidRDefault="00A04DDA" w:rsidP="00155688">
      <w:pPr>
        <w:pStyle w:val="ListParagraph"/>
        <w:numPr>
          <w:ilvl w:val="0"/>
          <w:numId w:val="18"/>
        </w:numPr>
        <w:spacing w:after="200"/>
        <w:contextualSpacing/>
        <w:rPr>
          <w:sz w:val="24"/>
          <w:szCs w:val="24"/>
        </w:rPr>
      </w:pPr>
      <w:r w:rsidRPr="00A04DDA">
        <w:rPr>
          <w:sz w:val="24"/>
          <w:szCs w:val="24"/>
        </w:rPr>
        <w:t>Other Services - other services may be specifically contracted to include Caregiver Education and Training Services, Services for Grandparents raising Grandchildren, and Senior Center Operations.  All services must address the need to provide an opportunity for older persons to be secure and maintain maximum independence and dignity in the least restrictive environment.</w:t>
      </w:r>
    </w:p>
    <w:p w14:paraId="46ADD29C" w14:textId="77777777" w:rsidR="00A04DDA" w:rsidRDefault="00A04DDA" w:rsidP="00A04DDA">
      <w:pPr>
        <w:spacing w:after="200"/>
        <w:contextualSpacing/>
        <w:rPr>
          <w:sz w:val="24"/>
          <w:szCs w:val="24"/>
        </w:rPr>
      </w:pPr>
      <w:r w:rsidRPr="00A04DDA">
        <w:rPr>
          <w:sz w:val="24"/>
          <w:szCs w:val="24"/>
        </w:rPr>
        <w:t xml:space="preserve">The following services will be acquired through the Area Agency's direct purchased services for case management clients: </w:t>
      </w:r>
    </w:p>
    <w:tbl>
      <w:tblPr>
        <w:tblW w:w="9720" w:type="dxa"/>
        <w:tblLook w:val="04A0" w:firstRow="1" w:lastRow="0" w:firstColumn="1" w:lastColumn="0" w:noHBand="0" w:noVBand="1"/>
      </w:tblPr>
      <w:tblGrid>
        <w:gridCol w:w="4410"/>
        <w:gridCol w:w="5310"/>
      </w:tblGrid>
      <w:tr w:rsidR="00DB6FE7" w:rsidRPr="00DB6FE7" w14:paraId="4CB37E68" w14:textId="77777777" w:rsidTr="00DB6FE7">
        <w:trPr>
          <w:trHeight w:val="315"/>
        </w:trPr>
        <w:tc>
          <w:tcPr>
            <w:tcW w:w="4410" w:type="dxa"/>
            <w:tcBorders>
              <w:top w:val="nil"/>
              <w:left w:val="nil"/>
              <w:bottom w:val="nil"/>
              <w:right w:val="nil"/>
            </w:tcBorders>
            <w:shd w:val="clear" w:color="auto" w:fill="auto"/>
            <w:noWrap/>
            <w:vAlign w:val="center"/>
            <w:hideMark/>
          </w:tcPr>
          <w:p w14:paraId="15758E54" w14:textId="77777777" w:rsidR="00DB6FE7" w:rsidRPr="00DB6FE7" w:rsidRDefault="00DB6FE7" w:rsidP="00155688">
            <w:pPr>
              <w:pStyle w:val="ListParagraph"/>
              <w:widowControl/>
              <w:numPr>
                <w:ilvl w:val="0"/>
                <w:numId w:val="20"/>
              </w:numPr>
              <w:autoSpaceDE/>
              <w:autoSpaceDN/>
              <w:rPr>
                <w:color w:val="000000"/>
                <w:sz w:val="24"/>
                <w:szCs w:val="24"/>
              </w:rPr>
            </w:pPr>
            <w:r w:rsidRPr="00DB6FE7">
              <w:rPr>
                <w:rFonts w:eastAsia="Symbol"/>
                <w:color w:val="000000"/>
                <w:sz w:val="24"/>
                <w:szCs w:val="24"/>
              </w:rPr>
              <w:t xml:space="preserve">medical </w:t>
            </w:r>
            <w:r>
              <w:rPr>
                <w:rFonts w:eastAsia="Symbol"/>
                <w:color w:val="000000"/>
                <w:sz w:val="24"/>
                <w:szCs w:val="24"/>
              </w:rPr>
              <w:t>tr</w:t>
            </w:r>
            <w:r w:rsidRPr="00DB6FE7">
              <w:rPr>
                <w:rFonts w:eastAsia="Symbol"/>
                <w:color w:val="000000"/>
                <w:sz w:val="24"/>
                <w:szCs w:val="24"/>
              </w:rPr>
              <w:t xml:space="preserve">ansportation  </w:t>
            </w:r>
          </w:p>
        </w:tc>
        <w:tc>
          <w:tcPr>
            <w:tcW w:w="5310" w:type="dxa"/>
            <w:tcBorders>
              <w:top w:val="nil"/>
              <w:left w:val="nil"/>
              <w:bottom w:val="nil"/>
              <w:right w:val="nil"/>
            </w:tcBorders>
            <w:shd w:val="clear" w:color="auto" w:fill="auto"/>
            <w:noWrap/>
            <w:vAlign w:val="center"/>
            <w:hideMark/>
          </w:tcPr>
          <w:p w14:paraId="59E1F652" w14:textId="36C8577A" w:rsidR="00DB6FE7" w:rsidRPr="006E7C47" w:rsidRDefault="00DB6FE7" w:rsidP="00C66B6D">
            <w:pPr>
              <w:pStyle w:val="ListParagraph"/>
              <w:widowControl/>
              <w:autoSpaceDE/>
              <w:autoSpaceDN/>
              <w:ind w:left="1920" w:firstLine="0"/>
              <w:rPr>
                <w:strike/>
                <w:color w:val="000000"/>
                <w:sz w:val="24"/>
                <w:szCs w:val="24"/>
              </w:rPr>
            </w:pPr>
          </w:p>
        </w:tc>
      </w:tr>
      <w:tr w:rsidR="00DB6FE7" w:rsidRPr="00DB6FE7" w14:paraId="68D61306" w14:textId="77777777" w:rsidTr="00DB6FE7">
        <w:trPr>
          <w:trHeight w:val="315"/>
        </w:trPr>
        <w:tc>
          <w:tcPr>
            <w:tcW w:w="4410" w:type="dxa"/>
            <w:tcBorders>
              <w:top w:val="nil"/>
              <w:left w:val="nil"/>
              <w:bottom w:val="nil"/>
              <w:right w:val="nil"/>
            </w:tcBorders>
            <w:shd w:val="clear" w:color="auto" w:fill="auto"/>
            <w:noWrap/>
            <w:vAlign w:val="center"/>
            <w:hideMark/>
          </w:tcPr>
          <w:p w14:paraId="1D0534B9" w14:textId="77777777" w:rsidR="00DB6FE7" w:rsidRPr="00DB6FE7" w:rsidRDefault="00DB6FE7" w:rsidP="00155688">
            <w:pPr>
              <w:pStyle w:val="ListParagraph"/>
              <w:widowControl/>
              <w:numPr>
                <w:ilvl w:val="0"/>
                <w:numId w:val="20"/>
              </w:numPr>
              <w:autoSpaceDE/>
              <w:autoSpaceDN/>
              <w:rPr>
                <w:color w:val="000000"/>
                <w:sz w:val="24"/>
                <w:szCs w:val="24"/>
              </w:rPr>
            </w:pPr>
            <w:r w:rsidRPr="00DB6FE7">
              <w:rPr>
                <w:rFonts w:eastAsia="Symbol"/>
                <w:color w:val="000000"/>
                <w:sz w:val="24"/>
                <w:szCs w:val="24"/>
              </w:rPr>
              <w:t>homemaker services</w:t>
            </w:r>
          </w:p>
        </w:tc>
        <w:tc>
          <w:tcPr>
            <w:tcW w:w="5310" w:type="dxa"/>
            <w:tcBorders>
              <w:top w:val="nil"/>
              <w:left w:val="nil"/>
              <w:bottom w:val="nil"/>
              <w:right w:val="nil"/>
            </w:tcBorders>
            <w:shd w:val="clear" w:color="auto" w:fill="auto"/>
            <w:noWrap/>
            <w:vAlign w:val="center"/>
            <w:hideMark/>
          </w:tcPr>
          <w:p w14:paraId="6BC467FC" w14:textId="77777777" w:rsidR="00DB6FE7" w:rsidRPr="00DB6FE7" w:rsidRDefault="00DB6FE7" w:rsidP="006E7C47">
            <w:pPr>
              <w:pStyle w:val="ListParagraph"/>
              <w:widowControl/>
              <w:autoSpaceDE/>
              <w:autoSpaceDN/>
              <w:ind w:left="1920" w:firstLine="0"/>
              <w:rPr>
                <w:color w:val="000000"/>
                <w:sz w:val="24"/>
                <w:szCs w:val="24"/>
              </w:rPr>
            </w:pPr>
          </w:p>
        </w:tc>
      </w:tr>
      <w:tr w:rsidR="00DB6FE7" w:rsidRPr="00DB6FE7" w14:paraId="691CA437" w14:textId="77777777" w:rsidTr="006E7C47">
        <w:trPr>
          <w:trHeight w:val="315"/>
        </w:trPr>
        <w:tc>
          <w:tcPr>
            <w:tcW w:w="4410" w:type="dxa"/>
            <w:tcBorders>
              <w:top w:val="nil"/>
              <w:left w:val="nil"/>
              <w:bottom w:val="nil"/>
              <w:right w:val="nil"/>
            </w:tcBorders>
            <w:shd w:val="clear" w:color="auto" w:fill="auto"/>
            <w:noWrap/>
            <w:vAlign w:val="center"/>
            <w:hideMark/>
          </w:tcPr>
          <w:p w14:paraId="77A4BD58" w14:textId="77777777" w:rsidR="00DB6FE7" w:rsidRPr="00DB6FE7" w:rsidRDefault="00DB6FE7" w:rsidP="00155688">
            <w:pPr>
              <w:pStyle w:val="ListParagraph"/>
              <w:widowControl/>
              <w:numPr>
                <w:ilvl w:val="0"/>
                <w:numId w:val="20"/>
              </w:numPr>
              <w:autoSpaceDE/>
              <w:autoSpaceDN/>
              <w:rPr>
                <w:color w:val="000000"/>
                <w:sz w:val="24"/>
                <w:szCs w:val="24"/>
              </w:rPr>
            </w:pPr>
            <w:r w:rsidRPr="00DB6FE7">
              <w:rPr>
                <w:rFonts w:eastAsia="Symbol"/>
                <w:color w:val="000000"/>
                <w:sz w:val="24"/>
                <w:szCs w:val="24"/>
              </w:rPr>
              <w:t xml:space="preserve">respite care </w:t>
            </w:r>
          </w:p>
        </w:tc>
        <w:tc>
          <w:tcPr>
            <w:tcW w:w="5310" w:type="dxa"/>
            <w:tcBorders>
              <w:top w:val="nil"/>
              <w:left w:val="nil"/>
              <w:bottom w:val="nil"/>
              <w:right w:val="nil"/>
            </w:tcBorders>
            <w:shd w:val="clear" w:color="auto" w:fill="auto"/>
            <w:noWrap/>
            <w:vAlign w:val="center"/>
          </w:tcPr>
          <w:p w14:paraId="0600D5F4" w14:textId="77777777" w:rsidR="00DB6FE7" w:rsidRPr="006E7C47" w:rsidRDefault="00DB6FE7" w:rsidP="006E7C47">
            <w:pPr>
              <w:pStyle w:val="ListParagraph"/>
              <w:widowControl/>
              <w:autoSpaceDE/>
              <w:autoSpaceDN/>
              <w:ind w:left="1920" w:firstLine="0"/>
              <w:rPr>
                <w:strike/>
                <w:color w:val="000000"/>
                <w:sz w:val="24"/>
                <w:szCs w:val="24"/>
              </w:rPr>
            </w:pPr>
          </w:p>
        </w:tc>
      </w:tr>
      <w:tr w:rsidR="00DB6FE7" w:rsidRPr="00DB6FE7" w14:paraId="1CE222C1" w14:textId="77777777" w:rsidTr="006E7C47">
        <w:trPr>
          <w:trHeight w:val="315"/>
        </w:trPr>
        <w:tc>
          <w:tcPr>
            <w:tcW w:w="4410" w:type="dxa"/>
            <w:tcBorders>
              <w:top w:val="nil"/>
              <w:left w:val="nil"/>
              <w:bottom w:val="nil"/>
              <w:right w:val="nil"/>
            </w:tcBorders>
            <w:shd w:val="clear" w:color="auto" w:fill="auto"/>
            <w:noWrap/>
            <w:vAlign w:val="center"/>
            <w:hideMark/>
          </w:tcPr>
          <w:p w14:paraId="0AD4C320" w14:textId="77777777" w:rsidR="00DB6FE7" w:rsidRPr="00DB6FE7" w:rsidRDefault="00DB6FE7" w:rsidP="00155688">
            <w:pPr>
              <w:pStyle w:val="ListParagraph"/>
              <w:widowControl/>
              <w:numPr>
                <w:ilvl w:val="0"/>
                <w:numId w:val="20"/>
              </w:numPr>
              <w:autoSpaceDE/>
              <w:autoSpaceDN/>
              <w:rPr>
                <w:color w:val="000000"/>
                <w:sz w:val="24"/>
                <w:szCs w:val="24"/>
              </w:rPr>
            </w:pPr>
            <w:r w:rsidRPr="00DB6FE7">
              <w:rPr>
                <w:rFonts w:eastAsia="Symbol"/>
                <w:color w:val="000000"/>
                <w:sz w:val="24"/>
                <w:szCs w:val="24"/>
              </w:rPr>
              <w:t xml:space="preserve">health maintenance </w:t>
            </w:r>
          </w:p>
        </w:tc>
        <w:tc>
          <w:tcPr>
            <w:tcW w:w="5310" w:type="dxa"/>
            <w:tcBorders>
              <w:top w:val="nil"/>
              <w:left w:val="nil"/>
              <w:bottom w:val="nil"/>
              <w:right w:val="nil"/>
            </w:tcBorders>
            <w:shd w:val="clear" w:color="auto" w:fill="auto"/>
            <w:noWrap/>
            <w:vAlign w:val="center"/>
          </w:tcPr>
          <w:p w14:paraId="1F4E60BE" w14:textId="77777777" w:rsidR="00DB6FE7" w:rsidRPr="006E7C47" w:rsidRDefault="00DB6FE7" w:rsidP="006E7C47">
            <w:pPr>
              <w:pStyle w:val="ListParagraph"/>
              <w:widowControl/>
              <w:autoSpaceDE/>
              <w:autoSpaceDN/>
              <w:ind w:left="1920" w:firstLine="0"/>
              <w:rPr>
                <w:strike/>
                <w:color w:val="000000"/>
                <w:sz w:val="24"/>
                <w:szCs w:val="24"/>
              </w:rPr>
            </w:pPr>
          </w:p>
        </w:tc>
      </w:tr>
      <w:tr w:rsidR="00DB6FE7" w:rsidRPr="00DB6FE7" w14:paraId="21648653" w14:textId="77777777" w:rsidTr="00DB6FE7">
        <w:trPr>
          <w:trHeight w:val="315"/>
        </w:trPr>
        <w:tc>
          <w:tcPr>
            <w:tcW w:w="4410" w:type="dxa"/>
            <w:tcBorders>
              <w:top w:val="nil"/>
              <w:left w:val="nil"/>
              <w:bottom w:val="nil"/>
              <w:right w:val="nil"/>
            </w:tcBorders>
            <w:shd w:val="clear" w:color="auto" w:fill="auto"/>
            <w:noWrap/>
            <w:vAlign w:val="center"/>
            <w:hideMark/>
          </w:tcPr>
          <w:p w14:paraId="2A5C15C4" w14:textId="77777777" w:rsidR="00DB6FE7" w:rsidRPr="00DB6FE7" w:rsidRDefault="00DB6FE7" w:rsidP="00155688">
            <w:pPr>
              <w:pStyle w:val="ListParagraph"/>
              <w:widowControl/>
              <w:numPr>
                <w:ilvl w:val="0"/>
                <w:numId w:val="20"/>
              </w:numPr>
              <w:autoSpaceDE/>
              <w:autoSpaceDN/>
              <w:rPr>
                <w:color w:val="000000"/>
                <w:sz w:val="24"/>
                <w:szCs w:val="24"/>
              </w:rPr>
            </w:pPr>
            <w:r w:rsidRPr="00DB6FE7">
              <w:rPr>
                <w:rFonts w:eastAsia="Symbol"/>
                <w:color w:val="000000"/>
                <w:sz w:val="24"/>
                <w:szCs w:val="24"/>
              </w:rPr>
              <w:t xml:space="preserve">residential repair </w:t>
            </w:r>
          </w:p>
        </w:tc>
        <w:tc>
          <w:tcPr>
            <w:tcW w:w="5310" w:type="dxa"/>
            <w:tcBorders>
              <w:top w:val="nil"/>
              <w:left w:val="nil"/>
              <w:bottom w:val="nil"/>
              <w:right w:val="nil"/>
            </w:tcBorders>
            <w:shd w:val="clear" w:color="auto" w:fill="auto"/>
            <w:noWrap/>
            <w:vAlign w:val="center"/>
            <w:hideMark/>
          </w:tcPr>
          <w:p w14:paraId="29BBB6E7" w14:textId="77777777" w:rsidR="00DB6FE7" w:rsidRPr="006E7C47" w:rsidRDefault="00DB6FE7" w:rsidP="006E7C47">
            <w:pPr>
              <w:pStyle w:val="ListParagraph"/>
              <w:widowControl/>
              <w:autoSpaceDE/>
              <w:autoSpaceDN/>
              <w:ind w:left="1920" w:firstLine="0"/>
              <w:rPr>
                <w:strike/>
                <w:color w:val="000000"/>
                <w:sz w:val="24"/>
                <w:szCs w:val="24"/>
              </w:rPr>
            </w:pPr>
          </w:p>
        </w:tc>
      </w:tr>
    </w:tbl>
    <w:p w14:paraId="2881DFCB" w14:textId="77777777" w:rsidR="00DB6FE7" w:rsidRDefault="00DB6FE7" w:rsidP="00A04DDA">
      <w:pPr>
        <w:spacing w:after="200"/>
        <w:contextualSpacing/>
        <w:rPr>
          <w:sz w:val="24"/>
          <w:szCs w:val="24"/>
        </w:rPr>
      </w:pPr>
    </w:p>
    <w:p w14:paraId="197326B8" w14:textId="77777777" w:rsidR="007E14B4" w:rsidRDefault="00A04DDA" w:rsidP="00A04DDA">
      <w:pPr>
        <w:spacing w:after="200"/>
        <w:contextualSpacing/>
        <w:rPr>
          <w:sz w:val="24"/>
          <w:szCs w:val="24"/>
        </w:rPr>
      </w:pPr>
      <w:r w:rsidRPr="00A04DDA">
        <w:rPr>
          <w:sz w:val="24"/>
          <w:szCs w:val="24"/>
        </w:rPr>
        <w:t xml:space="preserve">This list is not all-inclusive.  The Lower Rio Grande Valley Area Agency on Aging will provide the following access and assistance services/activities: </w:t>
      </w:r>
    </w:p>
    <w:p w14:paraId="71A12E9E" w14:textId="77777777" w:rsidR="007E14B4" w:rsidRPr="007E14B4" w:rsidRDefault="00A04DDA" w:rsidP="00155688">
      <w:pPr>
        <w:pStyle w:val="ListParagraph"/>
        <w:numPr>
          <w:ilvl w:val="0"/>
          <w:numId w:val="19"/>
        </w:numPr>
        <w:spacing w:after="200"/>
        <w:ind w:left="1980"/>
        <w:contextualSpacing/>
        <w:rPr>
          <w:sz w:val="24"/>
          <w:szCs w:val="24"/>
        </w:rPr>
      </w:pPr>
      <w:r w:rsidRPr="007E14B4">
        <w:rPr>
          <w:sz w:val="24"/>
          <w:szCs w:val="24"/>
        </w:rPr>
        <w:t>Care Coordination</w:t>
      </w:r>
      <w:r w:rsidR="006E7C47">
        <w:rPr>
          <w:sz w:val="24"/>
          <w:szCs w:val="24"/>
        </w:rPr>
        <w:t>/Case Management</w:t>
      </w:r>
    </w:p>
    <w:p w14:paraId="4F865211" w14:textId="77777777" w:rsidR="007E14B4" w:rsidRPr="007E14B4" w:rsidRDefault="00A04DDA" w:rsidP="00155688">
      <w:pPr>
        <w:pStyle w:val="ListParagraph"/>
        <w:numPr>
          <w:ilvl w:val="0"/>
          <w:numId w:val="19"/>
        </w:numPr>
        <w:spacing w:after="200"/>
        <w:ind w:left="1980"/>
        <w:contextualSpacing/>
        <w:rPr>
          <w:sz w:val="24"/>
          <w:szCs w:val="24"/>
        </w:rPr>
      </w:pPr>
      <w:r w:rsidRPr="007E14B4">
        <w:rPr>
          <w:sz w:val="24"/>
          <w:szCs w:val="24"/>
        </w:rPr>
        <w:t xml:space="preserve">Caregiver Support </w:t>
      </w:r>
      <w:r w:rsidR="006E7C47">
        <w:rPr>
          <w:sz w:val="24"/>
          <w:szCs w:val="24"/>
        </w:rPr>
        <w:t>Coordination</w:t>
      </w:r>
    </w:p>
    <w:p w14:paraId="6F073AF4" w14:textId="77777777" w:rsidR="007E14B4" w:rsidRPr="007E14B4" w:rsidRDefault="00A04DDA" w:rsidP="00155688">
      <w:pPr>
        <w:pStyle w:val="ListParagraph"/>
        <w:numPr>
          <w:ilvl w:val="0"/>
          <w:numId w:val="19"/>
        </w:numPr>
        <w:spacing w:after="200"/>
        <w:ind w:left="1980"/>
        <w:contextualSpacing/>
        <w:rPr>
          <w:sz w:val="24"/>
          <w:szCs w:val="24"/>
        </w:rPr>
      </w:pPr>
      <w:r w:rsidRPr="007E14B4">
        <w:rPr>
          <w:sz w:val="24"/>
          <w:szCs w:val="24"/>
        </w:rPr>
        <w:t xml:space="preserve">Caregiver Information Services </w:t>
      </w:r>
    </w:p>
    <w:p w14:paraId="036D883F" w14:textId="77777777" w:rsidR="00E12426" w:rsidRDefault="00A04DDA" w:rsidP="00155688">
      <w:pPr>
        <w:pStyle w:val="ListParagraph"/>
        <w:numPr>
          <w:ilvl w:val="0"/>
          <w:numId w:val="19"/>
        </w:numPr>
        <w:spacing w:after="200"/>
        <w:ind w:left="1980"/>
        <w:contextualSpacing/>
        <w:rPr>
          <w:sz w:val="24"/>
          <w:szCs w:val="24"/>
        </w:rPr>
      </w:pPr>
      <w:r w:rsidRPr="007E14B4">
        <w:rPr>
          <w:sz w:val="24"/>
          <w:szCs w:val="24"/>
        </w:rPr>
        <w:t>Nursing Home Ombudsman</w:t>
      </w:r>
      <w:r w:rsidR="007E14B4" w:rsidRPr="007E14B4">
        <w:rPr>
          <w:sz w:val="24"/>
          <w:szCs w:val="24"/>
        </w:rPr>
        <w:t xml:space="preserve"> </w:t>
      </w:r>
    </w:p>
    <w:p w14:paraId="1C10980E" w14:textId="77777777" w:rsidR="007E14B4" w:rsidRDefault="00A04DDA" w:rsidP="00155688">
      <w:pPr>
        <w:pStyle w:val="ListParagraph"/>
        <w:numPr>
          <w:ilvl w:val="0"/>
          <w:numId w:val="19"/>
        </w:numPr>
        <w:spacing w:after="200"/>
        <w:ind w:left="1980"/>
        <w:contextualSpacing/>
        <w:rPr>
          <w:sz w:val="24"/>
          <w:szCs w:val="24"/>
        </w:rPr>
      </w:pPr>
      <w:r w:rsidRPr="007E14B4">
        <w:rPr>
          <w:sz w:val="24"/>
          <w:szCs w:val="24"/>
        </w:rPr>
        <w:t>Information</w:t>
      </w:r>
      <w:r w:rsidR="00E12426">
        <w:rPr>
          <w:sz w:val="24"/>
          <w:szCs w:val="24"/>
        </w:rPr>
        <w:t>, Referral</w:t>
      </w:r>
      <w:r w:rsidRPr="007E14B4">
        <w:rPr>
          <w:sz w:val="24"/>
          <w:szCs w:val="24"/>
        </w:rPr>
        <w:t xml:space="preserve"> and Assistance</w:t>
      </w:r>
    </w:p>
    <w:p w14:paraId="43A60948" w14:textId="3ED0A8C7" w:rsidR="00A04DDA" w:rsidRDefault="00A04DDA" w:rsidP="00155688">
      <w:pPr>
        <w:pStyle w:val="ListParagraph"/>
        <w:numPr>
          <w:ilvl w:val="0"/>
          <w:numId w:val="19"/>
        </w:numPr>
        <w:spacing w:after="200"/>
        <w:ind w:left="1980"/>
        <w:contextualSpacing/>
        <w:rPr>
          <w:sz w:val="24"/>
          <w:szCs w:val="24"/>
        </w:rPr>
      </w:pPr>
      <w:r w:rsidRPr="007E14B4">
        <w:rPr>
          <w:sz w:val="24"/>
          <w:szCs w:val="24"/>
        </w:rPr>
        <w:t>Legal Awareness/Assistance</w:t>
      </w:r>
    </w:p>
    <w:p w14:paraId="65E7C2BE" w14:textId="25B9BB07" w:rsidR="00C66B6D" w:rsidRPr="007E14B4" w:rsidRDefault="00C66B6D" w:rsidP="00155688">
      <w:pPr>
        <w:pStyle w:val="ListParagraph"/>
        <w:numPr>
          <w:ilvl w:val="0"/>
          <w:numId w:val="19"/>
        </w:numPr>
        <w:spacing w:after="200"/>
        <w:ind w:left="1980"/>
        <w:contextualSpacing/>
        <w:rPr>
          <w:sz w:val="24"/>
          <w:szCs w:val="24"/>
        </w:rPr>
      </w:pPr>
      <w:r>
        <w:rPr>
          <w:sz w:val="24"/>
          <w:szCs w:val="24"/>
        </w:rPr>
        <w:t>Social Reassurance</w:t>
      </w:r>
    </w:p>
    <w:p w14:paraId="53BEF1D6" w14:textId="39BCFBB5" w:rsidR="00A04DDA" w:rsidRPr="00A04DDA" w:rsidRDefault="00A04DDA" w:rsidP="00A04DDA">
      <w:pPr>
        <w:spacing w:after="200"/>
        <w:contextualSpacing/>
        <w:rPr>
          <w:sz w:val="24"/>
          <w:szCs w:val="24"/>
        </w:rPr>
      </w:pPr>
      <w:r w:rsidRPr="00A04DDA">
        <w:rPr>
          <w:sz w:val="24"/>
          <w:szCs w:val="24"/>
        </w:rPr>
        <w:t xml:space="preserve">The Area Agency on Aging is currently providing senior center operations in the following communities:   La Joya, Los </w:t>
      </w:r>
      <w:proofErr w:type="spellStart"/>
      <w:r w:rsidRPr="00A04DDA">
        <w:rPr>
          <w:sz w:val="24"/>
          <w:szCs w:val="24"/>
        </w:rPr>
        <w:t>Fresnos</w:t>
      </w:r>
      <w:proofErr w:type="spellEnd"/>
      <w:r w:rsidRPr="00A04DDA">
        <w:rPr>
          <w:sz w:val="24"/>
          <w:szCs w:val="24"/>
        </w:rPr>
        <w:t xml:space="preserve">, </w:t>
      </w:r>
      <w:r w:rsidR="00C66B6D">
        <w:rPr>
          <w:sz w:val="24"/>
          <w:szCs w:val="24"/>
        </w:rPr>
        <w:t xml:space="preserve">McAllen, </w:t>
      </w:r>
      <w:r w:rsidRPr="00A04DDA">
        <w:rPr>
          <w:sz w:val="24"/>
          <w:szCs w:val="24"/>
        </w:rPr>
        <w:t>Mission, Rio Hondo and Harlingen.</w:t>
      </w:r>
    </w:p>
    <w:p w14:paraId="5F50810C" w14:textId="77777777" w:rsidR="00A04DDA" w:rsidRPr="00A04DDA" w:rsidRDefault="00A04DDA" w:rsidP="00A04DDA">
      <w:pPr>
        <w:spacing w:after="200"/>
        <w:contextualSpacing/>
        <w:rPr>
          <w:sz w:val="24"/>
          <w:szCs w:val="24"/>
        </w:rPr>
      </w:pPr>
    </w:p>
    <w:p w14:paraId="2E738F30" w14:textId="55E6A4D5" w:rsidR="00A04DDA" w:rsidRDefault="00A04DDA" w:rsidP="00A04DDA">
      <w:pPr>
        <w:spacing w:after="200"/>
        <w:contextualSpacing/>
        <w:rPr>
          <w:sz w:val="24"/>
          <w:szCs w:val="24"/>
        </w:rPr>
      </w:pPr>
      <w:r w:rsidRPr="00A04DDA">
        <w:rPr>
          <w:sz w:val="24"/>
          <w:szCs w:val="24"/>
        </w:rPr>
        <w:t>The current Nutrition Contractor provides personnel under Title III to nutrition sites in Brownsville</w:t>
      </w:r>
      <w:r w:rsidR="00E12426">
        <w:rPr>
          <w:sz w:val="24"/>
          <w:szCs w:val="24"/>
        </w:rPr>
        <w:t xml:space="preserve"> (2 sites)</w:t>
      </w:r>
      <w:r w:rsidRPr="00A04DDA">
        <w:rPr>
          <w:sz w:val="24"/>
          <w:szCs w:val="24"/>
        </w:rPr>
        <w:t xml:space="preserve">, Donna, Edinburg, Elsa, Harlingen, Mercedes, Mission, Pharr, Raymondville, San Benito, San </w:t>
      </w:r>
      <w:proofErr w:type="gramStart"/>
      <w:r w:rsidRPr="00A04DDA">
        <w:rPr>
          <w:sz w:val="24"/>
          <w:szCs w:val="24"/>
        </w:rPr>
        <w:t>Juan</w:t>
      </w:r>
      <w:proofErr w:type="gramEnd"/>
      <w:r w:rsidRPr="00A04DDA">
        <w:rPr>
          <w:sz w:val="24"/>
          <w:szCs w:val="24"/>
        </w:rPr>
        <w:t xml:space="preserve"> and Weslaco.  Independent nutrition sites are Las Palmas, Lark and Palmview (McAllen), Port Isabel Service Center </w:t>
      </w:r>
      <w:r w:rsidRPr="00A04DDA">
        <w:rPr>
          <w:sz w:val="24"/>
          <w:szCs w:val="24"/>
        </w:rPr>
        <w:lastRenderedPageBreak/>
        <w:t xml:space="preserve">(Port Isabel), </w:t>
      </w:r>
      <w:r w:rsidR="00525405">
        <w:rPr>
          <w:sz w:val="24"/>
          <w:szCs w:val="24"/>
        </w:rPr>
        <w:t xml:space="preserve">Los </w:t>
      </w:r>
      <w:proofErr w:type="spellStart"/>
      <w:r w:rsidR="00525405">
        <w:rPr>
          <w:sz w:val="24"/>
          <w:szCs w:val="24"/>
        </w:rPr>
        <w:t>Indios</w:t>
      </w:r>
      <w:proofErr w:type="spellEnd"/>
      <w:r w:rsidR="00525405">
        <w:rPr>
          <w:sz w:val="24"/>
          <w:szCs w:val="24"/>
        </w:rPr>
        <w:t xml:space="preserve"> Community Center (Los </w:t>
      </w:r>
      <w:proofErr w:type="spellStart"/>
      <w:r w:rsidR="00525405">
        <w:rPr>
          <w:sz w:val="24"/>
          <w:szCs w:val="24"/>
        </w:rPr>
        <w:t>Indios</w:t>
      </w:r>
      <w:proofErr w:type="spellEnd"/>
      <w:r w:rsidR="00525405">
        <w:rPr>
          <w:sz w:val="24"/>
          <w:szCs w:val="24"/>
        </w:rPr>
        <w:t xml:space="preserve">), Combes Community Center, (Combes) </w:t>
      </w:r>
      <w:r w:rsidR="00E12426">
        <w:rPr>
          <w:sz w:val="24"/>
          <w:szCs w:val="24"/>
        </w:rPr>
        <w:t xml:space="preserve">and </w:t>
      </w:r>
      <w:r w:rsidRPr="00A04DDA">
        <w:rPr>
          <w:sz w:val="24"/>
          <w:szCs w:val="24"/>
        </w:rPr>
        <w:t xml:space="preserve">Alton Senior </w:t>
      </w:r>
      <w:r w:rsidR="00E12426">
        <w:rPr>
          <w:sz w:val="24"/>
          <w:szCs w:val="24"/>
        </w:rPr>
        <w:t>C</w:t>
      </w:r>
      <w:r w:rsidRPr="00A04DDA">
        <w:rPr>
          <w:sz w:val="24"/>
          <w:szCs w:val="24"/>
        </w:rPr>
        <w:t>enter (Alton)</w:t>
      </w:r>
      <w:r w:rsidR="00E12426">
        <w:rPr>
          <w:sz w:val="24"/>
          <w:szCs w:val="24"/>
        </w:rPr>
        <w:t>.</w:t>
      </w:r>
    </w:p>
    <w:p w14:paraId="2248F882" w14:textId="77777777" w:rsidR="00E12426" w:rsidRDefault="00E12426" w:rsidP="00A04DDA">
      <w:pPr>
        <w:spacing w:after="200"/>
        <w:contextualSpacing/>
        <w:rPr>
          <w:sz w:val="24"/>
          <w:szCs w:val="24"/>
        </w:rPr>
      </w:pPr>
    </w:p>
    <w:p w14:paraId="6472656C" w14:textId="77777777" w:rsidR="00C02D49" w:rsidRPr="00A04DDA" w:rsidRDefault="00C02D49" w:rsidP="00A04DDA">
      <w:pPr>
        <w:spacing w:after="200"/>
        <w:contextualSpacing/>
        <w:rPr>
          <w:sz w:val="24"/>
          <w:szCs w:val="24"/>
        </w:rPr>
      </w:pPr>
    </w:p>
    <w:p w14:paraId="13A9C40B" w14:textId="77777777" w:rsidR="00A04DDA" w:rsidRDefault="00A04DDA" w:rsidP="00A04DDA">
      <w:pPr>
        <w:spacing w:after="200"/>
        <w:contextualSpacing/>
        <w:rPr>
          <w:sz w:val="24"/>
          <w:szCs w:val="24"/>
        </w:rPr>
      </w:pPr>
      <w:r w:rsidRPr="00A04DDA">
        <w:rPr>
          <w:sz w:val="24"/>
          <w:szCs w:val="24"/>
        </w:rPr>
        <w:t xml:space="preserve">The services listed above are provided under the Older Americans Act funds made available by the </w:t>
      </w:r>
      <w:r w:rsidR="0005444E" w:rsidRPr="008356FF">
        <w:rPr>
          <w:sz w:val="24"/>
          <w:szCs w:val="24"/>
        </w:rPr>
        <w:t>HHSC</w:t>
      </w:r>
      <w:r w:rsidRPr="00A04DDA">
        <w:rPr>
          <w:sz w:val="24"/>
          <w:szCs w:val="24"/>
        </w:rPr>
        <w:t xml:space="preserve">.  Funds are allocated across the state by the </w:t>
      </w:r>
      <w:r w:rsidR="0005444E">
        <w:rPr>
          <w:sz w:val="24"/>
          <w:szCs w:val="24"/>
        </w:rPr>
        <w:t>HHSC</w:t>
      </w:r>
      <w:r w:rsidRPr="00A04DDA">
        <w:rPr>
          <w:sz w:val="24"/>
          <w:szCs w:val="24"/>
        </w:rPr>
        <w:t xml:space="preserve"> according to a funding formula which includes the following criteria: 40% 60+, 10% 60+ minorities, and 50% 60+ low-income according to each region.  </w:t>
      </w:r>
    </w:p>
    <w:p w14:paraId="72D28B5F" w14:textId="77777777" w:rsidR="00E12426" w:rsidRPr="00A04DDA" w:rsidRDefault="00E12426" w:rsidP="00A04DDA">
      <w:pPr>
        <w:spacing w:after="200"/>
        <w:contextualSpacing/>
        <w:rPr>
          <w:sz w:val="24"/>
          <w:szCs w:val="24"/>
        </w:rPr>
      </w:pPr>
    </w:p>
    <w:p w14:paraId="1239B041" w14:textId="77777777" w:rsidR="00A04DDA" w:rsidRPr="00A04DDA" w:rsidRDefault="00A04DDA" w:rsidP="00A04DDA">
      <w:pPr>
        <w:spacing w:after="200"/>
        <w:contextualSpacing/>
        <w:rPr>
          <w:sz w:val="24"/>
          <w:szCs w:val="24"/>
        </w:rPr>
      </w:pPr>
      <w:r w:rsidRPr="00C02D49">
        <w:rPr>
          <w:sz w:val="24"/>
          <w:szCs w:val="24"/>
        </w:rPr>
        <w:t xml:space="preserve">Other funds available to Title III </w:t>
      </w:r>
      <w:r w:rsidRPr="00A04DDA">
        <w:rPr>
          <w:sz w:val="24"/>
          <w:szCs w:val="24"/>
        </w:rPr>
        <w:t>include the following:</w:t>
      </w:r>
    </w:p>
    <w:p w14:paraId="4A2B6117" w14:textId="77777777" w:rsidR="00A04DDA" w:rsidRPr="00A04DDA" w:rsidRDefault="00A04DDA" w:rsidP="00A04DDA">
      <w:pPr>
        <w:spacing w:after="200"/>
        <w:contextualSpacing/>
        <w:rPr>
          <w:sz w:val="24"/>
          <w:szCs w:val="24"/>
        </w:rPr>
      </w:pPr>
    </w:p>
    <w:p w14:paraId="7D388106" w14:textId="77777777" w:rsidR="00A04DDA" w:rsidRPr="00A04DDA" w:rsidRDefault="00A04DDA" w:rsidP="00DB6FE7">
      <w:pPr>
        <w:spacing w:after="200"/>
        <w:ind w:left="720" w:hanging="270"/>
        <w:contextualSpacing/>
        <w:rPr>
          <w:sz w:val="24"/>
          <w:szCs w:val="24"/>
        </w:rPr>
      </w:pPr>
      <w:r w:rsidRPr="00A04DDA">
        <w:rPr>
          <w:sz w:val="24"/>
          <w:szCs w:val="24"/>
        </w:rPr>
        <w:t>1.</w:t>
      </w:r>
      <w:r w:rsidRPr="00A04DDA">
        <w:rPr>
          <w:sz w:val="24"/>
          <w:szCs w:val="24"/>
        </w:rPr>
        <w:tab/>
        <w:t>Nutrition Service Incentive Program (NSIP for Nutrition Services Only).  NSIP funds are provided based on prior year meal served at approximately .</w:t>
      </w:r>
      <w:r w:rsidR="001146F6">
        <w:rPr>
          <w:sz w:val="24"/>
          <w:szCs w:val="24"/>
        </w:rPr>
        <w:t>73</w:t>
      </w:r>
      <w:r w:rsidRPr="00A04DDA">
        <w:rPr>
          <w:sz w:val="24"/>
          <w:szCs w:val="24"/>
        </w:rPr>
        <w:t xml:space="preserve"> cents per meal.  These funds are to be used for purchasing meals in addition to Title III-C funds for the elderly.</w:t>
      </w:r>
    </w:p>
    <w:p w14:paraId="7BBAC2EE" w14:textId="77777777" w:rsidR="00A04DDA" w:rsidRPr="00A04DDA" w:rsidRDefault="00A04DDA" w:rsidP="00A04DDA">
      <w:pPr>
        <w:spacing w:after="200"/>
        <w:contextualSpacing/>
        <w:rPr>
          <w:sz w:val="24"/>
          <w:szCs w:val="24"/>
        </w:rPr>
      </w:pPr>
    </w:p>
    <w:p w14:paraId="46D51920" w14:textId="77777777" w:rsidR="00A04DDA" w:rsidRPr="00A04DDA" w:rsidRDefault="00A04DDA" w:rsidP="00DB6FE7">
      <w:pPr>
        <w:spacing w:after="200"/>
        <w:ind w:left="720" w:hanging="270"/>
        <w:contextualSpacing/>
        <w:rPr>
          <w:sz w:val="24"/>
          <w:szCs w:val="24"/>
        </w:rPr>
      </w:pPr>
      <w:r w:rsidRPr="00A04DDA">
        <w:rPr>
          <w:sz w:val="24"/>
          <w:szCs w:val="24"/>
        </w:rPr>
        <w:t xml:space="preserve">2.  Program Income.  Title III program participants are encouraged to </w:t>
      </w:r>
      <w:proofErr w:type="gramStart"/>
      <w:r w:rsidRPr="00A04DDA">
        <w:rPr>
          <w:sz w:val="24"/>
          <w:szCs w:val="24"/>
        </w:rPr>
        <w:t>make a contribution</w:t>
      </w:r>
      <w:proofErr w:type="gramEnd"/>
      <w:r w:rsidRPr="00A04DDA">
        <w:rPr>
          <w:sz w:val="24"/>
          <w:szCs w:val="24"/>
        </w:rPr>
        <w:t xml:space="preserve"> towards services provided.  These funds are then used to increase services in the area from which they were generated.  Program Income cannot be used toward satisfying the program's matching requirements.</w:t>
      </w:r>
    </w:p>
    <w:p w14:paraId="7831B36B" w14:textId="77777777" w:rsidR="00A04DDA" w:rsidRPr="00A04DDA" w:rsidRDefault="00A04DDA" w:rsidP="00DB6FE7">
      <w:pPr>
        <w:spacing w:after="200"/>
        <w:ind w:left="720" w:hanging="270"/>
        <w:contextualSpacing/>
        <w:rPr>
          <w:sz w:val="24"/>
          <w:szCs w:val="24"/>
        </w:rPr>
      </w:pPr>
    </w:p>
    <w:p w14:paraId="25BD0510" w14:textId="77777777" w:rsidR="00A04DDA" w:rsidRPr="00A04DDA" w:rsidRDefault="00A04DDA" w:rsidP="00DB6FE7">
      <w:pPr>
        <w:spacing w:after="200"/>
        <w:ind w:left="720" w:hanging="270"/>
        <w:contextualSpacing/>
        <w:rPr>
          <w:sz w:val="24"/>
          <w:szCs w:val="24"/>
        </w:rPr>
      </w:pPr>
      <w:r w:rsidRPr="00A04DDA">
        <w:rPr>
          <w:sz w:val="24"/>
          <w:szCs w:val="24"/>
        </w:rPr>
        <w:t>3.  In-kind.  Many contractors receive local contributions of volunteer time, free use of facilities or utility payment by local community supporters.  This program could not exist without these valuable contributions.  Acceptable In-Kind must be accounted under the related funded program.</w:t>
      </w:r>
    </w:p>
    <w:p w14:paraId="5F77ED95" w14:textId="77777777" w:rsidR="00A04DDA" w:rsidRPr="00A04DDA" w:rsidRDefault="00A04DDA" w:rsidP="00DB6FE7">
      <w:pPr>
        <w:spacing w:after="200"/>
        <w:ind w:left="720" w:hanging="270"/>
        <w:contextualSpacing/>
        <w:rPr>
          <w:sz w:val="24"/>
          <w:szCs w:val="24"/>
        </w:rPr>
      </w:pPr>
    </w:p>
    <w:p w14:paraId="16E264DE" w14:textId="77777777" w:rsidR="00A04DDA" w:rsidRPr="00A04DDA" w:rsidRDefault="00A04DDA" w:rsidP="00DB6FE7">
      <w:pPr>
        <w:spacing w:after="200"/>
        <w:ind w:left="720" w:hanging="270"/>
        <w:contextualSpacing/>
        <w:rPr>
          <w:sz w:val="24"/>
          <w:szCs w:val="24"/>
        </w:rPr>
      </w:pPr>
      <w:r w:rsidRPr="00A04DDA">
        <w:rPr>
          <w:sz w:val="24"/>
          <w:szCs w:val="24"/>
        </w:rPr>
        <w:t>4.</w:t>
      </w:r>
      <w:r w:rsidRPr="00A04DDA">
        <w:rPr>
          <w:sz w:val="24"/>
          <w:szCs w:val="24"/>
        </w:rPr>
        <w:tab/>
        <w:t xml:space="preserve">The LRGVDC Area Agency on Aging will require of all Title III-B, Title III-C and Title III-D services a </w:t>
      </w:r>
      <w:r w:rsidRPr="00DB6FE7">
        <w:rPr>
          <w:sz w:val="24"/>
          <w:szCs w:val="24"/>
        </w:rPr>
        <w:t>1</w:t>
      </w:r>
      <w:r w:rsidR="001146F6">
        <w:rPr>
          <w:sz w:val="24"/>
          <w:szCs w:val="24"/>
        </w:rPr>
        <w:t>5</w:t>
      </w:r>
      <w:r w:rsidRPr="00DB6FE7">
        <w:rPr>
          <w:sz w:val="24"/>
          <w:szCs w:val="24"/>
        </w:rPr>
        <w:t>%</w:t>
      </w:r>
      <w:r w:rsidRPr="00A04DDA">
        <w:rPr>
          <w:sz w:val="24"/>
          <w:szCs w:val="24"/>
        </w:rPr>
        <w:t xml:space="preserve"> cash and/or in-kind match.  The LRGVDC Area Agency on Aging will require a 30% cash and/or In-kind match of all Title III-E Caregiver Programs. Funding for contracts will comply with the following:</w:t>
      </w:r>
    </w:p>
    <w:p w14:paraId="0644562B" w14:textId="77777777" w:rsidR="00A04DDA" w:rsidRPr="00A04DDA" w:rsidRDefault="00A04DDA" w:rsidP="00A04DDA">
      <w:pPr>
        <w:spacing w:after="200"/>
        <w:contextualSpacing/>
        <w:rPr>
          <w:sz w:val="24"/>
          <w:szCs w:val="24"/>
        </w:rPr>
      </w:pPr>
    </w:p>
    <w:p w14:paraId="06AA67F9" w14:textId="77777777" w:rsidR="00A04DDA" w:rsidRPr="00A04DDA" w:rsidRDefault="00DB6FE7" w:rsidP="00E71F43">
      <w:pPr>
        <w:spacing w:after="200"/>
        <w:ind w:left="1170" w:hanging="450"/>
        <w:contextualSpacing/>
        <w:rPr>
          <w:sz w:val="24"/>
          <w:szCs w:val="24"/>
        </w:rPr>
      </w:pPr>
      <w:proofErr w:type="gramStart"/>
      <w:r>
        <w:rPr>
          <w:sz w:val="24"/>
          <w:szCs w:val="24"/>
        </w:rPr>
        <w:t>4.</w:t>
      </w:r>
      <w:r w:rsidR="00A04DDA" w:rsidRPr="00A04DDA">
        <w:rPr>
          <w:sz w:val="24"/>
          <w:szCs w:val="24"/>
        </w:rPr>
        <w:t xml:space="preserve">1 </w:t>
      </w:r>
      <w:r w:rsidR="00E71F43">
        <w:rPr>
          <w:sz w:val="24"/>
          <w:szCs w:val="24"/>
        </w:rPr>
        <w:t xml:space="preserve"> </w:t>
      </w:r>
      <w:r w:rsidR="00A04DDA" w:rsidRPr="00DB6FE7">
        <w:rPr>
          <w:sz w:val="24"/>
          <w:szCs w:val="24"/>
          <w:u w:val="single"/>
        </w:rPr>
        <w:t>Availability</w:t>
      </w:r>
      <w:proofErr w:type="gramEnd"/>
      <w:r w:rsidR="00A04DDA" w:rsidRPr="00DB6FE7">
        <w:rPr>
          <w:sz w:val="24"/>
          <w:szCs w:val="24"/>
          <w:u w:val="single"/>
        </w:rPr>
        <w:t xml:space="preserve"> of funds</w:t>
      </w:r>
      <w:r w:rsidR="00A04DDA" w:rsidRPr="00A04DDA">
        <w:rPr>
          <w:sz w:val="24"/>
          <w:szCs w:val="24"/>
        </w:rPr>
        <w:t xml:space="preserve">: Contracts will be awarded in amounts as determined appropriate for the service area in which the applicant agency intends to provide services and score rankings.  The amounts are subject to funding by </w:t>
      </w:r>
      <w:r w:rsidR="0005444E">
        <w:rPr>
          <w:sz w:val="24"/>
          <w:szCs w:val="24"/>
        </w:rPr>
        <w:t>HHSC</w:t>
      </w:r>
      <w:r w:rsidR="00A04DDA" w:rsidRPr="00A04DDA">
        <w:rPr>
          <w:sz w:val="24"/>
          <w:szCs w:val="24"/>
        </w:rPr>
        <w:t xml:space="preserve"> and may vary depending on the availability of state and federal funds.  Grantees must match these funds as 1</w:t>
      </w:r>
      <w:r w:rsidR="001146F6">
        <w:rPr>
          <w:sz w:val="24"/>
          <w:szCs w:val="24"/>
        </w:rPr>
        <w:t>5</w:t>
      </w:r>
      <w:r w:rsidR="00A04DDA" w:rsidRPr="00A04DDA">
        <w:rPr>
          <w:sz w:val="24"/>
          <w:szCs w:val="24"/>
        </w:rPr>
        <w:t>% or 30% of the total intended allocation or more depending on funding sources.  Potential contractors are encouraged to maintain at least 30 days of operating revenue.</w:t>
      </w:r>
    </w:p>
    <w:p w14:paraId="52635F59" w14:textId="77777777" w:rsidR="00A04DDA" w:rsidRPr="00A04DDA" w:rsidRDefault="00A04DDA" w:rsidP="00A04DDA">
      <w:pPr>
        <w:spacing w:after="200"/>
        <w:contextualSpacing/>
        <w:rPr>
          <w:sz w:val="24"/>
          <w:szCs w:val="24"/>
        </w:rPr>
      </w:pPr>
      <w:r w:rsidRPr="00A04DDA">
        <w:rPr>
          <w:sz w:val="24"/>
          <w:szCs w:val="24"/>
        </w:rPr>
        <w:tab/>
      </w:r>
    </w:p>
    <w:p w14:paraId="494DB365" w14:textId="77777777" w:rsidR="00A04DDA" w:rsidRPr="00A04DDA" w:rsidRDefault="00DB6FE7" w:rsidP="00E71F43">
      <w:pPr>
        <w:spacing w:after="200"/>
        <w:ind w:left="1170" w:hanging="450"/>
        <w:contextualSpacing/>
        <w:rPr>
          <w:sz w:val="24"/>
          <w:szCs w:val="24"/>
        </w:rPr>
      </w:pPr>
      <w:proofErr w:type="gramStart"/>
      <w:r>
        <w:rPr>
          <w:sz w:val="24"/>
          <w:szCs w:val="24"/>
        </w:rPr>
        <w:t xml:space="preserve">4.2 </w:t>
      </w:r>
      <w:r w:rsidR="00E71F43">
        <w:rPr>
          <w:sz w:val="24"/>
          <w:szCs w:val="24"/>
        </w:rPr>
        <w:t xml:space="preserve"> </w:t>
      </w:r>
      <w:r w:rsidRPr="00DB6FE7">
        <w:rPr>
          <w:sz w:val="24"/>
          <w:szCs w:val="24"/>
          <w:u w:val="single"/>
        </w:rPr>
        <w:t>D</w:t>
      </w:r>
      <w:r w:rsidR="00A04DDA" w:rsidRPr="00DB6FE7">
        <w:rPr>
          <w:sz w:val="24"/>
          <w:szCs w:val="24"/>
          <w:u w:val="single"/>
        </w:rPr>
        <w:t>e</w:t>
      </w:r>
      <w:proofErr w:type="gramEnd"/>
      <w:r w:rsidR="00A04DDA" w:rsidRPr="00DB6FE7">
        <w:rPr>
          <w:sz w:val="24"/>
          <w:szCs w:val="24"/>
          <w:u w:val="single"/>
        </w:rPr>
        <w:t>-obligation of funds</w:t>
      </w:r>
      <w:r>
        <w:rPr>
          <w:sz w:val="24"/>
          <w:szCs w:val="24"/>
        </w:rPr>
        <w:t>:</w:t>
      </w:r>
      <w:r w:rsidR="00A04DDA" w:rsidRPr="00A04DDA">
        <w:rPr>
          <w:sz w:val="24"/>
          <w:szCs w:val="24"/>
        </w:rPr>
        <w:t xml:space="preserve">  Contract award amounts may be reduced if the contractor fails to perform as set forth in the proposal and contract agreement.</w:t>
      </w:r>
    </w:p>
    <w:p w14:paraId="44E81045" w14:textId="77777777" w:rsidR="00A04DDA" w:rsidRPr="00A04DDA" w:rsidRDefault="00A04DDA" w:rsidP="00A04DDA">
      <w:pPr>
        <w:spacing w:after="200"/>
        <w:contextualSpacing/>
        <w:rPr>
          <w:sz w:val="24"/>
          <w:szCs w:val="24"/>
        </w:rPr>
      </w:pPr>
    </w:p>
    <w:p w14:paraId="15C4F418" w14:textId="77777777" w:rsidR="00A04DDA" w:rsidRPr="00A04DDA" w:rsidRDefault="00E71F43" w:rsidP="00E71F43">
      <w:pPr>
        <w:tabs>
          <w:tab w:val="left" w:pos="1170"/>
        </w:tabs>
        <w:spacing w:after="200"/>
        <w:ind w:left="1170" w:hanging="450"/>
        <w:contextualSpacing/>
        <w:rPr>
          <w:sz w:val="24"/>
          <w:szCs w:val="24"/>
        </w:rPr>
      </w:pPr>
      <w:proofErr w:type="gramStart"/>
      <w:r>
        <w:rPr>
          <w:sz w:val="24"/>
          <w:szCs w:val="24"/>
        </w:rPr>
        <w:t>4.</w:t>
      </w:r>
      <w:r w:rsidR="00A04DDA" w:rsidRPr="00A04DDA">
        <w:rPr>
          <w:sz w:val="24"/>
          <w:szCs w:val="24"/>
        </w:rPr>
        <w:t>3  Re</w:t>
      </w:r>
      <w:proofErr w:type="gramEnd"/>
      <w:r w:rsidR="00A04DDA" w:rsidRPr="00A04DDA">
        <w:rPr>
          <w:sz w:val="24"/>
          <w:szCs w:val="24"/>
        </w:rPr>
        <w:t xml:space="preserve">-obligation of funds.  The Lower Rio Grande Valley Development Council reserves the right to re-obligate funds which have been recaptured </w:t>
      </w:r>
      <w:proofErr w:type="gramStart"/>
      <w:r w:rsidR="00A04DDA" w:rsidRPr="00A04DDA">
        <w:rPr>
          <w:sz w:val="24"/>
          <w:szCs w:val="24"/>
        </w:rPr>
        <w:t>as a result of</w:t>
      </w:r>
      <w:proofErr w:type="gramEnd"/>
      <w:r w:rsidR="00A04DDA" w:rsidRPr="00A04DDA">
        <w:rPr>
          <w:sz w:val="24"/>
          <w:szCs w:val="24"/>
        </w:rPr>
        <w:t xml:space="preserve"> contract default or reduction in service delivery based on procedures which are established in state and federal regulations.</w:t>
      </w:r>
    </w:p>
    <w:p w14:paraId="3FD50C11" w14:textId="77777777" w:rsidR="00A04DDA" w:rsidRPr="00A04DDA" w:rsidRDefault="00A04DDA" w:rsidP="00A04DDA">
      <w:pPr>
        <w:spacing w:after="200"/>
        <w:contextualSpacing/>
        <w:rPr>
          <w:sz w:val="24"/>
          <w:szCs w:val="24"/>
        </w:rPr>
      </w:pPr>
    </w:p>
    <w:p w14:paraId="6B3CCFB9" w14:textId="77777777" w:rsidR="00A04DDA" w:rsidRPr="00A04DDA" w:rsidRDefault="00E71F43" w:rsidP="00E71F43">
      <w:pPr>
        <w:spacing w:after="200"/>
        <w:ind w:left="1170" w:hanging="450"/>
        <w:contextualSpacing/>
        <w:rPr>
          <w:sz w:val="24"/>
          <w:szCs w:val="24"/>
        </w:rPr>
      </w:pPr>
      <w:r>
        <w:rPr>
          <w:sz w:val="24"/>
          <w:szCs w:val="24"/>
        </w:rPr>
        <w:t>4.</w:t>
      </w:r>
      <w:r w:rsidR="00A04DDA" w:rsidRPr="00A04DDA">
        <w:rPr>
          <w:sz w:val="24"/>
          <w:szCs w:val="24"/>
        </w:rPr>
        <w:t>4</w:t>
      </w:r>
      <w:r w:rsidR="00A04DDA" w:rsidRPr="00A04DDA">
        <w:rPr>
          <w:sz w:val="24"/>
          <w:szCs w:val="24"/>
        </w:rPr>
        <w:tab/>
        <w:t>Reasonable Costs.  All costs charged to contracts with the Area Agency on Aging must be necessary and reasonable for the service in which they are reported.  The definition for reasonableness is:</w:t>
      </w:r>
    </w:p>
    <w:p w14:paraId="16F9ED76" w14:textId="77777777" w:rsidR="00A04DDA" w:rsidRPr="00A04DDA" w:rsidRDefault="00A04DDA" w:rsidP="00155688">
      <w:pPr>
        <w:numPr>
          <w:ilvl w:val="0"/>
          <w:numId w:val="17"/>
        </w:numPr>
        <w:spacing w:after="200"/>
        <w:contextualSpacing/>
        <w:rPr>
          <w:sz w:val="24"/>
          <w:szCs w:val="24"/>
        </w:rPr>
      </w:pPr>
      <w:r w:rsidRPr="00A04DDA">
        <w:rPr>
          <w:sz w:val="24"/>
          <w:szCs w:val="24"/>
        </w:rPr>
        <w:t xml:space="preserve">costs within the constraints of sound business practices, current market rates, and arm’s length </w:t>
      </w:r>
      <w:proofErr w:type="gramStart"/>
      <w:r w:rsidRPr="00A04DDA">
        <w:rPr>
          <w:sz w:val="24"/>
          <w:szCs w:val="24"/>
        </w:rPr>
        <w:t>bargaining;</w:t>
      </w:r>
      <w:proofErr w:type="gramEnd"/>
    </w:p>
    <w:p w14:paraId="0D178816" w14:textId="77777777" w:rsidR="00A04DDA" w:rsidRPr="00A04DDA" w:rsidRDefault="00A04DDA" w:rsidP="00155688">
      <w:pPr>
        <w:numPr>
          <w:ilvl w:val="0"/>
          <w:numId w:val="17"/>
        </w:numPr>
        <w:rPr>
          <w:sz w:val="24"/>
          <w:szCs w:val="24"/>
        </w:rPr>
      </w:pPr>
      <w:r w:rsidRPr="00A04DDA">
        <w:rPr>
          <w:sz w:val="24"/>
          <w:szCs w:val="24"/>
        </w:rPr>
        <w:t>consistent with actions a prudent person would take under similar circumstances.</w:t>
      </w:r>
    </w:p>
    <w:p w14:paraId="5ACC5AA7" w14:textId="77777777" w:rsidR="00A04DDA" w:rsidRPr="00A04DDA" w:rsidRDefault="00A04DDA" w:rsidP="00C02D49">
      <w:pPr>
        <w:rPr>
          <w:sz w:val="24"/>
          <w:szCs w:val="24"/>
        </w:rPr>
      </w:pPr>
    </w:p>
    <w:p w14:paraId="6CBEAE61" w14:textId="77777777" w:rsidR="00C66EFA" w:rsidRPr="001146F6" w:rsidRDefault="00A04DDA" w:rsidP="00155688">
      <w:pPr>
        <w:pStyle w:val="ListParagraph"/>
        <w:numPr>
          <w:ilvl w:val="0"/>
          <w:numId w:val="18"/>
        </w:numPr>
        <w:rPr>
          <w:sz w:val="24"/>
          <w:szCs w:val="24"/>
        </w:rPr>
      </w:pPr>
      <w:r w:rsidRPr="001146F6">
        <w:rPr>
          <w:sz w:val="24"/>
          <w:szCs w:val="24"/>
        </w:rPr>
        <w:t>All LRGVDC Area Agency on Aging proposed programs require a 1</w:t>
      </w:r>
      <w:r w:rsidR="001146F6" w:rsidRPr="001146F6">
        <w:rPr>
          <w:sz w:val="24"/>
          <w:szCs w:val="24"/>
        </w:rPr>
        <w:t>5</w:t>
      </w:r>
      <w:r w:rsidRPr="001146F6">
        <w:rPr>
          <w:sz w:val="24"/>
          <w:szCs w:val="24"/>
        </w:rPr>
        <w:t xml:space="preserve">% or 30% (cash or in-kind) match.  Contractor shall provide an additional amount of 5% of the amount funded not to exceed $20,000 towards a local cash support on all contracts.  The 5% matching must be remitted within </w:t>
      </w:r>
      <w:r w:rsidRPr="001146F6">
        <w:rPr>
          <w:sz w:val="24"/>
          <w:szCs w:val="24"/>
        </w:rPr>
        <w:lastRenderedPageBreak/>
        <w:t xml:space="preserve">120 days to the Area Agency on Aging.  </w:t>
      </w:r>
    </w:p>
    <w:p w14:paraId="6A34A6C9" w14:textId="77777777" w:rsidR="001146F6" w:rsidRDefault="001146F6" w:rsidP="001146F6">
      <w:pPr>
        <w:spacing w:after="200"/>
        <w:contextualSpacing/>
        <w:rPr>
          <w:u w:val="single"/>
        </w:rPr>
      </w:pPr>
    </w:p>
    <w:p w14:paraId="00EF6E6D" w14:textId="77777777" w:rsidR="00C02D49" w:rsidRPr="001146F6" w:rsidRDefault="00C02D49" w:rsidP="001146F6">
      <w:pPr>
        <w:spacing w:after="200"/>
        <w:contextualSpacing/>
        <w:rPr>
          <w:u w:val="single"/>
        </w:rPr>
      </w:pPr>
    </w:p>
    <w:p w14:paraId="7C6BF34E" w14:textId="77777777" w:rsidR="002826A3" w:rsidRPr="00FC00CD" w:rsidRDefault="002826A3" w:rsidP="002826A3">
      <w:pPr>
        <w:pStyle w:val="BodyText"/>
        <w:contextualSpacing/>
        <w:rPr>
          <w:u w:val="single"/>
        </w:rPr>
      </w:pPr>
      <w:r w:rsidRPr="00FC00CD">
        <w:rPr>
          <w:u w:val="single"/>
        </w:rPr>
        <w:t>Questions:</w:t>
      </w:r>
    </w:p>
    <w:p w14:paraId="546201E1" w14:textId="3178E7F9" w:rsidR="002826A3" w:rsidRDefault="002826A3" w:rsidP="002826A3">
      <w:pPr>
        <w:pStyle w:val="BodyText"/>
        <w:contextualSpacing/>
      </w:pPr>
      <w:r>
        <w:t xml:space="preserve">Questions about the content in this Request for Proposals must be submitted to the </w:t>
      </w:r>
      <w:r w:rsidR="00626797">
        <w:t>LRGVDC</w:t>
      </w:r>
      <w:r>
        <w:t xml:space="preserve"> no later than </w:t>
      </w:r>
      <w:r w:rsidR="00A63A4F" w:rsidRPr="00CB1D0F">
        <w:t>Ju</w:t>
      </w:r>
      <w:r w:rsidR="001F324A" w:rsidRPr="00CB1D0F">
        <w:t>ly</w:t>
      </w:r>
      <w:r w:rsidR="00A63A4F" w:rsidRPr="00CB1D0F">
        <w:t xml:space="preserve"> </w:t>
      </w:r>
      <w:r w:rsidR="001F324A" w:rsidRPr="00CB1D0F">
        <w:t>2</w:t>
      </w:r>
      <w:proofErr w:type="gramStart"/>
      <w:r w:rsidR="001F324A" w:rsidRPr="00CB1D0F">
        <w:rPr>
          <w:vertAlign w:val="superscript"/>
        </w:rPr>
        <w:t>nd</w:t>
      </w:r>
      <w:r w:rsidR="001F324A" w:rsidRPr="00CB1D0F">
        <w:t xml:space="preserve"> </w:t>
      </w:r>
      <w:r w:rsidR="00567E63" w:rsidRPr="00CB1D0F">
        <w:t>,</w:t>
      </w:r>
      <w:proofErr w:type="gramEnd"/>
      <w:r w:rsidR="00567E63" w:rsidRPr="00CB1D0F">
        <w:t xml:space="preserve"> </w:t>
      </w:r>
      <w:r w:rsidRPr="00CB1D0F">
        <w:t>20</w:t>
      </w:r>
      <w:r w:rsidR="00BB63C0" w:rsidRPr="00CB1D0F">
        <w:t>2</w:t>
      </w:r>
      <w:r w:rsidRPr="00CB1D0F">
        <w:t>1</w:t>
      </w:r>
      <w:r w:rsidRPr="00CB1D0F">
        <w:rPr>
          <w:color w:val="FF0000"/>
        </w:rPr>
        <w:t xml:space="preserve"> </w:t>
      </w:r>
      <w:r w:rsidRPr="00CB1D0F">
        <w:t xml:space="preserve">by </w:t>
      </w:r>
      <w:r w:rsidR="00626797" w:rsidRPr="00CB1D0F">
        <w:t>5:00PM CST.</w:t>
      </w:r>
      <w:r w:rsidR="00626797">
        <w:t xml:space="preserve"> </w:t>
      </w:r>
      <w:r>
        <w:t>Questions may be submitted by email to:</w:t>
      </w:r>
      <w:r w:rsidR="003B7C88">
        <w:t xml:space="preserve"> </w:t>
      </w:r>
      <w:hyperlink r:id="rId18" w:history="1">
        <w:r w:rsidR="003B7C88" w:rsidRPr="001D2EFD">
          <w:rPr>
            <w:rStyle w:val="Hyperlink"/>
          </w:rPr>
          <w:t>lrgvdc@lrgvdc.org</w:t>
        </w:r>
      </w:hyperlink>
      <w:r w:rsidR="003B7C88">
        <w:t xml:space="preserve"> </w:t>
      </w:r>
    </w:p>
    <w:p w14:paraId="4EEEF492" w14:textId="77777777" w:rsidR="004532A3" w:rsidRDefault="002826A3" w:rsidP="002826A3">
      <w:pPr>
        <w:pStyle w:val="BodyText"/>
        <w:contextualSpacing/>
      </w:pPr>
      <w:r>
        <w:t xml:space="preserve">Answers to questions submitted will be made available to the public on </w:t>
      </w:r>
      <w:r w:rsidR="00FC00CD">
        <w:t>LRGVDC</w:t>
      </w:r>
      <w:r>
        <w:t>’s website www.</w:t>
      </w:r>
      <w:r w:rsidR="00FC00CD">
        <w:t>lrgvdc.org</w:t>
      </w:r>
      <w:r>
        <w:t>.</w:t>
      </w:r>
    </w:p>
    <w:p w14:paraId="40296B17" w14:textId="77777777" w:rsidR="002826A3" w:rsidRDefault="002826A3" w:rsidP="00E9027E">
      <w:pPr>
        <w:pStyle w:val="BodyText"/>
        <w:contextualSpacing/>
      </w:pPr>
    </w:p>
    <w:p w14:paraId="0FFE3A55" w14:textId="77777777" w:rsidR="00625BC0" w:rsidRPr="00257E58" w:rsidRDefault="00625BC0" w:rsidP="00CB342B">
      <w:pPr>
        <w:pStyle w:val="Heading2"/>
        <w:ind w:left="0"/>
        <w:rPr>
          <w:b/>
          <w:sz w:val="24"/>
          <w:szCs w:val="24"/>
        </w:rPr>
      </w:pPr>
      <w:bookmarkStart w:id="39" w:name="_Toc10734669"/>
      <w:r w:rsidRPr="00257E58">
        <w:rPr>
          <w:b/>
          <w:sz w:val="24"/>
          <w:szCs w:val="24"/>
        </w:rPr>
        <w:t>2.4</w:t>
      </w:r>
      <w:r w:rsidRPr="00257E58">
        <w:rPr>
          <w:b/>
          <w:sz w:val="24"/>
          <w:szCs w:val="24"/>
        </w:rPr>
        <w:tab/>
      </w:r>
      <w:r w:rsidR="00616B6E" w:rsidRPr="00257E58">
        <w:rPr>
          <w:b/>
          <w:sz w:val="24"/>
          <w:szCs w:val="24"/>
        </w:rPr>
        <w:t>EVALUATION CRITERIA</w:t>
      </w:r>
      <w:bookmarkEnd w:id="39"/>
    </w:p>
    <w:p w14:paraId="271094B7" w14:textId="77777777" w:rsidR="00616B6E" w:rsidRPr="00E9027E" w:rsidRDefault="00616B6E" w:rsidP="00E9027E">
      <w:pPr>
        <w:pStyle w:val="BodyText"/>
        <w:contextualSpacing/>
        <w:rPr>
          <w:b/>
        </w:rPr>
      </w:pPr>
    </w:p>
    <w:p w14:paraId="4225EF0C" w14:textId="77777777" w:rsidR="000A7627" w:rsidRPr="00E9027E" w:rsidRDefault="000A7627" w:rsidP="00E9027E">
      <w:pPr>
        <w:pStyle w:val="BodyText"/>
        <w:contextualSpacing/>
      </w:pPr>
      <w:r w:rsidRPr="00E9027E">
        <w:t>Proposals will be selected based on the ability of each bidder to carry out all the requirements</w:t>
      </w:r>
      <w:r w:rsidR="00A26F39" w:rsidRPr="00E9027E">
        <w:t xml:space="preserve"> contained</w:t>
      </w:r>
      <w:r w:rsidRPr="00E9027E">
        <w:t xml:space="preserve"> in this RFP.  Incomplete or late proposals or those found to be default, in </w:t>
      </w:r>
      <w:r w:rsidR="00A26F39" w:rsidRPr="00E9027E">
        <w:t>poor</w:t>
      </w:r>
      <w:r w:rsidRPr="00E9027E">
        <w:t xml:space="preserve"> standing or reflective of questionable </w:t>
      </w:r>
      <w:r w:rsidR="00A26F39" w:rsidRPr="00E9027E">
        <w:t>business/ethi</w:t>
      </w:r>
      <w:r w:rsidRPr="00E9027E">
        <w:t>cal practices will not be considered.</w:t>
      </w:r>
    </w:p>
    <w:p w14:paraId="44506C89" w14:textId="77777777" w:rsidR="000A7627" w:rsidRPr="00E9027E" w:rsidRDefault="000A7627" w:rsidP="00E9027E">
      <w:pPr>
        <w:pStyle w:val="BodyText"/>
        <w:contextualSpacing/>
      </w:pPr>
    </w:p>
    <w:p w14:paraId="5C60A10E" w14:textId="77777777" w:rsidR="000A7627" w:rsidRPr="00E9027E" w:rsidRDefault="00616B6E" w:rsidP="00E9027E">
      <w:pPr>
        <w:pStyle w:val="BodyText"/>
        <w:contextualSpacing/>
        <w:rPr>
          <w:bCs/>
        </w:rPr>
      </w:pPr>
      <w:r w:rsidRPr="00E9027E">
        <w:t xml:space="preserve">It is the intent of LRGVDC to enter into contractual agreements </w:t>
      </w:r>
      <w:r w:rsidR="001B61AA" w:rsidRPr="00E9027E">
        <w:t xml:space="preserve">with the </w:t>
      </w:r>
      <w:r w:rsidR="00D57549">
        <w:t>most</w:t>
      </w:r>
      <w:r w:rsidRPr="00E9027E">
        <w:t xml:space="preserve"> qualified</w:t>
      </w:r>
      <w:r w:rsidR="001B61AA" w:rsidRPr="00E9027E">
        <w:t xml:space="preserve">, responsible </w:t>
      </w:r>
      <w:r w:rsidRPr="00E9027E">
        <w:rPr>
          <w:bCs/>
        </w:rPr>
        <w:t>bidder</w:t>
      </w:r>
      <w:r w:rsidR="001B61AA" w:rsidRPr="00E9027E">
        <w:rPr>
          <w:bCs/>
        </w:rPr>
        <w:t xml:space="preserve"> whose bid is responsive to the invitation, meeting all qualifications necessary to complete the prescribed scope of work</w:t>
      </w:r>
      <w:r w:rsidR="000A7627" w:rsidRPr="00E9027E">
        <w:rPr>
          <w:bCs/>
        </w:rPr>
        <w:t xml:space="preserve">, </w:t>
      </w:r>
      <w:r w:rsidR="00A26F39" w:rsidRPr="00E9027E">
        <w:rPr>
          <w:bCs/>
        </w:rPr>
        <w:t>with</w:t>
      </w:r>
      <w:r w:rsidR="000A7627" w:rsidRPr="00E9027E">
        <w:rPr>
          <w:bCs/>
        </w:rPr>
        <w:t xml:space="preserve"> </w:t>
      </w:r>
      <w:r w:rsidR="001B61AA" w:rsidRPr="00E9027E">
        <w:rPr>
          <w:bCs/>
        </w:rPr>
        <w:t xml:space="preserve">the greatest overall value to LRGVDC in terms of price and other enumerated factors such as project history, location registered, etc.  </w:t>
      </w:r>
    </w:p>
    <w:p w14:paraId="020F7566" w14:textId="77777777" w:rsidR="00A0704C" w:rsidRDefault="00A0704C" w:rsidP="00E9027E">
      <w:pPr>
        <w:pStyle w:val="BodyText"/>
        <w:contextualSpacing/>
        <w:rPr>
          <w:bCs/>
        </w:rPr>
      </w:pPr>
    </w:p>
    <w:p w14:paraId="26177F55" w14:textId="77777777" w:rsidR="00616B6E" w:rsidRDefault="001B61AA" w:rsidP="00E9027E">
      <w:pPr>
        <w:pStyle w:val="BodyText"/>
        <w:contextualSpacing/>
        <w:rPr>
          <w:bCs/>
        </w:rPr>
      </w:pPr>
      <w:r w:rsidRPr="00E9027E">
        <w:rPr>
          <w:bCs/>
        </w:rPr>
        <w:t>LRGVDC may award a contract of higher qualitative competence of o</w:t>
      </w:r>
      <w:r w:rsidR="00B154D5" w:rsidRPr="00E9027E">
        <w:rPr>
          <w:bCs/>
        </w:rPr>
        <w:t xml:space="preserve">ver the lowest priced response seeking the best combination of expertise, </w:t>
      </w:r>
      <w:proofErr w:type="gramStart"/>
      <w:r w:rsidR="00B154D5" w:rsidRPr="00E9027E">
        <w:rPr>
          <w:bCs/>
        </w:rPr>
        <w:t>experience</w:t>
      </w:r>
      <w:proofErr w:type="gramEnd"/>
      <w:r w:rsidR="00B154D5" w:rsidRPr="00E9027E">
        <w:rPr>
          <w:bCs/>
        </w:rPr>
        <w:t xml:space="preserve"> and value.</w:t>
      </w:r>
    </w:p>
    <w:p w14:paraId="6E7C98F9" w14:textId="77777777" w:rsidR="006D6407" w:rsidRDefault="006D6407" w:rsidP="00E9027E">
      <w:pPr>
        <w:pStyle w:val="BodyText"/>
        <w:contextualSpacing/>
        <w:rPr>
          <w:bCs/>
        </w:rPr>
      </w:pPr>
    </w:p>
    <w:p w14:paraId="3D058909" w14:textId="77777777" w:rsidR="006D6407" w:rsidRPr="006D6407" w:rsidRDefault="006D6407" w:rsidP="006D6407">
      <w:pPr>
        <w:pStyle w:val="BodyText"/>
        <w:contextualSpacing/>
        <w:rPr>
          <w:bCs/>
        </w:rPr>
      </w:pPr>
      <w:r w:rsidRPr="006D6407">
        <w:rPr>
          <w:bCs/>
        </w:rPr>
        <w:t>Contents of applications submitted in response to this RFP will not be disclosed to anyone except to members of the Area Agency on Aging Administrative staff and Ad-Hoc Committee.  All applications become public information upon completion of the contract award process.  All proposals will be ranked according to the score earned during the review.</w:t>
      </w:r>
    </w:p>
    <w:p w14:paraId="1866EC6C" w14:textId="77777777" w:rsidR="006D6407" w:rsidRPr="006D6407" w:rsidRDefault="006D6407" w:rsidP="006D6407">
      <w:pPr>
        <w:pStyle w:val="BodyText"/>
        <w:contextualSpacing/>
        <w:rPr>
          <w:bCs/>
        </w:rPr>
      </w:pPr>
      <w:r w:rsidRPr="006D6407">
        <w:rPr>
          <w:bCs/>
        </w:rPr>
        <w:t xml:space="preserve">        </w:t>
      </w:r>
    </w:p>
    <w:p w14:paraId="3F88B005" w14:textId="77777777" w:rsidR="006D6407" w:rsidRPr="006D6407" w:rsidRDefault="006D6407" w:rsidP="006D6407">
      <w:pPr>
        <w:pStyle w:val="BodyText"/>
        <w:contextualSpacing/>
        <w:rPr>
          <w:bCs/>
        </w:rPr>
      </w:pPr>
      <w:r w:rsidRPr="006D6407">
        <w:rPr>
          <w:bCs/>
        </w:rPr>
        <w:t>Proposals must address at least the following to be considered as meeting the submission criteria: a) service capacity; b) organizational capacity; c) geographical area to be served; d) cost effectiveness; and e) serving the target population.</w:t>
      </w:r>
    </w:p>
    <w:p w14:paraId="79D57FE9" w14:textId="77777777" w:rsidR="006D6407" w:rsidRPr="006D6407" w:rsidRDefault="006D6407" w:rsidP="006D6407">
      <w:pPr>
        <w:pStyle w:val="BodyText"/>
        <w:contextualSpacing/>
        <w:rPr>
          <w:bCs/>
        </w:rPr>
      </w:pPr>
    </w:p>
    <w:p w14:paraId="0E991485" w14:textId="77777777" w:rsidR="006D6407" w:rsidRPr="006D6407" w:rsidRDefault="006D6407" w:rsidP="006D6407">
      <w:pPr>
        <w:pStyle w:val="BodyText"/>
        <w:contextualSpacing/>
        <w:rPr>
          <w:bCs/>
        </w:rPr>
      </w:pPr>
      <w:r w:rsidRPr="006D6407">
        <w:rPr>
          <w:bCs/>
        </w:rPr>
        <w:t>The Area Agency Ad-Hoc Committee recommendations will be forwarded to the Advisory Council on Aging.  The Advisory Council reviews these recommendations and forwards their recommendations to the LRGVDC Board of Directors for final contract award decisions.</w:t>
      </w:r>
    </w:p>
    <w:p w14:paraId="21B4E3FF" w14:textId="77777777" w:rsidR="00A26F39" w:rsidRPr="00E9027E" w:rsidRDefault="00A26F39" w:rsidP="00E9027E">
      <w:pPr>
        <w:pStyle w:val="BodyText"/>
        <w:contextualSpacing/>
        <w:rPr>
          <w:bCs/>
        </w:rPr>
      </w:pPr>
    </w:p>
    <w:p w14:paraId="339B7186" w14:textId="77777777" w:rsidR="001B61AA" w:rsidRPr="00E9027E" w:rsidRDefault="001B61AA" w:rsidP="00E9027E">
      <w:pPr>
        <w:pStyle w:val="BodyText"/>
        <w:contextualSpacing/>
        <w:rPr>
          <w:bCs/>
        </w:rPr>
      </w:pPr>
      <w:r w:rsidRPr="00E9027E">
        <w:rPr>
          <w:bCs/>
        </w:rPr>
        <w:t xml:space="preserve">Additionally, </w:t>
      </w:r>
      <w:r w:rsidR="00B154D5" w:rsidRPr="00E9027E">
        <w:rPr>
          <w:bCs/>
        </w:rPr>
        <w:t xml:space="preserve">the </w:t>
      </w:r>
      <w:r w:rsidRPr="00E9027E">
        <w:rPr>
          <w:bCs/>
        </w:rPr>
        <w:t xml:space="preserve">following criteria </w:t>
      </w:r>
      <w:r w:rsidR="00B154D5" w:rsidRPr="00E9027E">
        <w:rPr>
          <w:bCs/>
        </w:rPr>
        <w:t>shall be used to evaluate submissions:</w:t>
      </w:r>
    </w:p>
    <w:p w14:paraId="6D5EEAE2" w14:textId="77777777" w:rsidR="00B154D5" w:rsidRPr="00E9027E" w:rsidRDefault="00B154D5" w:rsidP="00E9027E">
      <w:pPr>
        <w:pStyle w:val="BodyText"/>
        <w:contextualSpacing/>
        <w:rPr>
          <w:bCs/>
        </w:rPr>
      </w:pPr>
    </w:p>
    <w:p w14:paraId="6D65CBB2" w14:textId="77777777" w:rsidR="00A0704C" w:rsidRPr="00A0704C" w:rsidRDefault="00A0704C" w:rsidP="00A0704C">
      <w:pPr>
        <w:ind w:firstLine="720"/>
        <w:jc w:val="both"/>
        <w:rPr>
          <w:sz w:val="24"/>
          <w:szCs w:val="24"/>
        </w:rPr>
      </w:pPr>
      <w:r w:rsidRPr="00A0704C">
        <w:rPr>
          <w:sz w:val="24"/>
          <w:szCs w:val="24"/>
        </w:rPr>
        <w:t>A.</w:t>
      </w:r>
      <w:r w:rsidRPr="00A0704C">
        <w:rPr>
          <w:sz w:val="24"/>
          <w:szCs w:val="24"/>
        </w:rPr>
        <w:tab/>
        <w:t>Service Capacity (maximum 30 points)</w:t>
      </w:r>
    </w:p>
    <w:p w14:paraId="75446592" w14:textId="77777777" w:rsidR="00A0704C" w:rsidRPr="00A0704C" w:rsidRDefault="00A0704C" w:rsidP="00A0704C">
      <w:pPr>
        <w:ind w:left="1440" w:hanging="360"/>
        <w:jc w:val="both"/>
        <w:rPr>
          <w:sz w:val="24"/>
          <w:szCs w:val="24"/>
        </w:rPr>
      </w:pPr>
      <w:r w:rsidRPr="00A0704C">
        <w:rPr>
          <w:sz w:val="24"/>
          <w:szCs w:val="24"/>
        </w:rPr>
        <w:t xml:space="preserve">      The maximum number of points that can be received for service capacity is 30.  The proposal will be rated in terms of the degree of experience the provider has in the area of the proposed service/s, adequate description of proposed service/s, </w:t>
      </w:r>
      <w:proofErr w:type="gramStart"/>
      <w:r w:rsidRPr="00A0704C">
        <w:rPr>
          <w:sz w:val="24"/>
          <w:szCs w:val="24"/>
        </w:rPr>
        <w:t>time-line</w:t>
      </w:r>
      <w:proofErr w:type="gramEnd"/>
      <w:r w:rsidRPr="00A0704C">
        <w:rPr>
          <w:sz w:val="24"/>
          <w:szCs w:val="24"/>
        </w:rPr>
        <w:t xml:space="preserve"> to implement services, and the expected outcome of the proposed service(s).</w:t>
      </w:r>
    </w:p>
    <w:p w14:paraId="5BF98042" w14:textId="77777777" w:rsidR="00A0704C" w:rsidRPr="00A0704C" w:rsidRDefault="00A0704C" w:rsidP="00A0704C">
      <w:pPr>
        <w:jc w:val="both"/>
        <w:rPr>
          <w:sz w:val="24"/>
          <w:szCs w:val="24"/>
        </w:rPr>
      </w:pPr>
      <w:r w:rsidRPr="00A0704C">
        <w:rPr>
          <w:sz w:val="24"/>
          <w:szCs w:val="24"/>
        </w:rPr>
        <w:t xml:space="preserve">   </w:t>
      </w:r>
    </w:p>
    <w:p w14:paraId="0DBA4550" w14:textId="77777777" w:rsidR="00A0704C" w:rsidRPr="00A0704C" w:rsidRDefault="00A0704C" w:rsidP="00A0704C">
      <w:pPr>
        <w:jc w:val="both"/>
        <w:rPr>
          <w:sz w:val="24"/>
          <w:szCs w:val="24"/>
        </w:rPr>
      </w:pPr>
      <w:r>
        <w:rPr>
          <w:sz w:val="24"/>
          <w:szCs w:val="24"/>
        </w:rPr>
        <w:t xml:space="preserve">            </w:t>
      </w:r>
      <w:r w:rsidRPr="00A0704C">
        <w:rPr>
          <w:sz w:val="24"/>
          <w:szCs w:val="24"/>
        </w:rPr>
        <w:t>B.</w:t>
      </w:r>
      <w:r w:rsidRPr="00A0704C">
        <w:rPr>
          <w:sz w:val="24"/>
          <w:szCs w:val="24"/>
        </w:rPr>
        <w:tab/>
        <w:t>Organizational Capacity (maximum 30 points)</w:t>
      </w:r>
    </w:p>
    <w:p w14:paraId="3E01BFAA" w14:textId="77777777" w:rsidR="00A0704C" w:rsidRPr="00A0704C" w:rsidRDefault="00A0704C" w:rsidP="00AB7F39">
      <w:pPr>
        <w:ind w:left="1440" w:hanging="450"/>
        <w:jc w:val="both"/>
        <w:rPr>
          <w:sz w:val="24"/>
          <w:szCs w:val="24"/>
        </w:rPr>
      </w:pPr>
      <w:r w:rsidRPr="00A0704C">
        <w:rPr>
          <w:sz w:val="24"/>
          <w:szCs w:val="24"/>
        </w:rPr>
        <w:t xml:space="preserve">        The maximum number of points that can be received for organizational capacity is 30.  The proposal will be rated in terms of the organizations capacity to provide oversight of the project, organizations capability to submit and maintain fiscal and program reporting.  Existing contractors will be rated according to their timeliness and accurateness of their current fiscal and program reporting and fiscal audits.  This also included the capacity of the project staff to accomplish the stated service(s).</w:t>
      </w:r>
      <w:r w:rsidRPr="00A0704C">
        <w:rPr>
          <w:sz w:val="24"/>
          <w:szCs w:val="24"/>
        </w:rPr>
        <w:tab/>
      </w:r>
    </w:p>
    <w:p w14:paraId="6422C009" w14:textId="77777777" w:rsidR="00A0704C" w:rsidRPr="00A0704C" w:rsidRDefault="00A0704C" w:rsidP="00A0704C">
      <w:pPr>
        <w:jc w:val="both"/>
        <w:rPr>
          <w:sz w:val="24"/>
          <w:szCs w:val="24"/>
        </w:rPr>
      </w:pPr>
      <w:r w:rsidRPr="00A0704C">
        <w:rPr>
          <w:sz w:val="24"/>
          <w:szCs w:val="24"/>
        </w:rPr>
        <w:lastRenderedPageBreak/>
        <w:t xml:space="preserve"> </w:t>
      </w:r>
    </w:p>
    <w:p w14:paraId="242E0CF6" w14:textId="77777777" w:rsidR="00A0704C" w:rsidRPr="00A0704C" w:rsidRDefault="00A0704C" w:rsidP="00155688">
      <w:pPr>
        <w:numPr>
          <w:ilvl w:val="0"/>
          <w:numId w:val="21"/>
        </w:numPr>
        <w:autoSpaceDE/>
        <w:autoSpaceDN/>
        <w:jc w:val="both"/>
        <w:rPr>
          <w:sz w:val="24"/>
          <w:szCs w:val="24"/>
        </w:rPr>
      </w:pPr>
      <w:r w:rsidRPr="00A0704C">
        <w:rPr>
          <w:sz w:val="24"/>
          <w:szCs w:val="24"/>
        </w:rPr>
        <w:t>Efficiency (maximum 20 points)</w:t>
      </w:r>
    </w:p>
    <w:p w14:paraId="15B3FE3B" w14:textId="77777777" w:rsidR="00A0704C" w:rsidRPr="00A0704C" w:rsidRDefault="00A0704C" w:rsidP="00A0704C">
      <w:pPr>
        <w:ind w:left="1440"/>
        <w:jc w:val="both"/>
        <w:rPr>
          <w:sz w:val="24"/>
          <w:szCs w:val="24"/>
        </w:rPr>
      </w:pPr>
      <w:r w:rsidRPr="00A0704C">
        <w:rPr>
          <w:sz w:val="24"/>
          <w:szCs w:val="24"/>
        </w:rPr>
        <w:t xml:space="preserve">The maximum number of points that can be received for cost effectiveness is 20.  Proposal will be rated in terms of its proposed ability to reach clients, provide services, and do so in a </w:t>
      </w:r>
      <w:proofErr w:type="gramStart"/>
      <w:r w:rsidRPr="00A0704C">
        <w:rPr>
          <w:sz w:val="24"/>
          <w:szCs w:val="24"/>
        </w:rPr>
        <w:t>cost effective</w:t>
      </w:r>
      <w:proofErr w:type="gramEnd"/>
      <w:r w:rsidRPr="00A0704C">
        <w:rPr>
          <w:sz w:val="24"/>
          <w:szCs w:val="24"/>
        </w:rPr>
        <w:t xml:space="preserve"> manner.  In evaluating proposals, the committee will consider such things as:  the number of persons to be reached, number of units to be served, and the cost per unit of service.</w:t>
      </w:r>
    </w:p>
    <w:p w14:paraId="352CCE23" w14:textId="77777777" w:rsidR="00A0704C" w:rsidRPr="00A0704C" w:rsidRDefault="00A0704C" w:rsidP="00A0704C">
      <w:pPr>
        <w:ind w:left="720"/>
        <w:jc w:val="both"/>
        <w:rPr>
          <w:sz w:val="24"/>
          <w:szCs w:val="24"/>
        </w:rPr>
      </w:pPr>
    </w:p>
    <w:p w14:paraId="12ECF11B" w14:textId="77777777" w:rsidR="00A0704C" w:rsidRPr="00A0704C" w:rsidRDefault="00A0704C" w:rsidP="00A0704C">
      <w:pPr>
        <w:ind w:left="720"/>
        <w:jc w:val="both"/>
        <w:rPr>
          <w:sz w:val="24"/>
          <w:szCs w:val="24"/>
        </w:rPr>
      </w:pPr>
      <w:r w:rsidRPr="00A0704C">
        <w:rPr>
          <w:sz w:val="24"/>
          <w:szCs w:val="24"/>
        </w:rPr>
        <w:t>D.</w:t>
      </w:r>
      <w:r w:rsidRPr="00A0704C">
        <w:rPr>
          <w:sz w:val="24"/>
          <w:szCs w:val="24"/>
        </w:rPr>
        <w:tab/>
        <w:t>Geographic Area to be served (maximum 10 points)</w:t>
      </w:r>
    </w:p>
    <w:p w14:paraId="26EA4ADD" w14:textId="77777777" w:rsidR="00A0704C" w:rsidRPr="00A0704C" w:rsidRDefault="00A0704C" w:rsidP="00A0704C">
      <w:pPr>
        <w:ind w:left="1440"/>
        <w:jc w:val="both"/>
        <w:rPr>
          <w:sz w:val="24"/>
          <w:szCs w:val="24"/>
        </w:rPr>
      </w:pPr>
      <w:r w:rsidRPr="00A0704C">
        <w:rPr>
          <w:sz w:val="24"/>
          <w:szCs w:val="24"/>
        </w:rPr>
        <w:t>The maximum number of points that can be received for geographic area to be served is 10.  The application will be rated on the area to be served.  Regional proposal will earn more points than citywide proposals.</w:t>
      </w:r>
    </w:p>
    <w:p w14:paraId="0546C0A7" w14:textId="77777777" w:rsidR="00A0704C" w:rsidRDefault="00A0704C" w:rsidP="00A0704C">
      <w:pPr>
        <w:jc w:val="both"/>
        <w:rPr>
          <w:sz w:val="24"/>
          <w:szCs w:val="24"/>
        </w:rPr>
      </w:pPr>
      <w:r w:rsidRPr="00A0704C">
        <w:rPr>
          <w:sz w:val="24"/>
          <w:szCs w:val="24"/>
        </w:rPr>
        <w:tab/>
      </w:r>
    </w:p>
    <w:p w14:paraId="06597B45" w14:textId="77777777" w:rsidR="00A0704C" w:rsidRPr="00A0704C" w:rsidRDefault="00A0704C" w:rsidP="00A0704C">
      <w:pPr>
        <w:jc w:val="both"/>
        <w:rPr>
          <w:sz w:val="24"/>
          <w:szCs w:val="24"/>
        </w:rPr>
      </w:pPr>
      <w:r w:rsidRPr="00A0704C">
        <w:rPr>
          <w:sz w:val="24"/>
          <w:szCs w:val="24"/>
        </w:rPr>
        <w:t xml:space="preserve">          </w:t>
      </w:r>
      <w:r w:rsidR="00FA1F99">
        <w:rPr>
          <w:sz w:val="24"/>
          <w:szCs w:val="24"/>
        </w:rPr>
        <w:t xml:space="preserve">  </w:t>
      </w:r>
      <w:r w:rsidRPr="00A0704C">
        <w:rPr>
          <w:sz w:val="24"/>
          <w:szCs w:val="24"/>
        </w:rPr>
        <w:t>E.</w:t>
      </w:r>
      <w:r w:rsidRPr="00A0704C">
        <w:rPr>
          <w:sz w:val="24"/>
          <w:szCs w:val="24"/>
        </w:rPr>
        <w:tab/>
        <w:t xml:space="preserve">Targeting of Minority and </w:t>
      </w:r>
      <w:proofErr w:type="gramStart"/>
      <w:r w:rsidRPr="00A0704C">
        <w:rPr>
          <w:sz w:val="24"/>
          <w:szCs w:val="24"/>
        </w:rPr>
        <w:t>Low Income</w:t>
      </w:r>
      <w:proofErr w:type="gramEnd"/>
      <w:r w:rsidRPr="00A0704C">
        <w:rPr>
          <w:sz w:val="24"/>
          <w:szCs w:val="24"/>
        </w:rPr>
        <w:t xml:space="preserve"> Populations (maximum 10 points)</w:t>
      </w:r>
    </w:p>
    <w:p w14:paraId="31DACD2D" w14:textId="77777777" w:rsidR="00A0704C" w:rsidRPr="00A0704C" w:rsidRDefault="00A0704C" w:rsidP="00A0704C">
      <w:pPr>
        <w:ind w:left="1440"/>
        <w:jc w:val="both"/>
        <w:rPr>
          <w:sz w:val="24"/>
          <w:szCs w:val="24"/>
        </w:rPr>
      </w:pPr>
      <w:r w:rsidRPr="00A0704C">
        <w:rPr>
          <w:sz w:val="24"/>
          <w:szCs w:val="24"/>
        </w:rPr>
        <w:t xml:space="preserve">The maximum number of points that can be received for targeting of minority and low-income populations is 10.  Point assignment will depend on the provider’s efforts in serving minority and low income to the total proposed project.  The target population as designated by the Older Americans Act of 1965, as amended, is to serve those persons 60 years of age and older who are in greatest economic and social need, with particular emphasis on the </w:t>
      </w:r>
      <w:proofErr w:type="gramStart"/>
      <w:r w:rsidRPr="00A0704C">
        <w:rPr>
          <w:sz w:val="24"/>
          <w:szCs w:val="24"/>
        </w:rPr>
        <w:t>low income</w:t>
      </w:r>
      <w:proofErr w:type="gramEnd"/>
      <w:r w:rsidRPr="00A0704C">
        <w:rPr>
          <w:sz w:val="24"/>
          <w:szCs w:val="24"/>
        </w:rPr>
        <w:t xml:space="preserve"> minority elderly.</w:t>
      </w:r>
    </w:p>
    <w:p w14:paraId="31FDF949" w14:textId="77777777" w:rsidR="001B61AA" w:rsidRPr="00E9027E" w:rsidRDefault="001B61AA" w:rsidP="00E9027E">
      <w:pPr>
        <w:pStyle w:val="BodyText"/>
        <w:contextualSpacing/>
        <w:rPr>
          <w:bCs/>
        </w:rPr>
      </w:pPr>
    </w:p>
    <w:p w14:paraId="7751395C" w14:textId="77777777" w:rsidR="00D66B02" w:rsidRPr="00257E58" w:rsidRDefault="00D66B02" w:rsidP="00C02D49">
      <w:pPr>
        <w:pStyle w:val="Heading2"/>
        <w:ind w:left="0"/>
        <w:rPr>
          <w:b/>
          <w:sz w:val="24"/>
          <w:szCs w:val="24"/>
        </w:rPr>
      </w:pPr>
      <w:bookmarkStart w:id="40" w:name="_Toc10734670"/>
      <w:r w:rsidRPr="00257E58">
        <w:rPr>
          <w:b/>
          <w:sz w:val="24"/>
          <w:szCs w:val="24"/>
        </w:rPr>
        <w:t>2.5        CONTRACT AWARD</w:t>
      </w:r>
      <w:bookmarkEnd w:id="40"/>
    </w:p>
    <w:p w14:paraId="02128872" w14:textId="77777777" w:rsidR="00D66B02" w:rsidRPr="00D66B02" w:rsidRDefault="00D66B02" w:rsidP="00C02D49">
      <w:pPr>
        <w:pStyle w:val="BodyText"/>
        <w:contextualSpacing/>
        <w:rPr>
          <w:b/>
        </w:rPr>
      </w:pPr>
      <w:r w:rsidRPr="00D66B02">
        <w:rPr>
          <w:b/>
        </w:rPr>
        <w:t xml:space="preserve">   </w:t>
      </w:r>
    </w:p>
    <w:p w14:paraId="1C092102" w14:textId="77777777" w:rsidR="00D66B02" w:rsidRPr="00D66B02" w:rsidRDefault="00D66B02" w:rsidP="00C02D49">
      <w:pPr>
        <w:pStyle w:val="BodyText"/>
        <w:contextualSpacing/>
      </w:pPr>
      <w:r w:rsidRPr="00D66B02">
        <w:t xml:space="preserve">The award of any contract based on proposals received in response to this RFP is contingent upon the LRGVDC Area Agency on Aging receiving adequate Title III funds from the Texas </w:t>
      </w:r>
      <w:r w:rsidR="003C7589">
        <w:t>Health and Human</w:t>
      </w:r>
      <w:r w:rsidRPr="00D66B02">
        <w:t xml:space="preserve"> Services.  The LRGVDC Area Agency on Aging also reserves the right to award a contract without further negotiations of proposal content or budget.  The LRGVDC also reserves the right to issue multi-year contracts.  Therefore, proposals must be complete and technically correct at the time of submission.  This RFP does not obligate the LRGVDC Area Agency on Aging to award a contract or to procure or contract for services or supplies.</w:t>
      </w:r>
    </w:p>
    <w:p w14:paraId="254407EC" w14:textId="77777777" w:rsidR="00D66B02" w:rsidRPr="00D66B02" w:rsidRDefault="00D66B02" w:rsidP="00D66B02">
      <w:pPr>
        <w:pStyle w:val="BodyText"/>
        <w:contextualSpacing/>
      </w:pPr>
      <w:r w:rsidRPr="00D66B02">
        <w:t xml:space="preserve">        </w:t>
      </w:r>
    </w:p>
    <w:p w14:paraId="3DF0AA13" w14:textId="687D7679" w:rsidR="00D66B02" w:rsidRPr="00D66B02" w:rsidRDefault="00D66B02" w:rsidP="00D66B02">
      <w:pPr>
        <w:pStyle w:val="BodyText"/>
        <w:contextualSpacing/>
      </w:pPr>
      <w:r w:rsidRPr="00D66B02">
        <w:t xml:space="preserve">The LRGVDC Area Agency on Aging reserves the right to reject any or all proposals received in response to this RFP.  Any costs incurred by the applicant agency prior to the commencement date of a contract may not be paid from contract funds and will not be reimbursed by the Area Agency on Aging.  Applicants must be capable of operating without Title III funds for up to 60 days.  </w:t>
      </w:r>
    </w:p>
    <w:p w14:paraId="54B95D5D" w14:textId="77777777" w:rsidR="00D66B02" w:rsidRPr="00D66B02" w:rsidRDefault="00D66B02" w:rsidP="00D66B02">
      <w:pPr>
        <w:pStyle w:val="BodyText"/>
        <w:contextualSpacing/>
      </w:pPr>
      <w:r w:rsidRPr="00D66B02">
        <w:t xml:space="preserve">        </w:t>
      </w:r>
    </w:p>
    <w:p w14:paraId="663F970B" w14:textId="77777777" w:rsidR="00D66B02" w:rsidRPr="00D66B02" w:rsidRDefault="00D66B02" w:rsidP="00D66B02">
      <w:pPr>
        <w:pStyle w:val="BodyText"/>
        <w:contextualSpacing/>
      </w:pPr>
      <w:r w:rsidRPr="00D66B02">
        <w:t>The Area Agency on Aging may require the selected applicants to participate in negotiations and submit any price, technical or other revisions as may result from negotiations.</w:t>
      </w:r>
    </w:p>
    <w:p w14:paraId="30926E2B" w14:textId="77777777" w:rsidR="0065109C" w:rsidRDefault="0065109C" w:rsidP="00E9027E">
      <w:pPr>
        <w:pStyle w:val="BodyText"/>
        <w:contextualSpacing/>
        <w:rPr>
          <w:b/>
        </w:rPr>
      </w:pPr>
    </w:p>
    <w:p w14:paraId="7C99340B" w14:textId="77777777" w:rsidR="00D66B02" w:rsidRPr="00257E58" w:rsidRDefault="00D66B02" w:rsidP="00CB342B">
      <w:pPr>
        <w:pStyle w:val="Heading2"/>
        <w:ind w:left="0"/>
        <w:rPr>
          <w:b/>
          <w:sz w:val="24"/>
          <w:szCs w:val="24"/>
        </w:rPr>
      </w:pPr>
      <w:bookmarkStart w:id="41" w:name="_Toc10734671"/>
      <w:r w:rsidRPr="00257E58">
        <w:rPr>
          <w:b/>
          <w:sz w:val="24"/>
          <w:szCs w:val="24"/>
        </w:rPr>
        <w:t>2.6</w:t>
      </w:r>
      <w:r w:rsidRPr="00257E58">
        <w:rPr>
          <w:b/>
          <w:sz w:val="24"/>
          <w:szCs w:val="24"/>
        </w:rPr>
        <w:tab/>
        <w:t>SERVICES AND REQUIREMENTS</w:t>
      </w:r>
      <w:bookmarkEnd w:id="41"/>
    </w:p>
    <w:p w14:paraId="1C6E94B1" w14:textId="77777777" w:rsidR="00D66B02" w:rsidRPr="00D66B02" w:rsidRDefault="00D66B02" w:rsidP="00D66B02">
      <w:pPr>
        <w:pStyle w:val="BodyText"/>
        <w:contextualSpacing/>
        <w:rPr>
          <w:b/>
        </w:rPr>
      </w:pPr>
    </w:p>
    <w:p w14:paraId="594B062B" w14:textId="77777777" w:rsidR="00D66B02" w:rsidRDefault="00D66B02" w:rsidP="00D66B02">
      <w:pPr>
        <w:pStyle w:val="BodyText"/>
        <w:contextualSpacing/>
      </w:pPr>
      <w:r w:rsidRPr="00D66B02">
        <w:t xml:space="preserve">Awards will be made for the following services: </w:t>
      </w:r>
    </w:p>
    <w:p w14:paraId="2E387E7B" w14:textId="77777777" w:rsidR="00D66B02" w:rsidRPr="00D66B02" w:rsidRDefault="00D66B02" w:rsidP="00707F6D">
      <w:pPr>
        <w:pStyle w:val="BodyText"/>
        <w:ind w:left="630"/>
        <w:contextualSpacing/>
        <w:rPr>
          <w:u w:val="single"/>
        </w:rPr>
      </w:pPr>
      <w:r w:rsidRPr="00D66B02">
        <w:t>Congregate and Home delivered meals; Support Services such as, but not limited to, Transportation, Senior Center Operations,</w:t>
      </w:r>
      <w:r w:rsidR="003C7589">
        <w:t xml:space="preserve"> and</w:t>
      </w:r>
      <w:r w:rsidRPr="00D66B02">
        <w:t xml:space="preserve"> Caregiver Education and Training, as authorized by the Older Americans Act and included in the RFP packet. </w:t>
      </w:r>
    </w:p>
    <w:p w14:paraId="48590CE0" w14:textId="77777777" w:rsidR="00D66B02" w:rsidRPr="00D66B02" w:rsidRDefault="00D66B02" w:rsidP="00D66B02">
      <w:pPr>
        <w:pStyle w:val="BodyText"/>
        <w:contextualSpacing/>
      </w:pPr>
    </w:p>
    <w:p w14:paraId="1B4FBF33" w14:textId="77777777" w:rsidR="008210F5" w:rsidRDefault="00D66B02" w:rsidP="00D66B02">
      <w:pPr>
        <w:pStyle w:val="BodyText"/>
        <w:contextualSpacing/>
      </w:pPr>
      <w:r w:rsidRPr="00D66B02">
        <w:t xml:space="preserve">Proposals may be submitted for any one or </w:t>
      </w:r>
      <w:proofErr w:type="gramStart"/>
      <w:r w:rsidRPr="00D66B02">
        <w:t>all of</w:t>
      </w:r>
      <w:proofErr w:type="gramEnd"/>
      <w:r w:rsidRPr="00D66B02">
        <w:t xml:space="preserve"> the services listed in the RFP.  Proposals for services not listed will not be considered if such service is not an authorized service under Title III of the Older Americans Act.  Proposals, which do not encompass the full range of activities for any one of the services, will not be considered.  </w:t>
      </w:r>
    </w:p>
    <w:p w14:paraId="5D66C87D" w14:textId="77777777" w:rsidR="008210F5" w:rsidRDefault="008210F5" w:rsidP="00D66B02">
      <w:pPr>
        <w:pStyle w:val="BodyText"/>
        <w:contextualSpacing/>
      </w:pPr>
    </w:p>
    <w:p w14:paraId="4B264FC2" w14:textId="77777777" w:rsidR="00D66B02" w:rsidRDefault="00D66B02" w:rsidP="00D66B02">
      <w:pPr>
        <w:pStyle w:val="BodyText"/>
        <w:contextualSpacing/>
        <w:rPr>
          <w:color w:val="FF0000"/>
          <w:highlight w:val="yellow"/>
        </w:rPr>
      </w:pPr>
      <w:r w:rsidRPr="00D66B02">
        <w:t xml:space="preserve">Senior Center Operations proposals must indicate assurances that Senior Centers will provide the package of services required under this RFP.  Those proposals for Senior Center Operations not willing to provide such services will not be considered for funding. </w:t>
      </w:r>
      <w:r w:rsidRPr="008356FF">
        <w:t xml:space="preserve"> Regional census data indicating the population to be served has </w:t>
      </w:r>
      <w:r w:rsidRPr="008356FF">
        <w:lastRenderedPageBreak/>
        <w:t>been furnished.</w:t>
      </w:r>
    </w:p>
    <w:p w14:paraId="17CE91FB" w14:textId="77777777" w:rsidR="008210F5" w:rsidRDefault="008210F5" w:rsidP="00D66B02">
      <w:pPr>
        <w:pStyle w:val="BodyText"/>
        <w:contextualSpacing/>
        <w:rPr>
          <w:color w:val="FF0000"/>
        </w:rPr>
      </w:pPr>
    </w:p>
    <w:p w14:paraId="6AC30F1E" w14:textId="77777777" w:rsidR="00C02D49" w:rsidRDefault="00C02D49" w:rsidP="00D66B02">
      <w:pPr>
        <w:pStyle w:val="BodyText"/>
        <w:contextualSpacing/>
        <w:rPr>
          <w:color w:val="FF0000"/>
        </w:rPr>
      </w:pPr>
    </w:p>
    <w:p w14:paraId="5827CFEF" w14:textId="77777777" w:rsidR="00C02D49" w:rsidRPr="008210F5" w:rsidRDefault="00C02D49" w:rsidP="00D66B02">
      <w:pPr>
        <w:pStyle w:val="BodyText"/>
        <w:contextualSpacing/>
        <w:rPr>
          <w:color w:val="FF0000"/>
        </w:rPr>
      </w:pPr>
    </w:p>
    <w:p w14:paraId="0A60DC18" w14:textId="77777777" w:rsidR="00D66B02" w:rsidRPr="00D66B02" w:rsidRDefault="00D66B02" w:rsidP="00D66B02">
      <w:pPr>
        <w:pStyle w:val="BodyText"/>
        <w:contextualSpacing/>
      </w:pPr>
      <w:r w:rsidRPr="00D66B02">
        <w:tab/>
        <w:t>A.</w:t>
      </w:r>
      <w:r w:rsidRPr="00D66B02">
        <w:tab/>
        <w:t>Specific Service Requirements</w:t>
      </w:r>
    </w:p>
    <w:p w14:paraId="40E83725" w14:textId="77777777" w:rsidR="00D66B02" w:rsidRPr="00D66B02" w:rsidRDefault="00D66B02" w:rsidP="00D66B02">
      <w:pPr>
        <w:pStyle w:val="BodyText"/>
        <w:contextualSpacing/>
      </w:pPr>
    </w:p>
    <w:p w14:paraId="279869A6" w14:textId="27BBFD94" w:rsidR="00D66B02" w:rsidRPr="00D66B02" w:rsidRDefault="00D66B02" w:rsidP="00155688">
      <w:pPr>
        <w:pStyle w:val="BodyText"/>
        <w:numPr>
          <w:ilvl w:val="0"/>
          <w:numId w:val="24"/>
        </w:numPr>
        <w:contextualSpacing/>
      </w:pPr>
      <w:r w:rsidRPr="008210F5">
        <w:rPr>
          <w:u w:val="single"/>
        </w:rPr>
        <w:t>Nutrition Services</w:t>
      </w:r>
      <w:r w:rsidRPr="00D66B02">
        <w:t xml:space="preserve">.  Contract recipients must provide </w:t>
      </w:r>
      <w:r w:rsidR="00206710" w:rsidRPr="00D66B02">
        <w:t>congregate,</w:t>
      </w:r>
      <w:r w:rsidRPr="00D66B02">
        <w:t xml:space="preserve"> and home delivered meals </w:t>
      </w:r>
      <w:r w:rsidR="003C7589">
        <w:t xml:space="preserve">as a package </w:t>
      </w:r>
      <w:r w:rsidRPr="00D66B02">
        <w:t xml:space="preserve">to persons </w:t>
      </w:r>
      <w:proofErr w:type="gramStart"/>
      <w:r w:rsidRPr="00D66B02">
        <w:t>age</w:t>
      </w:r>
      <w:proofErr w:type="gramEnd"/>
      <w:r w:rsidRPr="00D66B02">
        <w:t xml:space="preserve"> 60 years and older and the spouses of those persons, regardless of age, with preference to serve those who are socially and economically disadvantage.  Nutrition services must meet the congregate and home delivered nutrition service standards of performance as issued by the Texas </w:t>
      </w:r>
      <w:r w:rsidR="003C7589">
        <w:t>Health and Human</w:t>
      </w:r>
      <w:r w:rsidRPr="00D66B02">
        <w:t xml:space="preserve"> Services and published in the Texas Administrative Code, 40 TAC 85.302, Title III Nutrition Service Standards.  Meals must meet a minimum 33 1/3% of the Dietary Reference Intake (DRI) Requirements established by the Food and Nutrition Board of the Institute of Medicine of the National Academy of Sciences; Comply with current Dietary Guidelines for Americans; and, to the maximum extent practicable, are adjusted to meet any special dietary needs of program participants.  Meals must be delivered 250 days or more per year, 5 or more days per week to participants of congregate and home delivered meal programs.  Contract recipients will be reimbursed for units of service provided on an "at risk" unit rate basis.  Documentation supporting units provided is required prior to reimbursement.  Data management funds </w:t>
      </w:r>
      <w:r w:rsidR="003C7589">
        <w:t>may</w:t>
      </w:r>
      <w:r w:rsidRPr="00D66B02">
        <w:t xml:space="preserve"> be budgeted </w:t>
      </w:r>
      <w:r w:rsidR="003C7589">
        <w:t>as a separate budgeted item.</w:t>
      </w:r>
    </w:p>
    <w:p w14:paraId="1D19CBAA" w14:textId="77777777" w:rsidR="00D66B02" w:rsidRPr="00D66B02" w:rsidRDefault="00D66B02" w:rsidP="008210F5">
      <w:pPr>
        <w:pStyle w:val="BodyText"/>
        <w:ind w:left="1440"/>
        <w:contextualSpacing/>
      </w:pPr>
    </w:p>
    <w:p w14:paraId="01A701BE" w14:textId="77777777" w:rsidR="00D66B02" w:rsidRDefault="00D66B02" w:rsidP="008210F5">
      <w:pPr>
        <w:pStyle w:val="BodyText"/>
        <w:ind w:left="1800"/>
        <w:contextualSpacing/>
      </w:pPr>
      <w:r w:rsidRPr="00D66B02">
        <w:t xml:space="preserve">Provider must develop written procedures that provide guidelines for prioritization of home delivered meal clients; </w:t>
      </w:r>
      <w:proofErr w:type="gramStart"/>
      <w:r w:rsidRPr="00D66B02">
        <w:t>in an effort to</w:t>
      </w:r>
      <w:proofErr w:type="gramEnd"/>
      <w:r w:rsidRPr="00D66B02">
        <w:t xml:space="preserve"> reduce the waiting list.</w:t>
      </w:r>
      <w:r w:rsidRPr="00D66B02">
        <w:tab/>
      </w:r>
    </w:p>
    <w:p w14:paraId="7EFA8659" w14:textId="77777777" w:rsidR="008210F5" w:rsidRPr="00D66B02" w:rsidRDefault="008210F5" w:rsidP="008210F5">
      <w:pPr>
        <w:pStyle w:val="BodyText"/>
        <w:ind w:left="1800"/>
        <w:contextualSpacing/>
      </w:pPr>
    </w:p>
    <w:p w14:paraId="6C010A9A" w14:textId="77777777" w:rsidR="00D66B02" w:rsidRPr="00D66B02" w:rsidRDefault="00D66B02" w:rsidP="008210F5">
      <w:pPr>
        <w:pStyle w:val="BodyText"/>
        <w:ind w:left="1800" w:hanging="360"/>
        <w:contextualSpacing/>
      </w:pPr>
      <w:r w:rsidRPr="00D66B02">
        <w:t>2.</w:t>
      </w:r>
      <w:r w:rsidRPr="00D66B02">
        <w:tab/>
      </w:r>
      <w:r w:rsidRPr="008210F5">
        <w:rPr>
          <w:u w:val="single"/>
        </w:rPr>
        <w:t>Supportive Services.</w:t>
      </w:r>
      <w:r w:rsidRPr="00D66B02">
        <w:t xml:space="preserve">  Supportive services must be provided to persons 60 years of age and older with a preference to serve those who are socially or economically disadvantage.  The following supportive service must meet the standards for those services as issued by the Texas </w:t>
      </w:r>
      <w:r w:rsidR="003C7589">
        <w:t>Health and Human</w:t>
      </w:r>
      <w:r w:rsidRPr="00D66B02">
        <w:t xml:space="preserve"> Services in the Texas Administrative Code.</w:t>
      </w:r>
      <w:r w:rsidRPr="00D66B02">
        <w:tab/>
      </w:r>
      <w:r w:rsidRPr="00D66B02">
        <w:tab/>
      </w:r>
      <w:r w:rsidRPr="00D66B02">
        <w:tab/>
      </w:r>
    </w:p>
    <w:p w14:paraId="7F00AE80" w14:textId="77777777" w:rsidR="00D66B02" w:rsidRPr="00D66B02" w:rsidRDefault="00D66B02" w:rsidP="00D66B02">
      <w:pPr>
        <w:pStyle w:val="BodyText"/>
        <w:contextualSpacing/>
      </w:pPr>
      <w:r w:rsidRPr="00D66B02">
        <w:tab/>
      </w:r>
      <w:r w:rsidRPr="00D66B02">
        <w:tab/>
      </w:r>
      <w:r w:rsidRPr="00D66B02">
        <w:tab/>
        <w:t xml:space="preserve">40 TAC 85.309 </w:t>
      </w:r>
      <w:proofErr w:type="gramStart"/>
      <w:r w:rsidRPr="00D66B02">
        <w:t>-  Senior</w:t>
      </w:r>
      <w:proofErr w:type="gramEnd"/>
      <w:r w:rsidRPr="00D66B02">
        <w:t xml:space="preserve"> Center Requirements</w:t>
      </w:r>
    </w:p>
    <w:p w14:paraId="58336EBE" w14:textId="77777777" w:rsidR="00D66B02" w:rsidRPr="00D66B02" w:rsidRDefault="00D66B02" w:rsidP="00D66B02">
      <w:pPr>
        <w:pStyle w:val="BodyText"/>
        <w:contextualSpacing/>
      </w:pPr>
      <w:r w:rsidRPr="00D66B02">
        <w:tab/>
      </w:r>
      <w:r w:rsidRPr="00D66B02">
        <w:tab/>
      </w:r>
      <w:r w:rsidRPr="00D66B02">
        <w:tab/>
        <w:t>40 TAC 85.301- Transportation Service Requirements for the Elderly</w:t>
      </w:r>
    </w:p>
    <w:p w14:paraId="482C4DCF" w14:textId="77777777" w:rsidR="00D66B02" w:rsidRDefault="00D66B02" w:rsidP="00155688">
      <w:pPr>
        <w:pStyle w:val="BodyText"/>
        <w:numPr>
          <w:ilvl w:val="0"/>
          <w:numId w:val="25"/>
        </w:numPr>
        <w:contextualSpacing/>
      </w:pPr>
      <w:r w:rsidRPr="00D66B02">
        <w:t xml:space="preserve">AC 85.302 </w:t>
      </w:r>
      <w:proofErr w:type="gramStart"/>
      <w:r w:rsidRPr="00D66B02">
        <w:t>-  Nutrition</w:t>
      </w:r>
      <w:proofErr w:type="gramEnd"/>
      <w:r w:rsidRPr="00D66B02">
        <w:t xml:space="preserve"> Service Requirements </w:t>
      </w:r>
    </w:p>
    <w:p w14:paraId="66B1CF6B" w14:textId="77777777" w:rsidR="00D66B02" w:rsidRPr="00D66B02" w:rsidRDefault="00D66B02" w:rsidP="00D66B02">
      <w:pPr>
        <w:pStyle w:val="BodyText"/>
        <w:contextualSpacing/>
      </w:pPr>
    </w:p>
    <w:p w14:paraId="4E6F382D" w14:textId="77777777" w:rsidR="00D66B02" w:rsidRPr="008210F5" w:rsidRDefault="008210F5" w:rsidP="008210F5">
      <w:pPr>
        <w:pStyle w:val="BodyText"/>
        <w:ind w:left="1440"/>
        <w:contextualSpacing/>
        <w:rPr>
          <w:color w:val="FF0000"/>
        </w:rPr>
      </w:pPr>
      <w:r w:rsidRPr="008210F5">
        <w:t>3.</w:t>
      </w:r>
      <w:r>
        <w:t xml:space="preserve">   </w:t>
      </w:r>
      <w:r w:rsidR="00D66B02" w:rsidRPr="008356FF">
        <w:t>Attachment A – 2014 Service Requirements</w:t>
      </w:r>
    </w:p>
    <w:p w14:paraId="1BCAFD4D" w14:textId="77777777" w:rsidR="00D66B02" w:rsidRPr="00D66B02" w:rsidRDefault="00D66B02" w:rsidP="008210F5">
      <w:pPr>
        <w:pStyle w:val="BodyText"/>
        <w:ind w:left="1800"/>
        <w:contextualSpacing/>
      </w:pPr>
      <w:r w:rsidRPr="00D66B02">
        <w:t>Contract recipients will be reimbursed for units of service provided on an "at risk" unit-rate basis for those services identified as performance based-unit rated services.  Documentation supporting units provided is required prior to reimbursement.</w:t>
      </w:r>
    </w:p>
    <w:p w14:paraId="55643C7A" w14:textId="77777777" w:rsidR="00D66B02" w:rsidRPr="00D66B02" w:rsidRDefault="00D66B02" w:rsidP="00D66B02">
      <w:pPr>
        <w:pStyle w:val="BodyText"/>
        <w:contextualSpacing/>
      </w:pPr>
    </w:p>
    <w:p w14:paraId="0170F56E" w14:textId="77777777" w:rsidR="00D66B02" w:rsidRPr="00D66B02" w:rsidRDefault="00D66B02" w:rsidP="008210F5">
      <w:pPr>
        <w:pStyle w:val="BodyText"/>
        <w:ind w:firstLine="720"/>
        <w:contextualSpacing/>
      </w:pPr>
      <w:r w:rsidRPr="00D66B02">
        <w:t>B.</w:t>
      </w:r>
      <w:r w:rsidRPr="00D66B02">
        <w:tab/>
        <w:t>General Requirements Applicable to All Services:</w:t>
      </w:r>
    </w:p>
    <w:p w14:paraId="65844005" w14:textId="77777777" w:rsidR="00D66B02" w:rsidRPr="00D66B02" w:rsidRDefault="00D66B02" w:rsidP="00D66B02">
      <w:pPr>
        <w:pStyle w:val="BodyText"/>
        <w:contextualSpacing/>
      </w:pPr>
    </w:p>
    <w:p w14:paraId="1D98EF77" w14:textId="77777777" w:rsidR="00D66B02" w:rsidRPr="00D66B02" w:rsidRDefault="00D66B02" w:rsidP="008210F5">
      <w:pPr>
        <w:pStyle w:val="BodyText"/>
        <w:ind w:left="1440"/>
        <w:contextualSpacing/>
      </w:pPr>
      <w:r w:rsidRPr="00D66B02">
        <w:t>The following requirements must be met if an applicant agency is awarded a contract for the services in the proposal.</w:t>
      </w:r>
    </w:p>
    <w:p w14:paraId="0F275989" w14:textId="77777777" w:rsidR="00D66B02" w:rsidRPr="00D66B02" w:rsidRDefault="00D66B02" w:rsidP="008210F5">
      <w:pPr>
        <w:pStyle w:val="BodyText"/>
        <w:ind w:left="1800"/>
        <w:contextualSpacing/>
      </w:pPr>
    </w:p>
    <w:p w14:paraId="73A2A42C" w14:textId="77777777" w:rsidR="00D66B02" w:rsidRPr="00D66B02" w:rsidRDefault="00D66B02" w:rsidP="008210F5">
      <w:pPr>
        <w:pStyle w:val="BodyText"/>
        <w:ind w:left="1800" w:hanging="360"/>
        <w:contextualSpacing/>
      </w:pPr>
      <w:r w:rsidRPr="00D66B02">
        <w:rPr>
          <w:bCs/>
        </w:rPr>
        <w:t>1.</w:t>
      </w:r>
      <w:r w:rsidRPr="00D66B02">
        <w:rPr>
          <w:bCs/>
        </w:rPr>
        <w:tab/>
      </w:r>
      <w:r w:rsidRPr="008210F5">
        <w:rPr>
          <w:u w:val="single"/>
        </w:rPr>
        <w:t>Service Standards</w:t>
      </w:r>
      <w:r w:rsidRPr="00D66B02">
        <w:t>: All services shall be provided in accordance with standards as established by the Administration on Aging, the Texas Department of Aging and Disability Services and the Lower Rio Grande Valley Development Council.</w:t>
      </w:r>
    </w:p>
    <w:p w14:paraId="41813028" w14:textId="77777777" w:rsidR="00D66B02" w:rsidRPr="00D66B02" w:rsidRDefault="00D66B02" w:rsidP="00D66B02">
      <w:pPr>
        <w:pStyle w:val="BodyText"/>
        <w:contextualSpacing/>
      </w:pPr>
    </w:p>
    <w:p w14:paraId="14215842" w14:textId="77777777" w:rsidR="00D66B02" w:rsidRDefault="00D66B02" w:rsidP="00155688">
      <w:pPr>
        <w:pStyle w:val="BodyText"/>
        <w:numPr>
          <w:ilvl w:val="0"/>
          <w:numId w:val="23"/>
        </w:numPr>
        <w:contextualSpacing/>
      </w:pPr>
      <w:r w:rsidRPr="008210F5">
        <w:rPr>
          <w:u w:val="single"/>
        </w:rPr>
        <w:t>Documentation</w:t>
      </w:r>
      <w:r w:rsidRPr="00D66B02">
        <w:t xml:space="preserve">:  Written documentation shall be maintained to verify the provisions of all funded services.  All client data must include demographic information as required by NAPIS, but is not limited to client intake, narrative, assessment, client rights and responsibilities, rosters, and sign-in-sheets. The release of medical information will be </w:t>
      </w:r>
      <w:r w:rsidRPr="00D66B02">
        <w:lastRenderedPageBreak/>
        <w:t xml:space="preserve">required only if the service requires to obtain such information and for referral purposes as applicable. The Area Agency on Aging will reserve the right to request copies of client intakes or any other documentation it deems necessary to monitor and assess program implementation. </w:t>
      </w:r>
    </w:p>
    <w:p w14:paraId="5E439AC4" w14:textId="77777777" w:rsidR="008210F5" w:rsidRDefault="008210F5" w:rsidP="008210F5">
      <w:pPr>
        <w:pStyle w:val="BodyText"/>
        <w:ind w:left="1800" w:hanging="360"/>
        <w:contextualSpacing/>
        <w:rPr>
          <w:u w:val="single"/>
        </w:rPr>
      </w:pPr>
    </w:p>
    <w:p w14:paraId="62953348" w14:textId="586CFCC2" w:rsidR="00D66B02" w:rsidRPr="00D66B02" w:rsidRDefault="00D66B02" w:rsidP="00155688">
      <w:pPr>
        <w:pStyle w:val="BodyText"/>
        <w:numPr>
          <w:ilvl w:val="0"/>
          <w:numId w:val="23"/>
        </w:numPr>
        <w:contextualSpacing/>
      </w:pPr>
      <w:r w:rsidRPr="008210F5">
        <w:rPr>
          <w:u w:val="single"/>
        </w:rPr>
        <w:t>Compliance:</w:t>
      </w:r>
      <w:r w:rsidRPr="00D66B02">
        <w:t xml:space="preserve">  Contractors will comply with all applicable Federal, State, and local laws, regulations, standards, policies, and procedures.  This includes health, fire, safety, building, zoning and sanitation laws, insurance, ordinances</w:t>
      </w:r>
      <w:r w:rsidR="00C05A6D">
        <w:t>,</w:t>
      </w:r>
      <w:r w:rsidRPr="00D66B02">
        <w:t xml:space="preserve"> or codes.</w:t>
      </w:r>
    </w:p>
    <w:p w14:paraId="10DD4872" w14:textId="77777777" w:rsidR="008210F5" w:rsidRDefault="008210F5" w:rsidP="008210F5">
      <w:pPr>
        <w:pStyle w:val="BodyText"/>
        <w:contextualSpacing/>
        <w:rPr>
          <w:u w:val="single"/>
        </w:rPr>
      </w:pPr>
    </w:p>
    <w:p w14:paraId="1430F77D" w14:textId="77777777" w:rsidR="00D66B02" w:rsidRPr="00D66B02" w:rsidRDefault="00D66B02" w:rsidP="00155688">
      <w:pPr>
        <w:pStyle w:val="BodyText"/>
        <w:numPr>
          <w:ilvl w:val="0"/>
          <w:numId w:val="23"/>
        </w:numPr>
        <w:contextualSpacing/>
      </w:pPr>
      <w:r w:rsidRPr="008210F5">
        <w:rPr>
          <w:u w:val="single"/>
        </w:rPr>
        <w:t>Non-Discrimination</w:t>
      </w:r>
      <w:r w:rsidRPr="00D66B02">
        <w:t>:  Contractors shall comply with Title VI of the Civil Rights Act of 1964, Section 504 of the Rehabilitation Act of 1973, and the Age Discrimination Act of 1975.</w:t>
      </w:r>
    </w:p>
    <w:p w14:paraId="3593211F" w14:textId="77777777" w:rsidR="00D66B02" w:rsidRPr="00D66B02" w:rsidRDefault="00D66B02" w:rsidP="00D66B02">
      <w:pPr>
        <w:pStyle w:val="BodyText"/>
        <w:contextualSpacing/>
      </w:pPr>
      <w:r w:rsidRPr="00D66B02">
        <w:tab/>
      </w:r>
    </w:p>
    <w:p w14:paraId="686A6A44" w14:textId="77777777" w:rsidR="00D66B02" w:rsidRPr="008210F5" w:rsidRDefault="00D66B02" w:rsidP="00155688">
      <w:pPr>
        <w:pStyle w:val="BodyText"/>
        <w:numPr>
          <w:ilvl w:val="0"/>
          <w:numId w:val="23"/>
        </w:numPr>
        <w:contextualSpacing/>
      </w:pPr>
      <w:r w:rsidRPr="008210F5">
        <w:rPr>
          <w:u w:val="single"/>
        </w:rPr>
        <w:t>Confidentiality:</w:t>
      </w:r>
      <w:r w:rsidRPr="008210F5">
        <w:t xml:space="preserve">  Contractors shall have procedures to ensure that no information about an older person, or obtained from an old person, is disclosed in a form that identifies the person without the informed consent of the person or of his/her legal representative.</w:t>
      </w:r>
    </w:p>
    <w:p w14:paraId="557BA1E5" w14:textId="77777777" w:rsidR="008210F5" w:rsidRDefault="008210F5" w:rsidP="008210F5">
      <w:pPr>
        <w:pStyle w:val="BodyText"/>
        <w:ind w:left="1440"/>
        <w:contextualSpacing/>
      </w:pPr>
    </w:p>
    <w:p w14:paraId="02FEBD50" w14:textId="77777777" w:rsidR="00D66B02" w:rsidRPr="008210F5" w:rsidRDefault="008210F5" w:rsidP="00155688">
      <w:pPr>
        <w:pStyle w:val="BodyText"/>
        <w:numPr>
          <w:ilvl w:val="0"/>
          <w:numId w:val="23"/>
        </w:numPr>
        <w:contextualSpacing/>
      </w:pPr>
      <w:r>
        <w:t xml:space="preserve"> </w:t>
      </w:r>
      <w:r w:rsidR="00D66B02" w:rsidRPr="008210F5">
        <w:rPr>
          <w:u w:val="single"/>
        </w:rPr>
        <w:t>Service Charges</w:t>
      </w:r>
      <w:r w:rsidR="00D66B02" w:rsidRPr="008210F5">
        <w:t xml:space="preserve">.  A contractor may not charge a participant a fee </w:t>
      </w:r>
      <w:proofErr w:type="gramStart"/>
      <w:r w:rsidR="00D66B02" w:rsidRPr="008210F5">
        <w:t>in order to</w:t>
      </w:r>
      <w:proofErr w:type="gramEnd"/>
      <w:r w:rsidR="00D66B02" w:rsidRPr="008210F5">
        <w:t xml:space="preserve"> receive services, although contributions may be encouraged.</w:t>
      </w:r>
    </w:p>
    <w:p w14:paraId="01B167DB" w14:textId="77777777" w:rsidR="00D66B02" w:rsidRPr="008210F5" w:rsidRDefault="00D66B02" w:rsidP="008210F5">
      <w:pPr>
        <w:pStyle w:val="BodyText"/>
        <w:ind w:left="1800"/>
        <w:contextualSpacing/>
      </w:pPr>
    </w:p>
    <w:p w14:paraId="0DE9DC1C" w14:textId="77777777" w:rsidR="00D66B02" w:rsidRPr="00597CF2" w:rsidRDefault="00D66B02" w:rsidP="00155688">
      <w:pPr>
        <w:pStyle w:val="BodyText"/>
        <w:numPr>
          <w:ilvl w:val="0"/>
          <w:numId w:val="23"/>
        </w:numPr>
        <w:contextualSpacing/>
        <w:rPr>
          <w:u w:val="single"/>
        </w:rPr>
      </w:pPr>
      <w:r w:rsidRPr="00597CF2">
        <w:rPr>
          <w:u w:val="single"/>
        </w:rPr>
        <w:t xml:space="preserve">Contributions for Services:  </w:t>
      </w:r>
    </w:p>
    <w:p w14:paraId="5FADD457" w14:textId="77777777" w:rsidR="00D66B02" w:rsidRPr="008210F5" w:rsidRDefault="00D66B02" w:rsidP="008210F5">
      <w:pPr>
        <w:pStyle w:val="BodyText"/>
        <w:ind w:left="1800"/>
        <w:contextualSpacing/>
      </w:pPr>
      <w:r w:rsidRPr="008210F5">
        <w:t>Opportunity to contribute: Each contractor must provide documentation that clients have been given an opportunity to contribute to the cost of services as follows:</w:t>
      </w:r>
    </w:p>
    <w:p w14:paraId="2AB7EC56" w14:textId="77777777" w:rsidR="00D66B02" w:rsidRPr="00D66B02" w:rsidRDefault="00D66B02" w:rsidP="00D66B02">
      <w:pPr>
        <w:pStyle w:val="BodyText"/>
        <w:contextualSpacing/>
      </w:pPr>
    </w:p>
    <w:p w14:paraId="6CF261A0" w14:textId="77777777" w:rsidR="00D66B02" w:rsidRPr="00D66B02" w:rsidRDefault="00D66B02" w:rsidP="00155688">
      <w:pPr>
        <w:pStyle w:val="BodyText"/>
        <w:numPr>
          <w:ilvl w:val="0"/>
          <w:numId w:val="27"/>
        </w:numPr>
        <w:contextualSpacing/>
      </w:pPr>
      <w:r w:rsidRPr="00D66B02">
        <w:t xml:space="preserve">Provide each older person with a free and voluntary opportunity to contribute to the cost of </w:t>
      </w:r>
      <w:proofErr w:type="gramStart"/>
      <w:r w:rsidRPr="00D66B02">
        <w:t>service;</w:t>
      </w:r>
      <w:proofErr w:type="gramEnd"/>
    </w:p>
    <w:p w14:paraId="299834C8" w14:textId="77777777" w:rsidR="00D66B02" w:rsidRPr="00D66B02" w:rsidRDefault="00D66B02" w:rsidP="00707F6D">
      <w:pPr>
        <w:pStyle w:val="BodyText"/>
        <w:ind w:left="2520"/>
        <w:contextualSpacing/>
      </w:pPr>
    </w:p>
    <w:p w14:paraId="4F2DA7A9" w14:textId="77777777" w:rsidR="00D66B02" w:rsidRPr="00D66B02" w:rsidRDefault="00D66B02" w:rsidP="00707F6D">
      <w:pPr>
        <w:pStyle w:val="BodyText"/>
        <w:ind w:left="1080" w:firstLine="720"/>
        <w:contextualSpacing/>
      </w:pPr>
      <w:r w:rsidRPr="00D66B02">
        <w:t>b.</w:t>
      </w:r>
      <w:r w:rsidRPr="00D66B02">
        <w:tab/>
        <w:t xml:space="preserve">Protect the privacy of each older person with respect to any </w:t>
      </w:r>
      <w:proofErr w:type="gramStart"/>
      <w:r w:rsidRPr="00D66B02">
        <w:t>contribution;</w:t>
      </w:r>
      <w:proofErr w:type="gramEnd"/>
    </w:p>
    <w:p w14:paraId="2585D16B" w14:textId="77777777" w:rsidR="00D66B02" w:rsidRPr="00D66B02" w:rsidRDefault="00D66B02" w:rsidP="00707F6D">
      <w:pPr>
        <w:pStyle w:val="BodyText"/>
        <w:ind w:left="2520"/>
        <w:contextualSpacing/>
      </w:pPr>
    </w:p>
    <w:p w14:paraId="19BFB33D" w14:textId="77777777" w:rsidR="00D66B02" w:rsidRPr="00D66B02" w:rsidRDefault="00D66B02" w:rsidP="00707F6D">
      <w:pPr>
        <w:pStyle w:val="BodyText"/>
        <w:ind w:left="1080" w:firstLine="720"/>
        <w:contextualSpacing/>
      </w:pPr>
      <w:r w:rsidRPr="00D66B02">
        <w:t>c.</w:t>
      </w:r>
      <w:r w:rsidRPr="00D66B02">
        <w:tab/>
        <w:t>Establish procedures to safeguard and account for all contributions; and,</w:t>
      </w:r>
    </w:p>
    <w:p w14:paraId="6A4BFBEE" w14:textId="77777777" w:rsidR="00D66B02" w:rsidRPr="00D66B02" w:rsidRDefault="00D66B02" w:rsidP="00707F6D">
      <w:pPr>
        <w:pStyle w:val="BodyText"/>
        <w:ind w:left="2520"/>
        <w:contextualSpacing/>
      </w:pPr>
    </w:p>
    <w:p w14:paraId="000CD253" w14:textId="77777777" w:rsidR="00D66B02" w:rsidRPr="00D66B02" w:rsidRDefault="00D66B02" w:rsidP="00707F6D">
      <w:pPr>
        <w:pStyle w:val="BodyText"/>
        <w:ind w:left="2520" w:hanging="720"/>
        <w:contextualSpacing/>
      </w:pPr>
      <w:r w:rsidRPr="00D66B02">
        <w:t>d.</w:t>
      </w:r>
      <w:r w:rsidR="00707F6D">
        <w:t xml:space="preserve">   </w:t>
      </w:r>
      <w:r w:rsidRPr="00D66B02">
        <w:t>Use all contributions to expand or maintain the service for which it was received.</w:t>
      </w:r>
    </w:p>
    <w:p w14:paraId="06ED6D1B" w14:textId="77777777" w:rsidR="00D66B02" w:rsidRPr="00D66B02" w:rsidRDefault="00D66B02" w:rsidP="00D66B02">
      <w:pPr>
        <w:pStyle w:val="BodyText"/>
        <w:contextualSpacing/>
      </w:pPr>
    </w:p>
    <w:p w14:paraId="5D7F6C11" w14:textId="77777777" w:rsidR="00D66B02" w:rsidRPr="00D66B02" w:rsidRDefault="00D66B02" w:rsidP="00155688">
      <w:pPr>
        <w:pStyle w:val="BodyText"/>
        <w:numPr>
          <w:ilvl w:val="0"/>
          <w:numId w:val="26"/>
        </w:numPr>
        <w:ind w:left="2430"/>
        <w:contextualSpacing/>
      </w:pPr>
      <w:r w:rsidRPr="00D66B02">
        <w:t>Contributions Schedules: Each contractor will develop a suggested contribution schedule.  In developing a schedule, the contractor must consider the income ranges of older persons in the community and the contractor's other sources of income.  Applicant must submit a copy of the established participant contribution policy.</w:t>
      </w:r>
    </w:p>
    <w:p w14:paraId="7C61A5B4" w14:textId="77777777" w:rsidR="00D66B02" w:rsidRPr="00D66B02" w:rsidRDefault="00D66B02" w:rsidP="00707F6D">
      <w:pPr>
        <w:pStyle w:val="BodyText"/>
        <w:ind w:left="2430"/>
        <w:contextualSpacing/>
      </w:pPr>
    </w:p>
    <w:p w14:paraId="491ED6BD" w14:textId="77777777" w:rsidR="00D66B02" w:rsidRPr="00D66B02" w:rsidRDefault="00707F6D" w:rsidP="00155688">
      <w:pPr>
        <w:pStyle w:val="BodyText"/>
        <w:numPr>
          <w:ilvl w:val="0"/>
          <w:numId w:val="26"/>
        </w:numPr>
        <w:ind w:left="2430"/>
        <w:contextualSpacing/>
      </w:pPr>
      <w:r>
        <w:t>F</w:t>
      </w:r>
      <w:r w:rsidR="00D66B02" w:rsidRPr="00D66B02">
        <w:t>ailure to contribute:  A contractor may not deny any older person a service because the older person will not or cannot contribute to the cost of the service.</w:t>
      </w:r>
    </w:p>
    <w:p w14:paraId="3F20DD50" w14:textId="77777777" w:rsidR="00D66B02" w:rsidRPr="00D66B02" w:rsidRDefault="00D66B02" w:rsidP="00707F6D">
      <w:pPr>
        <w:pStyle w:val="BodyText"/>
        <w:ind w:left="2430"/>
        <w:contextualSpacing/>
      </w:pPr>
    </w:p>
    <w:p w14:paraId="6AD718EE" w14:textId="77777777" w:rsidR="00D66B02" w:rsidRPr="00D66B02" w:rsidRDefault="00D66B02" w:rsidP="00155688">
      <w:pPr>
        <w:pStyle w:val="BodyText"/>
        <w:numPr>
          <w:ilvl w:val="0"/>
          <w:numId w:val="26"/>
        </w:numPr>
        <w:ind w:left="2430"/>
        <w:contextualSpacing/>
      </w:pPr>
      <w:r w:rsidRPr="00D66B02">
        <w:t>Contributions as Program Income:  Contributions made by eligible program recipients for Title III services received are considered program income and cannot be used toward satisfying program matching requirements.</w:t>
      </w:r>
    </w:p>
    <w:p w14:paraId="58E45E9E" w14:textId="77777777" w:rsidR="00D66B02" w:rsidRPr="00D66B02" w:rsidRDefault="00D66B02" w:rsidP="00D66B02">
      <w:pPr>
        <w:pStyle w:val="BodyText"/>
        <w:contextualSpacing/>
      </w:pPr>
    </w:p>
    <w:p w14:paraId="4C0EAC7D" w14:textId="77777777" w:rsidR="00D66B02" w:rsidRPr="00D66B02" w:rsidRDefault="00707F6D" w:rsidP="00707F6D">
      <w:pPr>
        <w:pStyle w:val="BodyText"/>
        <w:ind w:left="1440" w:hanging="720"/>
        <w:contextualSpacing/>
      </w:pPr>
      <w:r>
        <w:t>C</w:t>
      </w:r>
      <w:r w:rsidR="00D66B02" w:rsidRPr="00707F6D">
        <w:t>.</w:t>
      </w:r>
      <w:r w:rsidR="00D66B02" w:rsidRPr="00707F6D">
        <w:tab/>
        <w:t>Drug Free Workplace</w:t>
      </w:r>
      <w:r w:rsidR="00D66B02" w:rsidRPr="00D66B02">
        <w:t xml:space="preserve">:  Potential service providers will assure that they </w:t>
      </w:r>
      <w:proofErr w:type="gramStart"/>
      <w:r w:rsidR="00D66B02" w:rsidRPr="00D66B02">
        <w:t>are in compliance with</w:t>
      </w:r>
      <w:proofErr w:type="gramEnd"/>
      <w:r w:rsidR="00D66B02" w:rsidRPr="00D66B02">
        <w:t xml:space="preserve"> federal and state requirements to operate in a drug-free environment.</w:t>
      </w:r>
    </w:p>
    <w:p w14:paraId="69FC101F" w14:textId="77777777" w:rsidR="00D66B02" w:rsidRPr="00D66B02" w:rsidRDefault="00D66B02" w:rsidP="00D66B02">
      <w:pPr>
        <w:pStyle w:val="BodyText"/>
        <w:contextualSpacing/>
      </w:pPr>
    </w:p>
    <w:p w14:paraId="060377DE" w14:textId="77777777" w:rsidR="00D66B02" w:rsidRPr="00D66B02" w:rsidRDefault="00707F6D" w:rsidP="00707F6D">
      <w:pPr>
        <w:pStyle w:val="BodyText"/>
        <w:ind w:left="1440" w:hanging="720"/>
        <w:contextualSpacing/>
      </w:pPr>
      <w:r>
        <w:rPr>
          <w:bCs/>
        </w:rPr>
        <w:t>D</w:t>
      </w:r>
      <w:r w:rsidR="00D66B02" w:rsidRPr="00D66B02">
        <w:rPr>
          <w:bCs/>
        </w:rPr>
        <w:t>.</w:t>
      </w:r>
      <w:r w:rsidR="00D66B02" w:rsidRPr="00D66B02">
        <w:rPr>
          <w:bCs/>
        </w:rPr>
        <w:tab/>
      </w:r>
      <w:r w:rsidR="00D66B02" w:rsidRPr="00D66B02">
        <w:t xml:space="preserve">Grantees and sub grantees must not make any award or permit any award (sub grant or contract) at any tier to any party which is debarred or suspended or is otherwise excluded from or ineligible for participation in Federal assistance programs.  </w:t>
      </w:r>
    </w:p>
    <w:p w14:paraId="4E1A23C3" w14:textId="77777777" w:rsidR="00D66B02" w:rsidRPr="00D66B02" w:rsidRDefault="00D66B02" w:rsidP="00D66B02">
      <w:pPr>
        <w:pStyle w:val="BodyText"/>
        <w:contextualSpacing/>
      </w:pPr>
    </w:p>
    <w:p w14:paraId="5BDADECF" w14:textId="77777777" w:rsidR="00D66B02" w:rsidRPr="00D66B02" w:rsidRDefault="00707F6D" w:rsidP="00707F6D">
      <w:pPr>
        <w:pStyle w:val="BodyText"/>
        <w:ind w:left="1530" w:hanging="810"/>
        <w:contextualSpacing/>
      </w:pPr>
      <w:r>
        <w:rPr>
          <w:bCs/>
        </w:rPr>
        <w:lastRenderedPageBreak/>
        <w:t>E</w:t>
      </w:r>
      <w:r w:rsidR="00D66B02" w:rsidRPr="00D66B02">
        <w:rPr>
          <w:bCs/>
        </w:rPr>
        <w:t>.</w:t>
      </w:r>
      <w:r w:rsidR="00D66B02" w:rsidRPr="00D66B02">
        <w:rPr>
          <w:bCs/>
        </w:rPr>
        <w:tab/>
      </w:r>
      <w:r w:rsidR="00D66B02" w:rsidRPr="00707F6D">
        <w:t>Means Tests</w:t>
      </w:r>
      <w:r w:rsidR="00D66B02" w:rsidRPr="00D66B02">
        <w:t>:  Contractor may not require an older person to disclose information about income or resources as a condition for receiving services but may obtain this information to better determine those in the greatest economic and social need.  Contractors may accept a self-declaration of an individual’s financial status, as a reasonable estimate regarding the status of social or economic needs of the individual concerned.</w:t>
      </w:r>
    </w:p>
    <w:p w14:paraId="76A28569" w14:textId="77777777" w:rsidR="00D66B02" w:rsidRPr="00D66B02" w:rsidRDefault="00D66B02" w:rsidP="00155688">
      <w:pPr>
        <w:pStyle w:val="BodyText"/>
        <w:numPr>
          <w:ilvl w:val="0"/>
          <w:numId w:val="16"/>
        </w:numPr>
        <w:tabs>
          <w:tab w:val="clear" w:pos="1080"/>
        </w:tabs>
        <w:ind w:left="1530" w:hanging="810"/>
        <w:contextualSpacing/>
      </w:pPr>
      <w:r w:rsidRPr="00707F6D">
        <w:t>Greatest Economic and Social Need</w:t>
      </w:r>
      <w:r w:rsidRPr="00D66B02">
        <w:t>:  Contractors shall give preference in the delivery of service to older persons with greatest economic and social need, with special attention to the low income, minority, and elderly.</w:t>
      </w:r>
    </w:p>
    <w:p w14:paraId="53E501A8" w14:textId="77777777" w:rsidR="00D66B02" w:rsidRDefault="00D66B02" w:rsidP="00E9027E">
      <w:pPr>
        <w:pStyle w:val="BodyText"/>
        <w:contextualSpacing/>
        <w:rPr>
          <w:b/>
        </w:rPr>
      </w:pPr>
    </w:p>
    <w:p w14:paraId="137D7542" w14:textId="77777777" w:rsidR="002B2155" w:rsidRPr="00257E58" w:rsidRDefault="00F6046C" w:rsidP="00D6214D">
      <w:pPr>
        <w:pStyle w:val="Heading2"/>
        <w:ind w:left="0"/>
        <w:rPr>
          <w:b/>
          <w:sz w:val="24"/>
          <w:szCs w:val="24"/>
        </w:rPr>
      </w:pPr>
      <w:bookmarkStart w:id="42" w:name="_Toc10734672"/>
      <w:r w:rsidRPr="00257E58">
        <w:rPr>
          <w:b/>
          <w:sz w:val="24"/>
          <w:szCs w:val="24"/>
        </w:rPr>
        <w:t>2.5        PROPOSAL SUBMISSION</w:t>
      </w:r>
      <w:bookmarkEnd w:id="42"/>
    </w:p>
    <w:p w14:paraId="4F0815AE" w14:textId="77777777" w:rsidR="00F6046C" w:rsidRDefault="00F6046C" w:rsidP="00E9027E">
      <w:pPr>
        <w:pStyle w:val="BodyText"/>
        <w:contextualSpacing/>
        <w:rPr>
          <w:b/>
        </w:rPr>
      </w:pPr>
    </w:p>
    <w:p w14:paraId="0434909A" w14:textId="77777777" w:rsidR="002B2155" w:rsidRDefault="002B2155" w:rsidP="00E9027E">
      <w:pPr>
        <w:pStyle w:val="BodyText"/>
        <w:contextualSpacing/>
        <w:rPr>
          <w:b/>
        </w:rPr>
      </w:pPr>
      <w:r>
        <w:rPr>
          <w:b/>
        </w:rPr>
        <w:t>REQUIREMENTS FOR SUBMISSION OF PROPOSALS</w:t>
      </w:r>
    </w:p>
    <w:p w14:paraId="6F9C15FF" w14:textId="77777777" w:rsidR="002B2155" w:rsidRDefault="002B2155" w:rsidP="00E9027E">
      <w:pPr>
        <w:pStyle w:val="BodyText"/>
        <w:contextualSpacing/>
        <w:rPr>
          <w:b/>
        </w:rPr>
      </w:pPr>
    </w:p>
    <w:p w14:paraId="5204BE5D" w14:textId="77EE4BEA" w:rsidR="002B2155" w:rsidRPr="0041739E" w:rsidRDefault="002B2155" w:rsidP="002B2155">
      <w:pPr>
        <w:pStyle w:val="BodyText"/>
        <w:contextualSpacing/>
        <w:rPr>
          <w:b/>
          <w:bCs/>
        </w:rPr>
      </w:pPr>
      <w:r w:rsidRPr="002B2155">
        <w:t xml:space="preserve">Interested parties </w:t>
      </w:r>
      <w:r w:rsidR="00342E81">
        <w:t>should submit one</w:t>
      </w:r>
      <w:r w:rsidR="00342E81" w:rsidRPr="00342E81">
        <w:t xml:space="preserve"> (1) original, </w:t>
      </w:r>
      <w:r w:rsidR="00AE7240">
        <w:t>fiv</w:t>
      </w:r>
      <w:r w:rsidR="00342E81" w:rsidRPr="00342E81">
        <w:t>e (</w:t>
      </w:r>
      <w:r w:rsidR="00AE7240">
        <w:t>5</w:t>
      </w:r>
      <w:r w:rsidR="00342E81" w:rsidRPr="00342E81">
        <w:t>) copies, and one electronic file version in MS Word or Adobe PDF formatting on a USB flash drive of their proposal,</w:t>
      </w:r>
      <w:r w:rsidR="00342E81">
        <w:t xml:space="preserve"> </w:t>
      </w:r>
      <w:r w:rsidRPr="002B2155">
        <w:t xml:space="preserve">including all forms and required documentation which are due by </w:t>
      </w:r>
      <w:r w:rsidR="00E5007B">
        <w:rPr>
          <w:b/>
        </w:rPr>
        <w:t>12</w:t>
      </w:r>
      <w:r w:rsidRPr="002B2155">
        <w:rPr>
          <w:b/>
        </w:rPr>
        <w:t xml:space="preserve">:00 PM (CST), </w:t>
      </w:r>
      <w:r w:rsidR="00AE7240">
        <w:rPr>
          <w:b/>
        </w:rPr>
        <w:t>July</w:t>
      </w:r>
      <w:r w:rsidR="00342E81">
        <w:rPr>
          <w:b/>
        </w:rPr>
        <w:t xml:space="preserve"> 1</w:t>
      </w:r>
      <w:r w:rsidR="00B16FF6">
        <w:rPr>
          <w:b/>
        </w:rPr>
        <w:t>6</w:t>
      </w:r>
      <w:r w:rsidR="00AE7240" w:rsidRPr="00AE7240">
        <w:rPr>
          <w:b/>
          <w:vertAlign w:val="superscript"/>
        </w:rPr>
        <w:t>th</w:t>
      </w:r>
      <w:r w:rsidR="00342E81">
        <w:rPr>
          <w:b/>
        </w:rPr>
        <w:t>, 20</w:t>
      </w:r>
      <w:r w:rsidR="00B16FF6">
        <w:rPr>
          <w:b/>
        </w:rPr>
        <w:t>2</w:t>
      </w:r>
      <w:r w:rsidR="00342E81">
        <w:rPr>
          <w:b/>
        </w:rPr>
        <w:t>1</w:t>
      </w:r>
      <w:r w:rsidRPr="002B2155">
        <w:rPr>
          <w:b/>
        </w:rPr>
        <w:t xml:space="preserve"> to: Lower Rio Grande Valley Development Council, 301 W. Railroad, Weslaco TX 78596.</w:t>
      </w:r>
      <w:r w:rsidRPr="002B2155">
        <w:t xml:space="preserve"> </w:t>
      </w:r>
      <w:r>
        <w:t xml:space="preserve"> </w:t>
      </w:r>
      <w:r w:rsidRPr="002B2155">
        <w:t xml:space="preserve">Proposals must be </w:t>
      </w:r>
      <w:r w:rsidRPr="002B2155">
        <w:rPr>
          <w:u w:val="single"/>
        </w:rPr>
        <w:t>sealed and marked with the words</w:t>
      </w:r>
      <w:r w:rsidRPr="002B2155">
        <w:t xml:space="preserve"> “</w:t>
      </w:r>
      <w:r w:rsidR="00AE7240">
        <w:rPr>
          <w:b/>
          <w:bCs/>
        </w:rPr>
        <w:t>Older Americans Act Services Under Title III</w:t>
      </w:r>
      <w:r>
        <w:rPr>
          <w:b/>
        </w:rPr>
        <w:t xml:space="preserve">”.  </w:t>
      </w:r>
      <w:r w:rsidRPr="002B2155">
        <w:t>Faxed or emailed proposals will not be accepted.</w:t>
      </w:r>
    </w:p>
    <w:p w14:paraId="1B07D0D3" w14:textId="77777777" w:rsidR="002B2155" w:rsidRDefault="002B2155" w:rsidP="00E9027E">
      <w:pPr>
        <w:pStyle w:val="BodyText"/>
        <w:contextualSpacing/>
        <w:rPr>
          <w:b/>
        </w:rPr>
      </w:pPr>
    </w:p>
    <w:p w14:paraId="15E2FCBB" w14:textId="6DDEE9D4" w:rsidR="00C66EFA" w:rsidRPr="00C66EFA" w:rsidRDefault="00C66EFA" w:rsidP="00C66EFA">
      <w:pPr>
        <w:pStyle w:val="BodyText"/>
        <w:contextualSpacing/>
        <w:rPr>
          <w:b/>
          <w:bCs/>
        </w:rPr>
      </w:pPr>
      <w:r w:rsidRPr="00C66EFA">
        <w:rPr>
          <w:b/>
          <w:bCs/>
        </w:rPr>
        <w:t xml:space="preserve">THE PROPOSALS, EITHER MAILED OR HAND-DELIVERED, MUST BE RECEIVED BY THE LRGVDC MAIN OFFICE NO LATER THAN </w:t>
      </w:r>
      <w:r w:rsidR="00B16FF6">
        <w:rPr>
          <w:b/>
          <w:bCs/>
        </w:rPr>
        <w:t>12</w:t>
      </w:r>
      <w:r w:rsidRPr="00C66EFA">
        <w:rPr>
          <w:b/>
          <w:bCs/>
        </w:rPr>
        <w:t>:00</w:t>
      </w:r>
      <w:r>
        <w:rPr>
          <w:b/>
          <w:bCs/>
        </w:rPr>
        <w:t xml:space="preserve"> PM</w:t>
      </w:r>
      <w:r w:rsidRPr="00C66EFA">
        <w:rPr>
          <w:b/>
          <w:bCs/>
        </w:rPr>
        <w:t xml:space="preserve"> on </w:t>
      </w:r>
      <w:r>
        <w:rPr>
          <w:b/>
          <w:bCs/>
        </w:rPr>
        <w:t>Tues</w:t>
      </w:r>
      <w:r w:rsidRPr="00C66EFA">
        <w:rPr>
          <w:b/>
          <w:bCs/>
        </w:rPr>
        <w:t xml:space="preserve">day, JULY </w:t>
      </w:r>
      <w:r>
        <w:rPr>
          <w:b/>
          <w:bCs/>
        </w:rPr>
        <w:t>1</w:t>
      </w:r>
      <w:r w:rsidR="00A41E06">
        <w:rPr>
          <w:b/>
          <w:bCs/>
        </w:rPr>
        <w:t>6</w:t>
      </w:r>
      <w:r w:rsidRPr="00C66EFA">
        <w:rPr>
          <w:b/>
          <w:bCs/>
          <w:vertAlign w:val="superscript"/>
        </w:rPr>
        <w:t>th</w:t>
      </w:r>
      <w:r w:rsidRPr="00C66EFA">
        <w:rPr>
          <w:b/>
          <w:bCs/>
        </w:rPr>
        <w:t>, 20</w:t>
      </w:r>
      <w:r w:rsidR="009104C6">
        <w:rPr>
          <w:b/>
          <w:bCs/>
        </w:rPr>
        <w:t>21</w:t>
      </w:r>
      <w:r w:rsidRPr="00C66EFA">
        <w:rPr>
          <w:b/>
          <w:bCs/>
        </w:rPr>
        <w:t xml:space="preserve">.  </w:t>
      </w:r>
    </w:p>
    <w:p w14:paraId="40064FC0" w14:textId="77777777" w:rsidR="00C66EFA" w:rsidRPr="00C66EFA" w:rsidRDefault="00C66EFA" w:rsidP="00C66EFA">
      <w:pPr>
        <w:pStyle w:val="BodyText"/>
        <w:contextualSpacing/>
        <w:rPr>
          <w:b/>
        </w:rPr>
      </w:pPr>
    </w:p>
    <w:p w14:paraId="4D2E4CF8" w14:textId="77777777" w:rsidR="00C66EFA" w:rsidRPr="00C66EFA" w:rsidRDefault="00C66EFA" w:rsidP="00C66EFA">
      <w:pPr>
        <w:pStyle w:val="BodyText"/>
        <w:contextualSpacing/>
        <w:rPr>
          <w:b/>
          <w:u w:val="single"/>
        </w:rPr>
      </w:pPr>
      <w:r w:rsidRPr="00C66EFA">
        <w:rPr>
          <w:b/>
          <w:u w:val="single"/>
        </w:rPr>
        <w:t>FAX COPIES WILL NOT BE ACCEPTED.</w:t>
      </w:r>
    </w:p>
    <w:p w14:paraId="044BA63B" w14:textId="77777777" w:rsidR="00C66EFA" w:rsidRDefault="00C66EFA" w:rsidP="00C66EFA">
      <w:pPr>
        <w:pStyle w:val="BodyText"/>
        <w:contextualSpacing/>
        <w:rPr>
          <w:b/>
        </w:rPr>
      </w:pPr>
    </w:p>
    <w:p w14:paraId="6534DAA1" w14:textId="77777777" w:rsidR="00C66EFA" w:rsidRDefault="00C66EFA" w:rsidP="00C66EFA">
      <w:pPr>
        <w:pStyle w:val="BodyText"/>
        <w:contextualSpacing/>
        <w:rPr>
          <w:b/>
        </w:rPr>
      </w:pPr>
      <w:r w:rsidRPr="00C66EFA">
        <w:t>Proposals must be properly sealed and should have a notation on the face of the envelope:</w:t>
      </w:r>
      <w:r w:rsidRPr="00C66EFA">
        <w:rPr>
          <w:b/>
        </w:rPr>
        <w:t xml:space="preserve"> </w:t>
      </w:r>
    </w:p>
    <w:p w14:paraId="37B45158" w14:textId="70A5D7B5" w:rsidR="00C66EFA" w:rsidRPr="00C66EFA" w:rsidRDefault="00C66EFA" w:rsidP="00C66EFA">
      <w:pPr>
        <w:pStyle w:val="BodyText"/>
        <w:contextualSpacing/>
      </w:pPr>
      <w:r w:rsidRPr="00C66EFA">
        <w:rPr>
          <w:b/>
        </w:rPr>
        <w:t xml:space="preserve">ATTENTION: </w:t>
      </w:r>
      <w:r w:rsidRPr="00C66EFA">
        <w:rPr>
          <w:b/>
          <w:u w:val="single"/>
        </w:rPr>
        <w:t xml:space="preserve">AAA-RFP DO NOT OPEN UNTIL </w:t>
      </w:r>
      <w:r w:rsidR="00AB376F">
        <w:rPr>
          <w:b/>
          <w:u w:val="single"/>
        </w:rPr>
        <w:t>Fri</w:t>
      </w:r>
      <w:r w:rsidRPr="00C66EFA">
        <w:rPr>
          <w:b/>
          <w:u w:val="single"/>
        </w:rPr>
        <w:t xml:space="preserve">day, July </w:t>
      </w:r>
      <w:r>
        <w:rPr>
          <w:b/>
          <w:u w:val="single"/>
        </w:rPr>
        <w:t>1</w:t>
      </w:r>
      <w:r w:rsidR="00AB376F">
        <w:rPr>
          <w:b/>
          <w:u w:val="single"/>
        </w:rPr>
        <w:t>6</w:t>
      </w:r>
      <w:r w:rsidRPr="00C66EFA">
        <w:rPr>
          <w:b/>
          <w:u w:val="single"/>
          <w:vertAlign w:val="superscript"/>
        </w:rPr>
        <w:t>th</w:t>
      </w:r>
      <w:r w:rsidRPr="00C66EFA">
        <w:rPr>
          <w:b/>
          <w:u w:val="single"/>
        </w:rPr>
        <w:t>, 20</w:t>
      </w:r>
      <w:r w:rsidR="00AB376F">
        <w:rPr>
          <w:b/>
          <w:u w:val="single"/>
        </w:rPr>
        <w:t>2</w:t>
      </w:r>
      <w:r w:rsidRPr="00C66EFA">
        <w:rPr>
          <w:b/>
          <w:u w:val="single"/>
        </w:rPr>
        <w:t xml:space="preserve">1 at </w:t>
      </w:r>
      <w:r w:rsidR="00AB376F">
        <w:rPr>
          <w:b/>
          <w:u w:val="single"/>
        </w:rPr>
        <w:t>12</w:t>
      </w:r>
      <w:r w:rsidRPr="00C66EFA">
        <w:rPr>
          <w:b/>
          <w:u w:val="single"/>
        </w:rPr>
        <w:t xml:space="preserve">:00 </w:t>
      </w:r>
      <w:r>
        <w:rPr>
          <w:b/>
          <w:u w:val="single"/>
        </w:rPr>
        <w:t>P</w:t>
      </w:r>
      <w:r w:rsidRPr="00C66EFA">
        <w:rPr>
          <w:b/>
          <w:u w:val="single"/>
        </w:rPr>
        <w:t>M</w:t>
      </w:r>
      <w:r w:rsidRPr="00C66EFA">
        <w:rPr>
          <w:b/>
        </w:rPr>
        <w:t xml:space="preserve">.  The sealed </w:t>
      </w:r>
      <w:r w:rsidRPr="00C66EFA">
        <w:t>proposals must then be submitted to the following address:</w:t>
      </w:r>
    </w:p>
    <w:p w14:paraId="1BA1644E" w14:textId="77777777" w:rsidR="00C66EFA" w:rsidRPr="00C66EFA" w:rsidRDefault="00C66EFA" w:rsidP="00C66EFA">
      <w:pPr>
        <w:pStyle w:val="BodyText"/>
        <w:contextualSpacing/>
      </w:pPr>
    </w:p>
    <w:p w14:paraId="1991B4D1" w14:textId="77777777" w:rsidR="00C66EFA" w:rsidRPr="00C66EFA" w:rsidRDefault="00C66EFA" w:rsidP="00C66EFA">
      <w:pPr>
        <w:pStyle w:val="BodyText"/>
        <w:contextualSpacing/>
        <w:jc w:val="center"/>
      </w:pPr>
      <w:r w:rsidRPr="00C66EFA">
        <w:t>Lower Rio Grande Valley Development Council</w:t>
      </w:r>
    </w:p>
    <w:p w14:paraId="05D27D69" w14:textId="77777777" w:rsidR="00C66EFA" w:rsidRDefault="00C66EFA" w:rsidP="00C66EFA">
      <w:pPr>
        <w:pStyle w:val="BodyText"/>
        <w:contextualSpacing/>
        <w:jc w:val="center"/>
      </w:pPr>
      <w:r>
        <w:t xml:space="preserve">Building D – Center for International Economic Development Opportunities </w:t>
      </w:r>
    </w:p>
    <w:p w14:paraId="7721E38F" w14:textId="77777777" w:rsidR="00C66EFA" w:rsidRPr="00C66EFA" w:rsidRDefault="00C66EFA" w:rsidP="00C66EFA">
      <w:pPr>
        <w:pStyle w:val="BodyText"/>
        <w:contextualSpacing/>
        <w:jc w:val="center"/>
      </w:pPr>
      <w:r w:rsidRPr="00C66EFA">
        <w:t>301 West Railroad Street</w:t>
      </w:r>
    </w:p>
    <w:p w14:paraId="6A23CA8D" w14:textId="77777777" w:rsidR="00C66EFA" w:rsidRPr="00C66EFA" w:rsidRDefault="00C66EFA" w:rsidP="00C66EFA">
      <w:pPr>
        <w:pStyle w:val="BodyText"/>
        <w:contextualSpacing/>
        <w:jc w:val="center"/>
      </w:pPr>
      <w:r w:rsidRPr="00C66EFA">
        <w:t>Weslaco, Texas 78596</w:t>
      </w:r>
    </w:p>
    <w:p w14:paraId="7A1E68BF" w14:textId="77777777" w:rsidR="00C66EFA" w:rsidRPr="00C66EFA" w:rsidRDefault="00C66EFA" w:rsidP="00C66EFA">
      <w:pPr>
        <w:pStyle w:val="BodyText"/>
        <w:contextualSpacing/>
      </w:pPr>
      <w:r w:rsidRPr="00C66EFA">
        <w:t xml:space="preserve">       </w:t>
      </w:r>
    </w:p>
    <w:p w14:paraId="7BA56C4E" w14:textId="77777777" w:rsidR="00C66EFA" w:rsidRPr="00C66EFA" w:rsidRDefault="00C66EFA" w:rsidP="00C66EFA">
      <w:pPr>
        <w:pStyle w:val="BodyText"/>
        <w:contextualSpacing/>
      </w:pPr>
      <w:r w:rsidRPr="00C66EFA">
        <w:t>The opening of the proposals will be made at the Lower Rio Grande Valley Development Council office, same address.  Funding determinations will not be made at this time and applicant agencies do not have to be present.</w:t>
      </w:r>
    </w:p>
    <w:p w14:paraId="1438F588" w14:textId="77777777" w:rsidR="00C66EFA" w:rsidRPr="00C66EFA" w:rsidRDefault="00C66EFA" w:rsidP="00C66EFA">
      <w:pPr>
        <w:pStyle w:val="BodyText"/>
        <w:contextualSpacing/>
      </w:pPr>
      <w:r w:rsidRPr="00C66EFA">
        <w:t xml:space="preserve">        </w:t>
      </w:r>
    </w:p>
    <w:p w14:paraId="68302C5C" w14:textId="77777777" w:rsidR="00C66EFA" w:rsidRPr="00C66EFA" w:rsidRDefault="00C66EFA" w:rsidP="00C66EFA">
      <w:pPr>
        <w:pStyle w:val="BodyText"/>
        <w:contextualSpacing/>
      </w:pPr>
      <w:r w:rsidRPr="00C66EFA">
        <w:t>Proposals received unsealed or submitted after the time and date specified will be returned to applicant agency and will not be considered for funding.  The Area Agency will NOT seal proposals for applicant.  Proposals must also be typewritten, complete and technically accurate at the time of submission.  Each proposal will be reviewed as submitted.  No modifications or technical corrections to proposals will be allowed after they are submitted.  A proposal may be withdrawn from consideration for funding if applicant agency transmits such a request in writing to the Contact Person.</w:t>
      </w:r>
    </w:p>
    <w:p w14:paraId="1B22A9FA" w14:textId="77777777" w:rsidR="00C66EFA" w:rsidRPr="00C66EFA" w:rsidRDefault="00C66EFA" w:rsidP="00C66EFA">
      <w:pPr>
        <w:pStyle w:val="BodyText"/>
        <w:contextualSpacing/>
      </w:pPr>
      <w:r w:rsidRPr="00C66EFA">
        <w:t xml:space="preserve"> </w:t>
      </w:r>
    </w:p>
    <w:p w14:paraId="1BDFAC85" w14:textId="77777777" w:rsidR="00C66EFA" w:rsidRPr="00C66EFA" w:rsidRDefault="00C66EFA" w:rsidP="00C66EFA">
      <w:pPr>
        <w:pStyle w:val="BodyText"/>
        <w:contextualSpacing/>
      </w:pPr>
      <w:r w:rsidRPr="00C66EFA">
        <w:t xml:space="preserve">Applicant must submit 1 (one) original and five (5) copies of the proposal.  Although all may be photocopies of an original, one (1) copy must have original signatures, and this copy must bear the notation "Original” written in the upper, right-hand corner of the cover sheet.  Any difference between the "Original" and the copies are at the liability of the Applicant Agency.  Applicant Agency may submit only one (1) copy of all assurances.  Failure to submit the necessary copies will be considered as non-responsive to the Request for Proposal and may affect the score rating.  </w:t>
      </w:r>
    </w:p>
    <w:p w14:paraId="6EEA35D7" w14:textId="77777777" w:rsidR="00C66EFA" w:rsidRPr="00C66EFA" w:rsidRDefault="00C66EFA" w:rsidP="00C66EFA">
      <w:pPr>
        <w:pStyle w:val="BodyText"/>
        <w:contextualSpacing/>
      </w:pPr>
    </w:p>
    <w:p w14:paraId="2A207CE8" w14:textId="77777777" w:rsidR="00C66EFA" w:rsidRPr="00C66EFA" w:rsidRDefault="00C66EFA" w:rsidP="00C66EFA">
      <w:pPr>
        <w:pStyle w:val="BodyText"/>
        <w:contextualSpacing/>
      </w:pPr>
      <w:r w:rsidRPr="00C66EFA">
        <w:t xml:space="preserve">Proposals submitted on time become the property of the Area Agency on Aging.  None will be returned to the </w:t>
      </w:r>
      <w:r w:rsidRPr="00C66EFA">
        <w:lastRenderedPageBreak/>
        <w:t xml:space="preserve">Applicant Agency.  </w:t>
      </w:r>
    </w:p>
    <w:p w14:paraId="3B64973D" w14:textId="77777777" w:rsidR="00C66EFA" w:rsidRDefault="00C66EFA" w:rsidP="00E9027E">
      <w:pPr>
        <w:pStyle w:val="BodyText"/>
        <w:contextualSpacing/>
        <w:rPr>
          <w:b/>
        </w:rPr>
      </w:pPr>
    </w:p>
    <w:p w14:paraId="1D0AD987" w14:textId="77777777" w:rsidR="002B2155" w:rsidRDefault="002B2155" w:rsidP="002B2155">
      <w:pPr>
        <w:pStyle w:val="BodyText"/>
        <w:contextualSpacing/>
      </w:pPr>
      <w:r w:rsidRPr="002B2155">
        <w:t>All firms shall include the following documentation in the proposal package:</w:t>
      </w:r>
    </w:p>
    <w:p w14:paraId="4447C5C4" w14:textId="77777777" w:rsidR="003E1014" w:rsidRDefault="003E1014" w:rsidP="002B2155">
      <w:pPr>
        <w:pStyle w:val="BodyText"/>
        <w:contextualSpacing/>
      </w:pPr>
    </w:p>
    <w:p w14:paraId="107AD31D" w14:textId="77777777" w:rsidR="002B2155" w:rsidRPr="008356FF" w:rsidRDefault="002B2155" w:rsidP="001D51F8">
      <w:pPr>
        <w:pStyle w:val="Heading3"/>
        <w:ind w:left="0"/>
      </w:pPr>
      <w:bookmarkStart w:id="43" w:name="_Toc10734673"/>
      <w:bookmarkStart w:id="44" w:name="_Hlk529455762"/>
      <w:r w:rsidRPr="008356FF">
        <w:t>Required Forms</w:t>
      </w:r>
      <w:bookmarkEnd w:id="43"/>
      <w:r w:rsidRPr="008356FF">
        <w:t xml:space="preserve"> </w:t>
      </w:r>
    </w:p>
    <w:p w14:paraId="5301AA05" w14:textId="77777777" w:rsidR="00781659" w:rsidRPr="00781659" w:rsidRDefault="00781659" w:rsidP="00781659">
      <w:pPr>
        <w:ind w:left="720"/>
        <w:jc w:val="both"/>
        <w:rPr>
          <w:sz w:val="24"/>
          <w:szCs w:val="24"/>
        </w:rPr>
      </w:pPr>
      <w:r w:rsidRPr="00781659">
        <w:rPr>
          <w:sz w:val="24"/>
          <w:szCs w:val="24"/>
        </w:rPr>
        <w:t>The following items will be attached to the original proposal submitted to the Lower Rio Grande Valley Area Agency on Aging.</w:t>
      </w:r>
    </w:p>
    <w:p w14:paraId="01E45B49" w14:textId="77777777" w:rsidR="00781659" w:rsidRPr="00781659" w:rsidRDefault="00781659" w:rsidP="00781659">
      <w:pPr>
        <w:jc w:val="both"/>
        <w:rPr>
          <w:sz w:val="24"/>
          <w:szCs w:val="24"/>
        </w:rPr>
      </w:pPr>
    </w:p>
    <w:p w14:paraId="308EAE5A" w14:textId="77777777" w:rsidR="00781659" w:rsidRPr="00781659" w:rsidRDefault="00781659" w:rsidP="00781659">
      <w:pPr>
        <w:ind w:hanging="1440"/>
        <w:jc w:val="both"/>
        <w:rPr>
          <w:sz w:val="24"/>
          <w:szCs w:val="24"/>
        </w:rPr>
      </w:pPr>
      <w:r w:rsidRPr="00781659">
        <w:rPr>
          <w:sz w:val="24"/>
          <w:szCs w:val="24"/>
        </w:rPr>
        <w:tab/>
      </w:r>
      <w:r w:rsidRPr="00781659">
        <w:rPr>
          <w:sz w:val="24"/>
          <w:szCs w:val="24"/>
        </w:rPr>
        <w:tab/>
        <w:t>A.</w:t>
      </w:r>
      <w:r w:rsidRPr="00781659">
        <w:rPr>
          <w:sz w:val="24"/>
          <w:szCs w:val="24"/>
        </w:rPr>
        <w:tab/>
        <w:t>List of current board members of corporate officers.</w:t>
      </w:r>
    </w:p>
    <w:p w14:paraId="6CC37A54" w14:textId="77777777" w:rsidR="00781659" w:rsidRPr="00781659" w:rsidRDefault="00781659" w:rsidP="00781659">
      <w:pPr>
        <w:jc w:val="both"/>
        <w:rPr>
          <w:sz w:val="24"/>
          <w:szCs w:val="24"/>
        </w:rPr>
      </w:pPr>
    </w:p>
    <w:p w14:paraId="2238CBDF" w14:textId="77777777" w:rsidR="00781659" w:rsidRPr="00781659" w:rsidRDefault="00781659" w:rsidP="00781659">
      <w:pPr>
        <w:ind w:left="1440" w:hanging="720"/>
        <w:jc w:val="both"/>
        <w:rPr>
          <w:sz w:val="24"/>
          <w:szCs w:val="24"/>
        </w:rPr>
      </w:pPr>
      <w:r w:rsidRPr="00781659">
        <w:rPr>
          <w:sz w:val="24"/>
          <w:szCs w:val="24"/>
        </w:rPr>
        <w:t xml:space="preserve">B.  </w:t>
      </w:r>
      <w:r w:rsidRPr="00781659">
        <w:rPr>
          <w:sz w:val="24"/>
          <w:szCs w:val="24"/>
        </w:rPr>
        <w:tab/>
        <w:t>Personnel policies and procedures, including job descriptions for all aging positions in your agency and agency grievance procedures.</w:t>
      </w:r>
    </w:p>
    <w:p w14:paraId="77F1FE74" w14:textId="77777777" w:rsidR="00781659" w:rsidRPr="00781659" w:rsidRDefault="00781659" w:rsidP="00781659">
      <w:pPr>
        <w:jc w:val="both"/>
        <w:rPr>
          <w:sz w:val="24"/>
          <w:szCs w:val="24"/>
        </w:rPr>
      </w:pPr>
    </w:p>
    <w:p w14:paraId="19BB9D2E" w14:textId="77777777" w:rsidR="00781659" w:rsidRPr="00781659" w:rsidRDefault="00781659" w:rsidP="00781659">
      <w:pPr>
        <w:ind w:hanging="1440"/>
        <w:jc w:val="both"/>
        <w:rPr>
          <w:sz w:val="24"/>
          <w:szCs w:val="24"/>
        </w:rPr>
      </w:pPr>
      <w:r w:rsidRPr="00781659">
        <w:rPr>
          <w:sz w:val="24"/>
          <w:szCs w:val="24"/>
        </w:rPr>
        <w:tab/>
      </w:r>
      <w:r w:rsidRPr="00781659">
        <w:rPr>
          <w:sz w:val="24"/>
          <w:szCs w:val="24"/>
        </w:rPr>
        <w:tab/>
        <w:t xml:space="preserve">C.  </w:t>
      </w:r>
      <w:r w:rsidRPr="00781659">
        <w:rPr>
          <w:sz w:val="24"/>
          <w:szCs w:val="24"/>
        </w:rPr>
        <w:tab/>
        <w:t>Certificate of fidelity bonding and liability insurance coverage.</w:t>
      </w:r>
    </w:p>
    <w:p w14:paraId="4D89BD0F" w14:textId="77777777" w:rsidR="00781659" w:rsidRPr="00781659" w:rsidRDefault="00781659" w:rsidP="00781659">
      <w:pPr>
        <w:jc w:val="both"/>
        <w:rPr>
          <w:sz w:val="24"/>
          <w:szCs w:val="24"/>
        </w:rPr>
      </w:pPr>
    </w:p>
    <w:p w14:paraId="3826D000" w14:textId="77777777" w:rsidR="00781659" w:rsidRPr="00781659" w:rsidRDefault="00781659" w:rsidP="00781659">
      <w:pPr>
        <w:ind w:left="1440" w:hanging="720"/>
        <w:jc w:val="both"/>
        <w:rPr>
          <w:sz w:val="24"/>
          <w:szCs w:val="24"/>
        </w:rPr>
      </w:pPr>
      <w:r w:rsidRPr="00781659">
        <w:rPr>
          <w:sz w:val="24"/>
          <w:szCs w:val="24"/>
        </w:rPr>
        <w:t xml:space="preserve">D.  </w:t>
      </w:r>
      <w:r w:rsidRPr="00781659">
        <w:rPr>
          <w:sz w:val="24"/>
          <w:szCs w:val="24"/>
        </w:rPr>
        <w:tab/>
        <w:t>Inspection reports by Fire and Health Departments.  If reports are not available, applicant agency must submit a statement regarding their unavailability.</w:t>
      </w:r>
    </w:p>
    <w:p w14:paraId="44066AE3" w14:textId="77777777" w:rsidR="00781659" w:rsidRPr="00781659" w:rsidRDefault="00781659" w:rsidP="00781659">
      <w:pPr>
        <w:jc w:val="both"/>
        <w:rPr>
          <w:sz w:val="24"/>
          <w:szCs w:val="24"/>
        </w:rPr>
      </w:pPr>
    </w:p>
    <w:p w14:paraId="453F6CF7" w14:textId="77777777" w:rsidR="00781659" w:rsidRPr="00781659" w:rsidRDefault="00781659" w:rsidP="00781659">
      <w:pPr>
        <w:ind w:hanging="1440"/>
        <w:jc w:val="both"/>
        <w:rPr>
          <w:sz w:val="24"/>
          <w:szCs w:val="24"/>
        </w:rPr>
      </w:pPr>
      <w:r w:rsidRPr="00781659">
        <w:rPr>
          <w:sz w:val="24"/>
          <w:szCs w:val="24"/>
        </w:rPr>
        <w:tab/>
      </w:r>
      <w:r w:rsidRPr="00781659">
        <w:rPr>
          <w:sz w:val="24"/>
          <w:szCs w:val="24"/>
        </w:rPr>
        <w:tab/>
        <w:t xml:space="preserve">E.   </w:t>
      </w:r>
      <w:r w:rsidRPr="00781659">
        <w:rPr>
          <w:sz w:val="24"/>
          <w:szCs w:val="24"/>
        </w:rPr>
        <w:tab/>
        <w:t>Signed Non-Conflict of Interest Certification</w:t>
      </w:r>
    </w:p>
    <w:p w14:paraId="2D442C27" w14:textId="77777777" w:rsidR="00781659" w:rsidRPr="00781659" w:rsidRDefault="00781659" w:rsidP="00781659">
      <w:pPr>
        <w:jc w:val="both"/>
        <w:rPr>
          <w:sz w:val="24"/>
          <w:szCs w:val="24"/>
        </w:rPr>
      </w:pPr>
    </w:p>
    <w:p w14:paraId="2B5EA7A4" w14:textId="77777777" w:rsidR="00781659" w:rsidRPr="00781659" w:rsidRDefault="00781659" w:rsidP="00155688">
      <w:pPr>
        <w:pStyle w:val="ListParagraph"/>
        <w:numPr>
          <w:ilvl w:val="0"/>
          <w:numId w:val="22"/>
        </w:numPr>
        <w:autoSpaceDE/>
        <w:autoSpaceDN/>
        <w:rPr>
          <w:sz w:val="24"/>
          <w:szCs w:val="24"/>
        </w:rPr>
      </w:pPr>
      <w:r w:rsidRPr="00781659">
        <w:rPr>
          <w:sz w:val="24"/>
          <w:szCs w:val="24"/>
        </w:rPr>
        <w:t xml:space="preserve">Signed Non-debarment </w:t>
      </w:r>
      <w:proofErr w:type="gramStart"/>
      <w:r w:rsidRPr="00781659">
        <w:rPr>
          <w:sz w:val="24"/>
          <w:szCs w:val="24"/>
        </w:rPr>
        <w:t>Certification</w:t>
      </w:r>
      <w:proofErr w:type="gramEnd"/>
    </w:p>
    <w:p w14:paraId="6951FF64" w14:textId="77777777" w:rsidR="00781659" w:rsidRPr="00781659" w:rsidRDefault="00781659" w:rsidP="00781659">
      <w:pPr>
        <w:pStyle w:val="ListParagraph"/>
        <w:ind w:left="1080" w:firstLine="0"/>
        <w:jc w:val="both"/>
        <w:rPr>
          <w:sz w:val="24"/>
          <w:szCs w:val="24"/>
        </w:rPr>
      </w:pPr>
    </w:p>
    <w:p w14:paraId="09BF7DBE" w14:textId="77777777" w:rsidR="00781659" w:rsidRPr="00781659" w:rsidRDefault="00781659" w:rsidP="00155688">
      <w:pPr>
        <w:pStyle w:val="ListParagraph"/>
        <w:numPr>
          <w:ilvl w:val="0"/>
          <w:numId w:val="22"/>
        </w:numPr>
        <w:autoSpaceDE/>
        <w:autoSpaceDN/>
        <w:rPr>
          <w:sz w:val="24"/>
          <w:szCs w:val="24"/>
        </w:rPr>
      </w:pPr>
      <w:r w:rsidRPr="00781659">
        <w:rPr>
          <w:sz w:val="24"/>
          <w:szCs w:val="24"/>
        </w:rPr>
        <w:t>Audit Information Sheet</w:t>
      </w:r>
    </w:p>
    <w:p w14:paraId="12479068" w14:textId="77777777" w:rsidR="00781659" w:rsidRPr="00781659" w:rsidRDefault="00781659" w:rsidP="00781659">
      <w:pPr>
        <w:rPr>
          <w:sz w:val="24"/>
          <w:szCs w:val="24"/>
        </w:rPr>
      </w:pPr>
    </w:p>
    <w:p w14:paraId="5E7BA9F7" w14:textId="77777777" w:rsidR="00781659" w:rsidRPr="00781659" w:rsidRDefault="00781659" w:rsidP="00155688">
      <w:pPr>
        <w:pStyle w:val="Level1"/>
        <w:numPr>
          <w:ilvl w:val="0"/>
          <w:numId w:val="22"/>
        </w:numPr>
        <w:rPr>
          <w:szCs w:val="24"/>
        </w:rPr>
      </w:pPr>
      <w:r w:rsidRPr="00781659">
        <w:rPr>
          <w:szCs w:val="24"/>
        </w:rPr>
        <w:t>Signed Assurances</w:t>
      </w:r>
    </w:p>
    <w:p w14:paraId="49344DCF" w14:textId="77777777" w:rsidR="00781659" w:rsidRPr="00781659" w:rsidRDefault="00781659" w:rsidP="00781659">
      <w:pPr>
        <w:pStyle w:val="ListParagraph"/>
        <w:rPr>
          <w:sz w:val="24"/>
          <w:szCs w:val="24"/>
        </w:rPr>
      </w:pPr>
    </w:p>
    <w:p w14:paraId="7699D94F" w14:textId="77777777" w:rsidR="00781659" w:rsidRPr="00781659" w:rsidRDefault="00781659" w:rsidP="00155688">
      <w:pPr>
        <w:pStyle w:val="Level1"/>
        <w:numPr>
          <w:ilvl w:val="0"/>
          <w:numId w:val="22"/>
        </w:numPr>
        <w:rPr>
          <w:szCs w:val="24"/>
        </w:rPr>
      </w:pPr>
      <w:r w:rsidRPr="00781659">
        <w:rPr>
          <w:szCs w:val="24"/>
        </w:rPr>
        <w:t>Nutrition Services - Written procedures for prioritization of home delivered meal clients.</w:t>
      </w:r>
    </w:p>
    <w:p w14:paraId="0732A71C" w14:textId="77777777" w:rsidR="00781659" w:rsidRPr="00781659" w:rsidRDefault="00781659" w:rsidP="00781659">
      <w:pPr>
        <w:pStyle w:val="Level1"/>
        <w:rPr>
          <w:szCs w:val="24"/>
        </w:rPr>
      </w:pPr>
    </w:p>
    <w:p w14:paraId="3D4196F1" w14:textId="77777777" w:rsidR="00781659" w:rsidRDefault="00781659" w:rsidP="00155688">
      <w:pPr>
        <w:pStyle w:val="Level1"/>
        <w:numPr>
          <w:ilvl w:val="0"/>
          <w:numId w:val="22"/>
        </w:numPr>
        <w:rPr>
          <w:szCs w:val="24"/>
        </w:rPr>
      </w:pPr>
      <w:r w:rsidRPr="00781659">
        <w:rPr>
          <w:szCs w:val="24"/>
        </w:rPr>
        <w:t>Nutrition Services - Written procedures for reducing waiting lists.</w:t>
      </w:r>
    </w:p>
    <w:p w14:paraId="1848771E" w14:textId="77777777" w:rsidR="000A5B57" w:rsidRDefault="000A5B57" w:rsidP="000A5B57">
      <w:pPr>
        <w:pStyle w:val="ListParagraph"/>
        <w:rPr>
          <w:szCs w:val="24"/>
        </w:rPr>
      </w:pPr>
    </w:p>
    <w:p w14:paraId="2F0E6C07" w14:textId="77777777" w:rsidR="000A5B57" w:rsidRDefault="000A5B57" w:rsidP="00155688">
      <w:pPr>
        <w:pStyle w:val="Level1"/>
        <w:numPr>
          <w:ilvl w:val="0"/>
          <w:numId w:val="22"/>
        </w:numPr>
        <w:jc w:val="both"/>
        <w:rPr>
          <w:rFonts w:ascii="Arial" w:hAnsi="Arial" w:cs="Arial"/>
        </w:rPr>
      </w:pPr>
      <w:r w:rsidRPr="000A5B57">
        <w:t>Emergency Plan for delivery of Services in case of an emergency</w:t>
      </w:r>
      <w:r>
        <w:rPr>
          <w:rFonts w:ascii="Arial" w:hAnsi="Arial" w:cs="Arial"/>
        </w:rPr>
        <w:t>.</w:t>
      </w:r>
    </w:p>
    <w:p w14:paraId="57530FE0" w14:textId="77777777" w:rsidR="007B7B75" w:rsidRDefault="007B7B75" w:rsidP="007B7B75">
      <w:pPr>
        <w:pStyle w:val="BodyText"/>
        <w:ind w:left="720" w:firstLine="720"/>
        <w:contextualSpacing/>
      </w:pPr>
    </w:p>
    <w:bookmarkEnd w:id="44"/>
    <w:p w14:paraId="2894DB38" w14:textId="77777777" w:rsidR="002B2155" w:rsidRDefault="002B2155" w:rsidP="000E02C3">
      <w:pPr>
        <w:pStyle w:val="BodyText"/>
        <w:numPr>
          <w:ilvl w:val="0"/>
          <w:numId w:val="8"/>
        </w:numPr>
        <w:contextualSpacing/>
      </w:pPr>
      <w:r w:rsidRPr="002B2155">
        <w:rPr>
          <w:u w:val="single"/>
        </w:rPr>
        <w:t>Submittal of proposal document</w:t>
      </w:r>
      <w:r>
        <w:br/>
      </w:r>
      <w:r w:rsidRPr="002B2155">
        <w:t xml:space="preserve">All information submitted for this proposal document, </w:t>
      </w:r>
      <w:proofErr w:type="gramStart"/>
      <w:r w:rsidRPr="002B2155">
        <w:t>i.e.</w:t>
      </w:r>
      <w:proofErr w:type="gramEnd"/>
      <w:r w:rsidRPr="002B2155">
        <w:t xml:space="preserve"> prices, brands, product numbers, any exceptions to the terms and conditions of this proposal, and the signature page, must be either typewritten or completed in permanent ink. Proposal received differently than in the manner described above will be rejected.</w:t>
      </w:r>
    </w:p>
    <w:p w14:paraId="71AABAD3" w14:textId="77777777" w:rsidR="001D464C" w:rsidRPr="002B2155" w:rsidRDefault="001D464C" w:rsidP="001D464C">
      <w:pPr>
        <w:pStyle w:val="BodyText"/>
        <w:ind w:left="1440"/>
        <w:contextualSpacing/>
      </w:pPr>
    </w:p>
    <w:p w14:paraId="3DCE156E" w14:textId="77777777" w:rsidR="004A3A69" w:rsidRPr="00E9027E" w:rsidRDefault="004A3A69" w:rsidP="004A3A69">
      <w:pPr>
        <w:pStyle w:val="BodyText"/>
        <w:ind w:right="498"/>
        <w:contextualSpacing/>
      </w:pPr>
      <w:r w:rsidRPr="00E9027E">
        <w:t xml:space="preserve">The LRGVDC may </w:t>
      </w:r>
      <w:r>
        <w:t>waive and/or disqualify</w:t>
      </w:r>
      <w:r w:rsidRPr="00E9027E">
        <w:t xml:space="preserve"> any proposal not prepared and submitted in accordance with the provisions</w:t>
      </w:r>
      <w:r>
        <w:t xml:space="preserve"> herein</w:t>
      </w:r>
      <w:r w:rsidRPr="00E9027E">
        <w:t>.</w:t>
      </w:r>
    </w:p>
    <w:p w14:paraId="261902A4" w14:textId="77777777" w:rsidR="004A3A69" w:rsidRPr="00E9027E" w:rsidRDefault="004A3A69" w:rsidP="004A3A69">
      <w:pPr>
        <w:pStyle w:val="BodyText"/>
        <w:spacing w:before="11"/>
        <w:contextualSpacing/>
      </w:pPr>
    </w:p>
    <w:p w14:paraId="288713B6" w14:textId="77777777" w:rsidR="004A3A69" w:rsidRPr="00E9027E" w:rsidRDefault="004A3A69" w:rsidP="004A3A69">
      <w:pPr>
        <w:pStyle w:val="BodyText"/>
        <w:ind w:right="458"/>
        <w:contextualSpacing/>
      </w:pPr>
      <w:r w:rsidRPr="00E9027E">
        <w:t xml:space="preserve">Proposals will be received by the designated LRGVDC staff member </w:t>
      </w:r>
      <w:r>
        <w:t xml:space="preserve">only </w:t>
      </w:r>
      <w:r w:rsidRPr="00E9027E">
        <w:t>at 301 West Railroad, “Building D”, Weslaco, Texas 78596 until the time and date stated in the advertisement for proposals.</w:t>
      </w:r>
    </w:p>
    <w:p w14:paraId="610C078E" w14:textId="77777777" w:rsidR="004A3A69" w:rsidRPr="00E9027E" w:rsidRDefault="004A3A69" w:rsidP="004A3A69">
      <w:pPr>
        <w:pStyle w:val="BodyText"/>
        <w:spacing w:before="11"/>
        <w:contextualSpacing/>
      </w:pPr>
    </w:p>
    <w:p w14:paraId="258AB5A5" w14:textId="77777777" w:rsidR="004A3A69" w:rsidRPr="00E9027E" w:rsidRDefault="004A3A69" w:rsidP="004A3A69">
      <w:pPr>
        <w:pStyle w:val="BodyText"/>
        <w:contextualSpacing/>
      </w:pPr>
      <w:r w:rsidRPr="00E9027E">
        <w:t>Any proposals received after the time and date deadline will not be considered.</w:t>
      </w:r>
    </w:p>
    <w:p w14:paraId="5567335D" w14:textId="77777777" w:rsidR="004A3A69" w:rsidRPr="00E9027E" w:rsidRDefault="004A3A69" w:rsidP="004A3A69">
      <w:pPr>
        <w:pStyle w:val="BodyText"/>
        <w:spacing w:before="11"/>
        <w:contextualSpacing/>
      </w:pPr>
    </w:p>
    <w:p w14:paraId="732A4801" w14:textId="77777777" w:rsidR="004A3A69" w:rsidRPr="00E9027E" w:rsidRDefault="004A3A69" w:rsidP="004A3A69">
      <w:pPr>
        <w:pStyle w:val="BodyText"/>
        <w:contextualSpacing/>
      </w:pPr>
      <w:r w:rsidRPr="00E9027E">
        <w:t>Any proposals may be withdrawn prior to the scheduled time for the opening thereof.</w:t>
      </w:r>
    </w:p>
    <w:p w14:paraId="38194AAC" w14:textId="77777777" w:rsidR="004A3A69" w:rsidRDefault="004A3A69" w:rsidP="004A3A69">
      <w:pPr>
        <w:pStyle w:val="BodyText"/>
        <w:spacing w:before="11"/>
        <w:contextualSpacing/>
      </w:pPr>
    </w:p>
    <w:p w14:paraId="3D526926" w14:textId="77777777" w:rsidR="004A3A69" w:rsidRDefault="004A3A69" w:rsidP="004A3A69">
      <w:pPr>
        <w:pStyle w:val="BodyText"/>
        <w:ind w:right="245"/>
        <w:contextualSpacing/>
      </w:pPr>
      <w:r w:rsidRPr="00E9027E">
        <w:t>Proposals must be submitted on the forms provided thereof by the LRGVDC. All blank spaces in the form shall be filled in, amount shall be stated both in words and numerals, the signature shall be longhand, and the completed form shall be without erasure, interlineations, alterations, or any conditi</w:t>
      </w:r>
      <w:r>
        <w:t>ons inserted by the offeror</w:t>
      </w:r>
      <w:r w:rsidRPr="00E9027E">
        <w:t>.</w:t>
      </w:r>
    </w:p>
    <w:p w14:paraId="1D98A748" w14:textId="77777777" w:rsidR="00AE7240" w:rsidRPr="00AE7240" w:rsidRDefault="00AE7240" w:rsidP="00AE7240">
      <w:pPr>
        <w:pStyle w:val="BodyText"/>
        <w:ind w:right="245"/>
        <w:contextualSpacing/>
      </w:pPr>
      <w:r w:rsidRPr="00AE7240">
        <w:lastRenderedPageBreak/>
        <w:t xml:space="preserve">Funding proposals must be </w:t>
      </w:r>
      <w:r w:rsidRPr="00AE7240">
        <w:rPr>
          <w:b/>
        </w:rPr>
        <w:t>typed</w:t>
      </w:r>
      <w:r w:rsidRPr="00AE7240">
        <w:t xml:space="preserve"> and submitted in a form provided by the Lower Rio Grande Valley Area Agency on Aging which may be obtained by accessing the forms on the Lower Rio Grande Valley </w:t>
      </w:r>
      <w:r>
        <w:t>D</w:t>
      </w:r>
      <w:r w:rsidRPr="00AE7240">
        <w:t xml:space="preserve">evelopment Council website at </w:t>
      </w:r>
      <w:hyperlink r:id="rId19" w:history="1">
        <w:r w:rsidRPr="00AE7240">
          <w:rPr>
            <w:rStyle w:val="Hyperlink"/>
          </w:rPr>
          <w:t>www.lrgvdc.org</w:t>
        </w:r>
      </w:hyperlink>
      <w:r w:rsidRPr="00AE7240">
        <w:t xml:space="preserve">.  under the </w:t>
      </w:r>
      <w:r w:rsidRPr="008356FF">
        <w:t>Procurement section</w:t>
      </w:r>
      <w:r w:rsidRPr="00AE7240">
        <w:t xml:space="preserve">. Forms may also be obtained by writing to at the address below or calling (956) 682-3481, ext. 148 or email at </w:t>
      </w:r>
      <w:hyperlink r:id="rId20" w:history="1">
        <w:r w:rsidRPr="00626B32">
          <w:rPr>
            <w:rStyle w:val="Hyperlink"/>
          </w:rPr>
          <w:t>mrojas@lrgvdc.org</w:t>
        </w:r>
      </w:hyperlink>
      <w:r w:rsidRPr="00AE7240">
        <w:t xml:space="preserve">. Contact the office for the electronic budget sheets and assurances.  </w:t>
      </w:r>
    </w:p>
    <w:p w14:paraId="04562BC8" w14:textId="77777777" w:rsidR="00AE7240" w:rsidRPr="004A3A69" w:rsidRDefault="00AE7240" w:rsidP="004A3A69">
      <w:pPr>
        <w:pStyle w:val="BodyText"/>
        <w:ind w:right="245"/>
        <w:contextualSpacing/>
      </w:pPr>
    </w:p>
    <w:p w14:paraId="78DA5B17" w14:textId="77777777" w:rsidR="002B2155" w:rsidRPr="005155DC" w:rsidRDefault="002B2155" w:rsidP="002B2155">
      <w:pPr>
        <w:pStyle w:val="BodyText"/>
        <w:contextualSpacing/>
        <w:rPr>
          <w:b/>
        </w:rPr>
      </w:pPr>
      <w:r w:rsidRPr="005155DC">
        <w:rPr>
          <w:b/>
        </w:rPr>
        <w:t>Proposals shall be valid for ninety (90) calendar days from proposal due date.</w:t>
      </w:r>
    </w:p>
    <w:p w14:paraId="6BE56D7A" w14:textId="77777777" w:rsidR="005155DC" w:rsidRDefault="005155DC" w:rsidP="002B2155">
      <w:pPr>
        <w:pStyle w:val="BodyText"/>
        <w:contextualSpacing/>
      </w:pPr>
    </w:p>
    <w:p w14:paraId="5BA5BF5B" w14:textId="77777777" w:rsidR="002B2155" w:rsidRPr="005155DC" w:rsidRDefault="002B2155" w:rsidP="002B2155">
      <w:pPr>
        <w:pStyle w:val="BodyText"/>
        <w:contextualSpacing/>
        <w:rPr>
          <w:b/>
        </w:rPr>
      </w:pPr>
      <w:r w:rsidRPr="005155DC">
        <w:rPr>
          <w:b/>
        </w:rPr>
        <w:t>Proposals submitted via methods other than those indicated above will not be accepted.</w:t>
      </w:r>
    </w:p>
    <w:p w14:paraId="00AADE67" w14:textId="77777777" w:rsidR="0041144C" w:rsidRDefault="0041144C" w:rsidP="002B2155">
      <w:pPr>
        <w:pStyle w:val="BodyText"/>
        <w:contextualSpacing/>
      </w:pPr>
    </w:p>
    <w:p w14:paraId="3622CED0" w14:textId="77777777" w:rsidR="005155DC" w:rsidRPr="005155DC" w:rsidRDefault="002B2155" w:rsidP="002B2155">
      <w:pPr>
        <w:pStyle w:val="BodyText"/>
        <w:contextualSpacing/>
        <w:rPr>
          <w:b/>
          <w:u w:val="single"/>
        </w:rPr>
      </w:pPr>
      <w:r w:rsidRPr="005155DC">
        <w:rPr>
          <w:b/>
          <w:u w:val="single"/>
        </w:rPr>
        <w:t xml:space="preserve">Cost of Proposal Preparation: </w:t>
      </w:r>
    </w:p>
    <w:p w14:paraId="7064E0A5" w14:textId="77777777" w:rsidR="002B2155" w:rsidRPr="002B2155" w:rsidRDefault="002B2155" w:rsidP="002B2155">
      <w:pPr>
        <w:pStyle w:val="BodyText"/>
        <w:contextualSpacing/>
      </w:pPr>
      <w:r w:rsidRPr="002B2155">
        <w:t>It is the responsibility</w:t>
      </w:r>
      <w:r w:rsidR="005155DC">
        <w:t xml:space="preserve"> </w:t>
      </w:r>
      <w:r w:rsidRPr="002B2155">
        <w:t xml:space="preserve">of the </w:t>
      </w:r>
      <w:r w:rsidR="0041739E">
        <w:t>contractor</w:t>
      </w:r>
      <w:r w:rsidRPr="002B2155">
        <w:t xml:space="preserve"> to ensure that proposals are received by the specified date and time. Proposals received after the specific deadline will not be accepted.</w:t>
      </w:r>
    </w:p>
    <w:p w14:paraId="690B1280" w14:textId="77777777" w:rsidR="005155DC" w:rsidRPr="005155DC" w:rsidRDefault="005155DC" w:rsidP="002B2155">
      <w:pPr>
        <w:pStyle w:val="BodyText"/>
        <w:contextualSpacing/>
        <w:rPr>
          <w:b/>
        </w:rPr>
      </w:pPr>
    </w:p>
    <w:p w14:paraId="68D19C61" w14:textId="77777777" w:rsidR="002B2155" w:rsidRPr="00257E58" w:rsidRDefault="002B2155" w:rsidP="00257E58">
      <w:pPr>
        <w:pStyle w:val="Heading3"/>
        <w:ind w:left="0"/>
        <w:rPr>
          <w:u w:val="single"/>
        </w:rPr>
      </w:pPr>
      <w:bookmarkStart w:id="45" w:name="_Toc10734674"/>
      <w:r w:rsidRPr="00257E58">
        <w:rPr>
          <w:u w:val="single"/>
        </w:rPr>
        <w:t>Withdrawal or Modification of Proposals:</w:t>
      </w:r>
      <w:bookmarkEnd w:id="45"/>
    </w:p>
    <w:p w14:paraId="4C6913F2" w14:textId="77777777" w:rsidR="002B2155" w:rsidRPr="002B2155" w:rsidRDefault="002B2155" w:rsidP="002B2155">
      <w:pPr>
        <w:pStyle w:val="BodyText"/>
        <w:contextualSpacing/>
      </w:pPr>
      <w:r w:rsidRPr="002B2155">
        <w:t xml:space="preserve">A modification to a proposal already received by </w:t>
      </w:r>
      <w:r w:rsidR="008444CD">
        <w:t>LRGVDC</w:t>
      </w:r>
      <w:r w:rsidRPr="002B2155">
        <w:t xml:space="preserve"> shall be considered only if the modification is requested prior to the date/time for the submittal of final proposals. All modifications shall be made in writing, </w:t>
      </w:r>
      <w:proofErr w:type="gramStart"/>
      <w:r w:rsidRPr="002B2155">
        <w:t>executed</w:t>
      </w:r>
      <w:proofErr w:type="gramEnd"/>
      <w:r w:rsidRPr="002B2155">
        <w:t xml:space="preserve"> and submitted in the same form and manner as the original proposal. Any modification of the proposal or quotation, except a modification resulting from </w:t>
      </w:r>
      <w:r w:rsidR="00B07CEE">
        <w:t>LRGVDC</w:t>
      </w:r>
      <w:r w:rsidRPr="002B2155">
        <w:t>’s request for a “best and final” offer, is subject to the same conditions.</w:t>
      </w:r>
    </w:p>
    <w:p w14:paraId="762F1B87" w14:textId="77777777" w:rsidR="005155DC" w:rsidRDefault="005155DC" w:rsidP="002B2155">
      <w:pPr>
        <w:pStyle w:val="BodyText"/>
        <w:contextualSpacing/>
      </w:pPr>
    </w:p>
    <w:p w14:paraId="08400A79" w14:textId="77777777" w:rsidR="002B2155" w:rsidRDefault="002B2155" w:rsidP="002B2155">
      <w:pPr>
        <w:pStyle w:val="BodyText"/>
        <w:contextualSpacing/>
      </w:pPr>
      <w:r w:rsidRPr="002B2155">
        <w:t xml:space="preserve">Proposals may be withdrawn by written or fax request received from </w:t>
      </w:r>
      <w:r w:rsidR="0041739E">
        <w:t>contractor</w:t>
      </w:r>
      <w:r w:rsidRPr="002B2155">
        <w:t xml:space="preserve"> prior to the date/time for the submittal of final proposals. Proposals may be withdrawn in person by a </w:t>
      </w:r>
      <w:r w:rsidR="0041739E">
        <w:t>contractor</w:t>
      </w:r>
      <w:r w:rsidRPr="002B2155">
        <w:t xml:space="preserve"> or an authorized </w:t>
      </w:r>
      <w:proofErr w:type="gramStart"/>
      <w:r w:rsidRPr="002B2155">
        <w:t>representative, if</w:t>
      </w:r>
      <w:proofErr w:type="gramEnd"/>
      <w:r w:rsidRPr="002B2155">
        <w:t xml:space="preserve"> the representative’s identity</w:t>
      </w:r>
      <w:r w:rsidR="005155DC">
        <w:t xml:space="preserve"> </w:t>
      </w:r>
      <w:r w:rsidRPr="002B2155">
        <w:t>is made known and the representative signs a receipt documenting the withdrawal of the proposal.</w:t>
      </w:r>
    </w:p>
    <w:p w14:paraId="1BDE8453" w14:textId="77777777" w:rsidR="00B07CEE" w:rsidRPr="002B2155" w:rsidRDefault="00B07CEE" w:rsidP="002B2155">
      <w:pPr>
        <w:pStyle w:val="BodyText"/>
        <w:contextualSpacing/>
      </w:pPr>
    </w:p>
    <w:p w14:paraId="428718C1" w14:textId="77777777" w:rsidR="002B2155" w:rsidRPr="002B2155" w:rsidRDefault="002B2155" w:rsidP="002B2155">
      <w:pPr>
        <w:pStyle w:val="BodyText"/>
        <w:contextualSpacing/>
      </w:pPr>
      <w:r w:rsidRPr="002B2155">
        <w:t xml:space="preserve">No </w:t>
      </w:r>
      <w:r w:rsidR="0041739E">
        <w:t>contractor</w:t>
      </w:r>
      <w:r w:rsidRPr="002B2155">
        <w:t xml:space="preserve"> may withdraw a proposal after the time and date for submittal of final proposals, unless the resulting </w:t>
      </w:r>
      <w:r w:rsidR="0041739E">
        <w:t>c</w:t>
      </w:r>
      <w:r w:rsidRPr="002B2155">
        <w:t xml:space="preserve">ontract award is delayed for a period exceeding seventy-five (75) calendar days from the deadline for receipt of proposals. </w:t>
      </w:r>
      <w:r w:rsidR="00B07CEE">
        <w:t>LRGVDC</w:t>
      </w:r>
      <w:r w:rsidRPr="002B2155">
        <w:t xml:space="preserve"> reserves the right</w:t>
      </w:r>
      <w:r w:rsidR="005155DC">
        <w:t xml:space="preserve"> </w:t>
      </w:r>
      <w:r w:rsidRPr="002B2155">
        <w:t xml:space="preserve">to request that the </w:t>
      </w:r>
      <w:r w:rsidR="0041739E">
        <w:t>contractor</w:t>
      </w:r>
      <w:r w:rsidRPr="002B2155">
        <w:t xml:space="preserve"> grant an extension to the proposal validit</w:t>
      </w:r>
      <w:r w:rsidR="005155DC">
        <w:t xml:space="preserve">y </w:t>
      </w:r>
      <w:r w:rsidRPr="002B2155">
        <w:t>period.</w:t>
      </w:r>
    </w:p>
    <w:p w14:paraId="53CD6B38" w14:textId="77777777" w:rsidR="0065109C" w:rsidRDefault="0065109C" w:rsidP="002B2155">
      <w:pPr>
        <w:pStyle w:val="BodyText"/>
        <w:contextualSpacing/>
      </w:pPr>
    </w:p>
    <w:p w14:paraId="0A972BA6" w14:textId="77777777" w:rsidR="002B2155" w:rsidRPr="002B2155" w:rsidRDefault="002B2155" w:rsidP="002B2155">
      <w:pPr>
        <w:pStyle w:val="BodyText"/>
        <w:contextualSpacing/>
      </w:pPr>
      <w:r w:rsidRPr="002B2155">
        <w:t xml:space="preserve">No consideration shall be given by </w:t>
      </w:r>
      <w:r w:rsidR="00B07CEE">
        <w:t>LRGVDC</w:t>
      </w:r>
      <w:r w:rsidR="005155DC">
        <w:t xml:space="preserve"> </w:t>
      </w:r>
      <w:r w:rsidRPr="002B2155">
        <w:t>to a claim of error in a proposal unless written notice of error and supporting evidence of such claim, including cost breakdown sheets, are delivered</w:t>
      </w:r>
      <w:r w:rsidR="005155DC">
        <w:t xml:space="preserve"> </w:t>
      </w:r>
      <w:r w:rsidRPr="002B2155">
        <w:t xml:space="preserve">to </w:t>
      </w:r>
      <w:r w:rsidR="00B07CEE">
        <w:t>LRGVDC</w:t>
      </w:r>
      <w:r w:rsidR="005155DC">
        <w:t xml:space="preserve"> </w:t>
      </w:r>
      <w:r w:rsidRPr="002B2155">
        <w:t xml:space="preserve">within 48 hours of the opening of proposals. Any review by </w:t>
      </w:r>
      <w:r w:rsidR="00B07CEE">
        <w:t>LRGVDC</w:t>
      </w:r>
      <w:r w:rsidRPr="002B2155">
        <w:t xml:space="preserve"> of a proposal and/or any review of such a claim of proposal error (including supporting evidence) imposes no duty or liability by </w:t>
      </w:r>
      <w:r w:rsidR="00B07CEE">
        <w:t>LRGVDC</w:t>
      </w:r>
      <w:r w:rsidRPr="002B2155">
        <w:t xml:space="preserve"> to discover any other error or mistake, and the sole liability</w:t>
      </w:r>
      <w:r w:rsidR="005155DC">
        <w:t xml:space="preserve"> </w:t>
      </w:r>
      <w:r w:rsidRPr="002B2155">
        <w:t>for any proposal error or mistake rests with the</w:t>
      </w:r>
      <w:r w:rsidR="005155DC">
        <w:t xml:space="preserve"> </w:t>
      </w:r>
      <w:r w:rsidR="003F4A93">
        <w:t>contractor</w:t>
      </w:r>
      <w:r w:rsidRPr="002B2155">
        <w:t>.</w:t>
      </w:r>
    </w:p>
    <w:p w14:paraId="64722CC9" w14:textId="77777777" w:rsidR="005155DC" w:rsidRDefault="005155DC" w:rsidP="002B2155">
      <w:pPr>
        <w:pStyle w:val="BodyText"/>
        <w:contextualSpacing/>
      </w:pPr>
    </w:p>
    <w:p w14:paraId="0B2CFEAD" w14:textId="77777777" w:rsidR="005155DC" w:rsidRPr="005155DC" w:rsidRDefault="002B2155" w:rsidP="002B2155">
      <w:pPr>
        <w:pStyle w:val="BodyText"/>
        <w:contextualSpacing/>
        <w:rPr>
          <w:b/>
          <w:u w:val="single"/>
        </w:rPr>
      </w:pPr>
      <w:r w:rsidRPr="005155DC">
        <w:rPr>
          <w:b/>
          <w:u w:val="single"/>
        </w:rPr>
        <w:t xml:space="preserve">Public Disclosure: </w:t>
      </w:r>
    </w:p>
    <w:p w14:paraId="5832FCA7" w14:textId="77777777" w:rsidR="002B2155" w:rsidRPr="002B2155" w:rsidRDefault="002B2155" w:rsidP="002B2155">
      <w:pPr>
        <w:pStyle w:val="BodyText"/>
        <w:contextualSpacing/>
      </w:pPr>
      <w:r w:rsidRPr="002B2155">
        <w:t>All information contained in the proposal may be subject to public inspection.</w:t>
      </w:r>
    </w:p>
    <w:p w14:paraId="37136949" w14:textId="77777777" w:rsidR="005155DC" w:rsidRDefault="005155DC" w:rsidP="002B2155">
      <w:pPr>
        <w:pStyle w:val="BodyText"/>
        <w:contextualSpacing/>
      </w:pPr>
    </w:p>
    <w:p w14:paraId="7EBAEE75" w14:textId="77777777" w:rsidR="005155DC" w:rsidRPr="00257E58" w:rsidRDefault="002B2155" w:rsidP="00257E58">
      <w:pPr>
        <w:pStyle w:val="Heading3"/>
        <w:ind w:left="0"/>
        <w:rPr>
          <w:u w:val="single"/>
        </w:rPr>
      </w:pPr>
      <w:bookmarkStart w:id="46" w:name="_Toc10734675"/>
      <w:r w:rsidRPr="00257E58">
        <w:rPr>
          <w:u w:val="single"/>
        </w:rPr>
        <w:t>PROPOSAL EVALUATION PROCESS</w:t>
      </w:r>
      <w:bookmarkEnd w:id="46"/>
      <w:r w:rsidRPr="00257E58">
        <w:rPr>
          <w:u w:val="single"/>
        </w:rPr>
        <w:t xml:space="preserve"> </w:t>
      </w:r>
    </w:p>
    <w:p w14:paraId="645AEFA5" w14:textId="77777777" w:rsidR="002B2155" w:rsidRPr="002B2155" w:rsidRDefault="00B07CEE" w:rsidP="002B2155">
      <w:pPr>
        <w:pStyle w:val="BodyText"/>
        <w:contextualSpacing/>
      </w:pPr>
      <w:r>
        <w:t>LRGVDC</w:t>
      </w:r>
      <w:r w:rsidR="002B2155" w:rsidRPr="002B2155">
        <w:t xml:space="preserve"> will establish a committee who will assess and evaluate the proposals based on the </w:t>
      </w:r>
      <w:r w:rsidR="003F4A93">
        <w:t>contractor</w:t>
      </w:r>
      <w:r w:rsidR="002B2155" w:rsidRPr="002B2155">
        <w:t xml:space="preserve">’s approach and understanding of the scope of work and the potential </w:t>
      </w:r>
      <w:r w:rsidR="001D464C">
        <w:t>value</w:t>
      </w:r>
      <w:r w:rsidR="002B2155" w:rsidRPr="002B2155">
        <w:t xml:space="preserve"> to </w:t>
      </w:r>
      <w:r>
        <w:t>LRGVDC</w:t>
      </w:r>
      <w:r w:rsidR="002B2155" w:rsidRPr="002B2155">
        <w:t>.</w:t>
      </w:r>
    </w:p>
    <w:p w14:paraId="0FA87193" w14:textId="77777777" w:rsidR="001D464C" w:rsidRDefault="001D464C" w:rsidP="001533A7">
      <w:pPr>
        <w:pStyle w:val="BodyText"/>
        <w:contextualSpacing/>
      </w:pPr>
    </w:p>
    <w:p w14:paraId="4C19C5B4" w14:textId="77777777" w:rsidR="005155DC" w:rsidRDefault="002B2155" w:rsidP="001533A7">
      <w:pPr>
        <w:pStyle w:val="BodyText"/>
        <w:contextualSpacing/>
      </w:pPr>
      <w:r w:rsidRPr="002B2155">
        <w:t xml:space="preserve">Evaluation Criteria: Proposals will be reviewed for compliance </w:t>
      </w:r>
      <w:r w:rsidR="000372F5">
        <w:t xml:space="preserve">with the requirements of the </w:t>
      </w:r>
      <w:r w:rsidR="0041144C">
        <w:t>RFP</w:t>
      </w:r>
      <w:r w:rsidRPr="002B2155">
        <w:t xml:space="preserve">. Those proposals which are incomplete or those which fail </w:t>
      </w:r>
      <w:r w:rsidR="001D464C">
        <w:t>to address the</w:t>
      </w:r>
      <w:r w:rsidRPr="002B2155">
        <w:t xml:space="preserve"> elements identified </w:t>
      </w:r>
      <w:r w:rsidR="001D464C">
        <w:t>in Section 2.3</w:t>
      </w:r>
      <w:r w:rsidRPr="002B2155">
        <w:t xml:space="preserve"> will be rejected. Proposals will also be scored on the clarity and completeness of their submittals. </w:t>
      </w:r>
    </w:p>
    <w:p w14:paraId="13C2782A" w14:textId="77777777" w:rsidR="000E4053" w:rsidRDefault="000E4053" w:rsidP="001533A7">
      <w:pPr>
        <w:pStyle w:val="BodyText"/>
        <w:contextualSpacing/>
      </w:pPr>
    </w:p>
    <w:p w14:paraId="26889AB5" w14:textId="77777777" w:rsidR="004A3A69" w:rsidRPr="004A3A69" w:rsidRDefault="002B2155" w:rsidP="002B2155">
      <w:pPr>
        <w:pStyle w:val="BodyText"/>
        <w:contextualSpacing/>
        <w:rPr>
          <w:b/>
          <w:u w:val="single"/>
        </w:rPr>
      </w:pPr>
      <w:r w:rsidRPr="004A3A69">
        <w:rPr>
          <w:b/>
          <w:u w:val="single"/>
        </w:rPr>
        <w:t xml:space="preserve">Evaluation Conference: </w:t>
      </w:r>
    </w:p>
    <w:p w14:paraId="61A3D51D" w14:textId="77777777" w:rsidR="002B2155" w:rsidRPr="008356FF" w:rsidRDefault="002B2155" w:rsidP="002B2155">
      <w:pPr>
        <w:pStyle w:val="BodyText"/>
        <w:contextualSpacing/>
      </w:pPr>
      <w:r w:rsidRPr="008356FF">
        <w:t xml:space="preserve">To aid in the evaluation process, after proposal opening, </w:t>
      </w:r>
      <w:r w:rsidR="00B07CEE" w:rsidRPr="008356FF">
        <w:t>LRGVDC</w:t>
      </w:r>
      <w:r w:rsidRPr="008356FF">
        <w:t xml:space="preserve"> may require individual </w:t>
      </w:r>
      <w:r w:rsidR="003F4A93" w:rsidRPr="008356FF">
        <w:t>contractors</w:t>
      </w:r>
      <w:r w:rsidRPr="008356FF">
        <w:t xml:space="preserve"> to appear at a date, time and place determined by </w:t>
      </w:r>
      <w:r w:rsidR="00B07CEE" w:rsidRPr="008356FF">
        <w:t>LRGVDC</w:t>
      </w:r>
      <w:r w:rsidRPr="008356FF">
        <w:t xml:space="preserve"> for the purpose of asking and answering questions to </w:t>
      </w:r>
      <w:r w:rsidRPr="008356FF">
        <w:lastRenderedPageBreak/>
        <w:t xml:space="preserve">determine </w:t>
      </w:r>
      <w:r w:rsidR="001D464C" w:rsidRPr="008356FF">
        <w:t>if interested entities</w:t>
      </w:r>
      <w:r w:rsidRPr="008356FF">
        <w:t xml:space="preserve"> have a full and complete understanding of the nature and scope of project. In no manner shall such action be construed as negotiations or an indication of </w:t>
      </w:r>
      <w:r w:rsidR="00B07CEE" w:rsidRPr="008356FF">
        <w:t>LRGVDC</w:t>
      </w:r>
      <w:r w:rsidRPr="008356FF">
        <w:t>’s intention to award.</w:t>
      </w:r>
    </w:p>
    <w:p w14:paraId="65339EB0" w14:textId="77777777" w:rsidR="004A3A69" w:rsidRDefault="004A3A69" w:rsidP="002B2155">
      <w:pPr>
        <w:pStyle w:val="BodyText"/>
        <w:contextualSpacing/>
      </w:pPr>
    </w:p>
    <w:p w14:paraId="085BA806" w14:textId="77777777" w:rsidR="002B2155" w:rsidRPr="002B2155" w:rsidRDefault="002B2155" w:rsidP="002B2155">
      <w:pPr>
        <w:pStyle w:val="BodyText"/>
        <w:contextualSpacing/>
      </w:pPr>
      <w:r w:rsidRPr="002B2155">
        <w:t>Proposals will not be publicly opened and will be kept strictly confidential until Contract is awarded.</w:t>
      </w:r>
    </w:p>
    <w:p w14:paraId="3F4998BD" w14:textId="77777777" w:rsidR="002B2155" w:rsidRPr="004A3A69" w:rsidRDefault="002B2155" w:rsidP="002B2155">
      <w:pPr>
        <w:pStyle w:val="BodyText"/>
        <w:contextualSpacing/>
        <w:rPr>
          <w:b/>
          <w:u w:val="single"/>
        </w:rPr>
      </w:pPr>
      <w:r w:rsidRPr="004A3A69">
        <w:rPr>
          <w:b/>
          <w:u w:val="single"/>
        </w:rPr>
        <w:t>SINGLE PROPOSAL PROCESS</w:t>
      </w:r>
    </w:p>
    <w:p w14:paraId="05756B19" w14:textId="77777777" w:rsidR="002B2155" w:rsidRPr="002B2155" w:rsidRDefault="002B2155" w:rsidP="002B2155">
      <w:pPr>
        <w:pStyle w:val="BodyText"/>
        <w:contextualSpacing/>
      </w:pPr>
      <w:r w:rsidRPr="002B2155">
        <w:t xml:space="preserve">If only a single proposal is received, </w:t>
      </w:r>
      <w:r w:rsidR="00B07CEE">
        <w:t>LRGVDC</w:t>
      </w:r>
      <w:r w:rsidRPr="002B2155">
        <w:t xml:space="preserve"> may require the </w:t>
      </w:r>
      <w:r w:rsidR="003F4A93">
        <w:t>contractor to</w:t>
      </w:r>
      <w:r w:rsidRPr="002B2155">
        <w:t xml:space="preserve"> provide verification of cost/price reasonableness, which may include but is not limited </w:t>
      </w:r>
      <w:proofErr w:type="gramStart"/>
      <w:r w:rsidRPr="002B2155">
        <w:t>to:</w:t>
      </w:r>
      <w:proofErr w:type="gramEnd"/>
      <w:r w:rsidRPr="002B2155">
        <w:t xml:space="preserve"> a cost analysis or a price comparison between the proposed price and that of similar items, materials, supplies, and/or services to confirm that the proposal submitted price is fair and reasonable. If requested, the </w:t>
      </w:r>
      <w:r w:rsidR="003F4A93">
        <w:t>contractor</w:t>
      </w:r>
      <w:r w:rsidRPr="002B2155">
        <w:t xml:space="preserve"> shall provide the cost analysis or price comparison within seven (7) calendar days of the date request. </w:t>
      </w:r>
      <w:r w:rsidR="00B07CEE">
        <w:t>LRGVDC</w:t>
      </w:r>
      <w:r w:rsidRPr="002B2155">
        <w:t xml:space="preserve"> reserves the right to reject or accept the proposal submitted </w:t>
      </w:r>
      <w:proofErr w:type="gramStart"/>
      <w:r w:rsidRPr="002B2155">
        <w:t>on the basis of</w:t>
      </w:r>
      <w:proofErr w:type="gramEnd"/>
      <w:r w:rsidRPr="002B2155">
        <w:t xml:space="preserve"> verification of price reasonableness.</w:t>
      </w:r>
    </w:p>
    <w:p w14:paraId="049A48CC" w14:textId="77777777" w:rsidR="004A3A69" w:rsidRDefault="004A3A69" w:rsidP="002B2155">
      <w:pPr>
        <w:pStyle w:val="BodyText"/>
        <w:contextualSpacing/>
      </w:pPr>
    </w:p>
    <w:p w14:paraId="2DE75BC1" w14:textId="77777777" w:rsidR="004A3A69" w:rsidRPr="00257E58" w:rsidRDefault="002B2155" w:rsidP="00257E58">
      <w:pPr>
        <w:pStyle w:val="Heading3"/>
        <w:ind w:left="0"/>
        <w:rPr>
          <w:u w:val="single"/>
        </w:rPr>
      </w:pPr>
      <w:bookmarkStart w:id="47" w:name="_Toc10734676"/>
      <w:r w:rsidRPr="000876B5">
        <w:rPr>
          <w:u w:val="single"/>
        </w:rPr>
        <w:t>AWARD</w:t>
      </w:r>
      <w:bookmarkEnd w:id="47"/>
      <w:r w:rsidRPr="00257E58">
        <w:rPr>
          <w:u w:val="single"/>
        </w:rPr>
        <w:t xml:space="preserve"> </w:t>
      </w:r>
    </w:p>
    <w:p w14:paraId="1FB7C3F2" w14:textId="77777777" w:rsidR="002B2155" w:rsidRPr="002B2155" w:rsidRDefault="00B07CEE" w:rsidP="002B2155">
      <w:pPr>
        <w:pStyle w:val="BodyText"/>
        <w:contextualSpacing/>
      </w:pPr>
      <w:r>
        <w:t>LRGVDC</w:t>
      </w:r>
      <w:r w:rsidR="002B2155" w:rsidRPr="002B2155">
        <w:t xml:space="preserve"> shall evaluate all proposals submitted and determine which proposal submittal is in the best interest of the agency. </w:t>
      </w:r>
      <w:r>
        <w:t xml:space="preserve"> </w:t>
      </w:r>
      <w:r w:rsidR="0041144C">
        <w:t>AAA</w:t>
      </w:r>
      <w:r w:rsidR="004A3A69">
        <w:t>,</w:t>
      </w:r>
      <w:r w:rsidR="002B2155" w:rsidRPr="002B2155">
        <w:t xml:space="preserve"> at its sole discretion</w:t>
      </w:r>
      <w:r w:rsidR="004A3A69">
        <w:t>,</w:t>
      </w:r>
      <w:r w:rsidR="002B2155" w:rsidRPr="002B2155">
        <w:t xml:space="preserve"> reserves the right to accept or reject any and/or all proposals submitted and to waive minor informalities and irregularities to serve the best interest of the </w:t>
      </w:r>
      <w:r w:rsidR="004A3A69">
        <w:t xml:space="preserve">LRGVDC and </w:t>
      </w:r>
      <w:r w:rsidR="0041144C">
        <w:t>AAA</w:t>
      </w:r>
      <w:r w:rsidR="002B2155" w:rsidRPr="002B2155">
        <w:t xml:space="preserve">. </w:t>
      </w:r>
      <w:r>
        <w:t>LRGVDC</w:t>
      </w:r>
      <w:r w:rsidR="002B2155" w:rsidRPr="002B2155">
        <w:t xml:space="preserve"> may </w:t>
      </w:r>
      <w:proofErr w:type="gramStart"/>
      <w:r w:rsidR="002B2155" w:rsidRPr="002B2155">
        <w:t>enter into</w:t>
      </w:r>
      <w:proofErr w:type="gramEnd"/>
      <w:r w:rsidR="002B2155" w:rsidRPr="002B2155">
        <w:t xml:space="preserve"> a contract with the successful Qualifier within ninety (90) calendar days of the closing date or may extend this time frame or exercise the right to reject all proposals.</w:t>
      </w:r>
    </w:p>
    <w:p w14:paraId="67E4E3AB" w14:textId="77777777" w:rsidR="002B2155" w:rsidRDefault="002B2155" w:rsidP="00E9027E">
      <w:pPr>
        <w:pStyle w:val="BodyText"/>
        <w:contextualSpacing/>
        <w:rPr>
          <w:b/>
        </w:rPr>
      </w:pPr>
    </w:p>
    <w:p w14:paraId="52FEFF45" w14:textId="77777777" w:rsidR="000A5B57" w:rsidRPr="00257E58" w:rsidRDefault="000A5B57" w:rsidP="00257E58">
      <w:pPr>
        <w:pStyle w:val="Heading2"/>
        <w:ind w:hanging="112"/>
        <w:rPr>
          <w:b/>
          <w:sz w:val="24"/>
          <w:szCs w:val="24"/>
        </w:rPr>
      </w:pPr>
      <w:bookmarkStart w:id="48" w:name="_Toc10734677"/>
      <w:r w:rsidRPr="00257E58">
        <w:rPr>
          <w:b/>
          <w:sz w:val="24"/>
          <w:szCs w:val="24"/>
        </w:rPr>
        <w:t>2.6        MODIFICATION OF PROJECT CONTENT</w:t>
      </w:r>
      <w:bookmarkEnd w:id="48"/>
    </w:p>
    <w:p w14:paraId="1B93E657" w14:textId="77777777" w:rsidR="000A5B57" w:rsidRPr="000A5B57" w:rsidRDefault="000A5B57" w:rsidP="000A5B57">
      <w:pPr>
        <w:pStyle w:val="BodyText"/>
        <w:spacing w:before="11"/>
        <w:contextualSpacing/>
      </w:pPr>
      <w:r w:rsidRPr="000A5B57">
        <w:t xml:space="preserve">Changes in state and/or federal legislation may result in a requirement to re-negotiate contracts at any time prior to or during the contract period.  Substantive changes to project content, </w:t>
      </w:r>
      <w:proofErr w:type="gramStart"/>
      <w:r w:rsidRPr="000A5B57">
        <w:t>procedures</w:t>
      </w:r>
      <w:proofErr w:type="gramEnd"/>
      <w:r w:rsidRPr="000A5B57">
        <w:t xml:space="preserve"> or budgets during the life of the contract may be accomplished by negotiating these modifications with the Lower Rio Grande Valley Area Agency on Aging.  The Area Agency on Aging will pursue any necessary and appropriate contract modifications should legal or other changes occur in the project that significantly alter the original terms of the contract.  No further solicitations of proposals will be required in such cases.</w:t>
      </w:r>
    </w:p>
    <w:p w14:paraId="13F85D24" w14:textId="77777777" w:rsidR="000A5B57" w:rsidRDefault="000A5B57" w:rsidP="00E9027E">
      <w:pPr>
        <w:pStyle w:val="BodyText"/>
        <w:contextualSpacing/>
        <w:rPr>
          <w:b/>
        </w:rPr>
      </w:pPr>
    </w:p>
    <w:p w14:paraId="3A19F722" w14:textId="77777777" w:rsidR="00A63A4F" w:rsidRPr="00257E58" w:rsidRDefault="00A63A4F" w:rsidP="00257E58">
      <w:pPr>
        <w:pStyle w:val="Heading2"/>
        <w:ind w:left="0"/>
        <w:rPr>
          <w:b/>
          <w:sz w:val="24"/>
          <w:szCs w:val="24"/>
        </w:rPr>
      </w:pPr>
      <w:bookmarkStart w:id="49" w:name="_Toc10734678"/>
      <w:r w:rsidRPr="00257E58">
        <w:rPr>
          <w:b/>
          <w:sz w:val="24"/>
          <w:szCs w:val="24"/>
        </w:rPr>
        <w:t>2.7</w:t>
      </w:r>
      <w:r w:rsidRPr="00257E58">
        <w:rPr>
          <w:b/>
          <w:sz w:val="24"/>
          <w:szCs w:val="24"/>
        </w:rPr>
        <w:tab/>
        <w:t>APPEALS PROCEDURE FOR UNSUCCESFUL APPLICANTS</w:t>
      </w:r>
      <w:bookmarkEnd w:id="49"/>
    </w:p>
    <w:p w14:paraId="112AB104" w14:textId="77777777" w:rsidR="00A63A4F" w:rsidRDefault="00A63A4F" w:rsidP="00A63A4F">
      <w:pPr>
        <w:pStyle w:val="BodyText"/>
        <w:contextualSpacing/>
        <w:rPr>
          <w:b/>
        </w:rPr>
      </w:pPr>
    </w:p>
    <w:p w14:paraId="2DD59BE1" w14:textId="77777777" w:rsidR="00A63A4F" w:rsidRPr="00A63A4F" w:rsidRDefault="00A63A4F" w:rsidP="00204E0B">
      <w:pPr>
        <w:jc w:val="both"/>
        <w:rPr>
          <w:sz w:val="24"/>
          <w:szCs w:val="24"/>
        </w:rPr>
      </w:pPr>
      <w:r>
        <w:rPr>
          <w:rFonts w:ascii="Arial" w:hAnsi="Arial" w:cs="Arial"/>
        </w:rPr>
        <w:tab/>
        <w:t>A.</w:t>
      </w:r>
      <w:r>
        <w:rPr>
          <w:rFonts w:ascii="Arial" w:hAnsi="Arial" w:cs="Arial"/>
        </w:rPr>
        <w:tab/>
      </w:r>
      <w:r w:rsidRPr="00A63A4F">
        <w:rPr>
          <w:sz w:val="24"/>
          <w:szCs w:val="24"/>
        </w:rPr>
        <w:t>General</w:t>
      </w:r>
    </w:p>
    <w:p w14:paraId="76C9CDC4" w14:textId="77777777" w:rsidR="00A63A4F" w:rsidRPr="00A63A4F" w:rsidRDefault="00A63A4F" w:rsidP="00204E0B">
      <w:pPr>
        <w:ind w:left="1440"/>
        <w:jc w:val="both"/>
        <w:rPr>
          <w:sz w:val="24"/>
          <w:szCs w:val="24"/>
        </w:rPr>
      </w:pPr>
      <w:r w:rsidRPr="00A63A4F">
        <w:rPr>
          <w:sz w:val="24"/>
          <w:szCs w:val="24"/>
        </w:rPr>
        <w:t xml:space="preserve">The rules of the </w:t>
      </w:r>
      <w:r w:rsidRPr="008356FF">
        <w:rPr>
          <w:sz w:val="24"/>
          <w:szCs w:val="24"/>
        </w:rPr>
        <w:t xml:space="preserve">Texas </w:t>
      </w:r>
      <w:r w:rsidR="003C7589" w:rsidRPr="008356FF">
        <w:rPr>
          <w:sz w:val="24"/>
          <w:szCs w:val="24"/>
        </w:rPr>
        <w:t>Health and Human</w:t>
      </w:r>
      <w:r w:rsidRPr="008356FF">
        <w:rPr>
          <w:sz w:val="24"/>
          <w:szCs w:val="24"/>
        </w:rPr>
        <w:t xml:space="preserve"> Services, published as 40 TAC, 81.17</w:t>
      </w:r>
      <w:r w:rsidRPr="00A63A4F">
        <w:rPr>
          <w:sz w:val="24"/>
          <w:szCs w:val="24"/>
        </w:rPr>
        <w:t xml:space="preserve"> will be used as the appeals process for all disputes and appeals of all unsuccessful applicants.  They are summarized in this section.</w:t>
      </w:r>
    </w:p>
    <w:p w14:paraId="36E7DFE6" w14:textId="77777777" w:rsidR="00A63A4F" w:rsidRPr="00A63A4F" w:rsidRDefault="00A63A4F" w:rsidP="00A63A4F">
      <w:pPr>
        <w:jc w:val="both"/>
        <w:rPr>
          <w:sz w:val="24"/>
          <w:szCs w:val="24"/>
        </w:rPr>
      </w:pPr>
      <w:r w:rsidRPr="00A63A4F">
        <w:rPr>
          <w:sz w:val="24"/>
          <w:szCs w:val="24"/>
        </w:rPr>
        <w:t xml:space="preserve">  </w:t>
      </w:r>
    </w:p>
    <w:p w14:paraId="78855298" w14:textId="77777777" w:rsidR="00A63A4F" w:rsidRPr="00A63A4F" w:rsidRDefault="00A63A4F" w:rsidP="00A63A4F">
      <w:pPr>
        <w:jc w:val="both"/>
        <w:rPr>
          <w:sz w:val="24"/>
          <w:szCs w:val="24"/>
        </w:rPr>
      </w:pPr>
      <w:r w:rsidRPr="00A63A4F">
        <w:rPr>
          <w:sz w:val="24"/>
          <w:szCs w:val="24"/>
        </w:rPr>
        <w:tab/>
        <w:t>B.</w:t>
      </w:r>
      <w:r w:rsidRPr="00A63A4F">
        <w:rPr>
          <w:sz w:val="24"/>
          <w:szCs w:val="24"/>
        </w:rPr>
        <w:tab/>
        <w:t>Right to Appeal</w:t>
      </w:r>
    </w:p>
    <w:p w14:paraId="2DBE7B78" w14:textId="77777777" w:rsidR="00A63A4F" w:rsidRPr="00A63A4F" w:rsidRDefault="00A63A4F" w:rsidP="00204E0B">
      <w:pPr>
        <w:ind w:left="1440"/>
        <w:jc w:val="both"/>
        <w:rPr>
          <w:sz w:val="24"/>
          <w:szCs w:val="24"/>
        </w:rPr>
      </w:pPr>
      <w:r w:rsidRPr="00A63A4F">
        <w:rPr>
          <w:sz w:val="24"/>
          <w:szCs w:val="24"/>
        </w:rPr>
        <w:t xml:space="preserve">Any service provider or applicant to provide services whose application under an area plan is denied has a right to appeal such action, according to the rules of the </w:t>
      </w:r>
      <w:r w:rsidRPr="008356FF">
        <w:rPr>
          <w:sz w:val="24"/>
          <w:szCs w:val="24"/>
        </w:rPr>
        <w:t xml:space="preserve">Texas </w:t>
      </w:r>
      <w:r w:rsidR="003F53D2" w:rsidRPr="008356FF">
        <w:rPr>
          <w:sz w:val="24"/>
          <w:szCs w:val="24"/>
        </w:rPr>
        <w:t>Health and Human</w:t>
      </w:r>
      <w:r w:rsidRPr="008356FF">
        <w:rPr>
          <w:sz w:val="24"/>
          <w:szCs w:val="24"/>
        </w:rPr>
        <w:t xml:space="preserve"> Services, 40 TAC, 81.17.</w:t>
      </w:r>
    </w:p>
    <w:p w14:paraId="7F9373F2" w14:textId="77777777" w:rsidR="00A63A4F" w:rsidRPr="00A63A4F" w:rsidRDefault="00A63A4F" w:rsidP="00A63A4F">
      <w:pPr>
        <w:ind w:left="1440" w:hanging="1440"/>
        <w:jc w:val="both"/>
        <w:rPr>
          <w:sz w:val="24"/>
          <w:szCs w:val="24"/>
        </w:rPr>
      </w:pPr>
    </w:p>
    <w:p w14:paraId="56D40472" w14:textId="77777777" w:rsidR="00A63A4F" w:rsidRPr="00A63A4F" w:rsidRDefault="00A63A4F" w:rsidP="00A63A4F">
      <w:pPr>
        <w:jc w:val="both"/>
        <w:rPr>
          <w:sz w:val="24"/>
          <w:szCs w:val="24"/>
        </w:rPr>
      </w:pPr>
      <w:r w:rsidRPr="00A63A4F">
        <w:rPr>
          <w:sz w:val="24"/>
          <w:szCs w:val="24"/>
        </w:rPr>
        <w:t xml:space="preserve">   </w:t>
      </w:r>
      <w:r w:rsidRPr="00A63A4F">
        <w:rPr>
          <w:sz w:val="24"/>
          <w:szCs w:val="24"/>
        </w:rPr>
        <w:tab/>
        <w:t>C.</w:t>
      </w:r>
      <w:r w:rsidRPr="00A63A4F">
        <w:rPr>
          <w:sz w:val="24"/>
          <w:szCs w:val="24"/>
        </w:rPr>
        <w:tab/>
        <w:t>Notice of Appeal</w:t>
      </w:r>
    </w:p>
    <w:p w14:paraId="1EBB7B3C" w14:textId="77777777" w:rsidR="00A63A4F" w:rsidRPr="00A63A4F" w:rsidRDefault="00A63A4F" w:rsidP="00204E0B">
      <w:pPr>
        <w:ind w:left="1440"/>
        <w:jc w:val="both"/>
        <w:rPr>
          <w:sz w:val="24"/>
          <w:szCs w:val="24"/>
        </w:rPr>
      </w:pPr>
      <w:r w:rsidRPr="00A63A4F">
        <w:rPr>
          <w:sz w:val="24"/>
          <w:szCs w:val="24"/>
        </w:rPr>
        <w:t>A petitioner must give notice of appeal to both the area agency and the Texas Department of Aging and Disability Services within ten (10) days after it receives the area agency's action letter.  The notice of appeal must be in writing and must state with specificity the grounds upon which the action is appealed and all grounds upon which the petitioner refutes the agency's action letter.  The request must include (1) a copy of the agency's action letter; (2) the dates of all relevant actions; (3) the names of individuals and organizations involved in the action appealed from; (4) a citation to any provision of the Older Americans Act or regulations believed to have been violated by the Area Agency on Aging in taking the action appealed from; and (5) a certified copy of the resolution by which, or of the minutes of the meeting at which, the petitioner's governing body by majority vote of a quorum authorized the appeal and designated one or more persons to represent it during the appeal.</w:t>
      </w:r>
    </w:p>
    <w:p w14:paraId="19735CE7" w14:textId="77777777" w:rsidR="00204E0B" w:rsidRPr="00A63A4F" w:rsidRDefault="00204E0B" w:rsidP="00A63A4F">
      <w:pPr>
        <w:ind w:left="720"/>
        <w:jc w:val="both"/>
        <w:rPr>
          <w:sz w:val="24"/>
          <w:szCs w:val="24"/>
        </w:rPr>
      </w:pPr>
    </w:p>
    <w:p w14:paraId="79BFD4EB" w14:textId="77777777" w:rsidR="00A63A4F" w:rsidRPr="00A63A4F" w:rsidRDefault="00A63A4F" w:rsidP="00A63A4F">
      <w:pPr>
        <w:jc w:val="both"/>
        <w:rPr>
          <w:sz w:val="24"/>
          <w:szCs w:val="24"/>
        </w:rPr>
      </w:pPr>
      <w:r w:rsidRPr="00A63A4F">
        <w:rPr>
          <w:sz w:val="24"/>
          <w:szCs w:val="24"/>
        </w:rPr>
        <w:t xml:space="preserve">      </w:t>
      </w:r>
      <w:r w:rsidRPr="00A63A4F">
        <w:rPr>
          <w:sz w:val="24"/>
          <w:szCs w:val="24"/>
        </w:rPr>
        <w:tab/>
        <w:t>D.</w:t>
      </w:r>
      <w:r w:rsidRPr="00A63A4F">
        <w:rPr>
          <w:sz w:val="24"/>
          <w:szCs w:val="24"/>
        </w:rPr>
        <w:tab/>
        <w:t>Informal Disposition</w:t>
      </w:r>
    </w:p>
    <w:p w14:paraId="4F5834C1" w14:textId="77777777" w:rsidR="00A63A4F" w:rsidRPr="00A63A4F" w:rsidRDefault="00A63A4F" w:rsidP="00204E0B">
      <w:pPr>
        <w:ind w:left="1440"/>
        <w:jc w:val="both"/>
        <w:rPr>
          <w:sz w:val="24"/>
          <w:szCs w:val="24"/>
        </w:rPr>
      </w:pPr>
      <w:r w:rsidRPr="00A63A4F">
        <w:rPr>
          <w:sz w:val="24"/>
          <w:szCs w:val="24"/>
        </w:rPr>
        <w:t>Upon receipt of a notice of appeal, the Area Agency on Aging and petitioner shall attempt to informally resolve the dispute that is the subject of the appeal.  If the dispute is resolved, both the area agency and the petitioner will notify the Texas Department of Aging and Disability Services, in writing, of the resolution.  If the dispute cannot be resolved informally, the area agency will notify the Department of this fact, in writing, within fifteen (15) days after it receives the notice of appeal.</w:t>
      </w:r>
    </w:p>
    <w:p w14:paraId="05ECB3D9" w14:textId="77777777" w:rsidR="00A63A4F" w:rsidRPr="00A63A4F" w:rsidRDefault="00A63A4F" w:rsidP="00A63A4F">
      <w:pPr>
        <w:jc w:val="both"/>
        <w:rPr>
          <w:sz w:val="24"/>
          <w:szCs w:val="24"/>
        </w:rPr>
      </w:pPr>
    </w:p>
    <w:p w14:paraId="64BC363D" w14:textId="77777777" w:rsidR="00A63A4F" w:rsidRPr="00A63A4F" w:rsidRDefault="00A63A4F" w:rsidP="00A63A4F">
      <w:pPr>
        <w:jc w:val="both"/>
        <w:rPr>
          <w:sz w:val="24"/>
          <w:szCs w:val="24"/>
        </w:rPr>
      </w:pPr>
      <w:r w:rsidRPr="00A63A4F">
        <w:rPr>
          <w:sz w:val="24"/>
          <w:szCs w:val="24"/>
        </w:rPr>
        <w:tab/>
        <w:t>E.</w:t>
      </w:r>
      <w:r w:rsidRPr="00A63A4F">
        <w:rPr>
          <w:sz w:val="24"/>
          <w:szCs w:val="24"/>
        </w:rPr>
        <w:tab/>
        <w:t>Submission of Appeal</w:t>
      </w:r>
    </w:p>
    <w:p w14:paraId="2379BB06" w14:textId="77777777" w:rsidR="00A63A4F" w:rsidRPr="00A63A4F" w:rsidRDefault="00A63A4F" w:rsidP="00204E0B">
      <w:pPr>
        <w:tabs>
          <w:tab w:val="left" w:pos="1080"/>
        </w:tabs>
        <w:ind w:left="1440"/>
        <w:jc w:val="both"/>
        <w:rPr>
          <w:sz w:val="24"/>
          <w:szCs w:val="24"/>
        </w:rPr>
      </w:pPr>
      <w:r w:rsidRPr="00A63A4F">
        <w:rPr>
          <w:sz w:val="24"/>
          <w:szCs w:val="24"/>
        </w:rPr>
        <w:t xml:space="preserve">At the same time, the area agency notifies the Department that the dispute cannot be informally resolved, the Area Agency on Aging will furnish the Department with copies of all pertinent documentation as is required by the Department, together with a concise statement identifying each remaining disputed issue, the Area Agency on Aging at this time may also respond in writing to the petitioner's appeal notice.  The Area Agency on Aging will furnish a copy of its issue statement and response, if any to the petitioner.  Within ten (10) days after receiving the issue statement and any response from the Area Agency on Aging, the petitioner may reply to either or both, furnishing a copy to the Area Agency on Aging.  </w:t>
      </w:r>
    </w:p>
    <w:p w14:paraId="10088822" w14:textId="77777777" w:rsidR="00A63A4F" w:rsidRPr="00A63A4F" w:rsidRDefault="00A63A4F" w:rsidP="00A63A4F">
      <w:pPr>
        <w:jc w:val="both"/>
        <w:rPr>
          <w:sz w:val="24"/>
          <w:szCs w:val="24"/>
        </w:rPr>
      </w:pPr>
      <w:r w:rsidRPr="00A63A4F">
        <w:rPr>
          <w:sz w:val="24"/>
          <w:szCs w:val="24"/>
        </w:rPr>
        <w:t xml:space="preserve">   </w:t>
      </w:r>
    </w:p>
    <w:p w14:paraId="325B479C" w14:textId="77777777" w:rsidR="00A63A4F" w:rsidRPr="00A63A4F" w:rsidRDefault="00A63A4F" w:rsidP="00A63A4F">
      <w:pPr>
        <w:jc w:val="both"/>
        <w:rPr>
          <w:sz w:val="24"/>
          <w:szCs w:val="24"/>
        </w:rPr>
      </w:pPr>
      <w:r w:rsidRPr="00A63A4F">
        <w:rPr>
          <w:sz w:val="24"/>
          <w:szCs w:val="24"/>
        </w:rPr>
        <w:tab/>
        <w:t>F.</w:t>
      </w:r>
      <w:r w:rsidRPr="00A63A4F">
        <w:rPr>
          <w:sz w:val="24"/>
          <w:szCs w:val="24"/>
        </w:rPr>
        <w:tab/>
        <w:t>Final Decision</w:t>
      </w:r>
    </w:p>
    <w:p w14:paraId="72D6FB8B" w14:textId="77777777" w:rsidR="00A63A4F" w:rsidRDefault="00A63A4F" w:rsidP="00204E0B">
      <w:pPr>
        <w:ind w:left="1440"/>
        <w:jc w:val="both"/>
        <w:rPr>
          <w:rFonts w:ascii="Arial" w:hAnsi="Arial" w:cs="Arial"/>
        </w:rPr>
      </w:pPr>
      <w:r w:rsidRPr="00A63A4F">
        <w:rPr>
          <w:sz w:val="24"/>
          <w:szCs w:val="24"/>
        </w:rPr>
        <w:t>The final decision for such appeals shall be made by the Texas Department of Aging and Disability Services.  The decision will be based solely on the record.  The Department will not substitute a judgment for that of the Area Agency on Aging as to the weight of the evidence on matters committed to the Area Agency on Aging's discretion.  The Department's decision will affirm the action appealed from unless it is unlawful, arbitrary, or not reasonably supported by the substantial evidence in the record.  The Assistant Commissioner of the Texas Department of Aging and Disability Services Division of Access and Intake will render a final decision on the appeal in writing within 75 days after receipt of the notice of appeal.  The department will send a copy of the final decision to each party by registered or certified mail, return receipt requested, within three days after it is rendered.</w:t>
      </w:r>
      <w:r>
        <w:rPr>
          <w:rFonts w:ascii="Arial" w:hAnsi="Arial" w:cs="Arial"/>
        </w:rPr>
        <w:t xml:space="preserve">  </w:t>
      </w:r>
    </w:p>
    <w:p w14:paraId="3C7CF576" w14:textId="77777777" w:rsidR="00A63A4F" w:rsidRDefault="00A63A4F" w:rsidP="00A63A4F">
      <w:pPr>
        <w:ind w:left="1440" w:hanging="1440"/>
        <w:contextualSpacing/>
        <w:rPr>
          <w:b/>
        </w:rPr>
      </w:pPr>
    </w:p>
    <w:p w14:paraId="20E19459" w14:textId="77777777" w:rsidR="00544597" w:rsidRPr="00257E58" w:rsidRDefault="00D74E2C" w:rsidP="00257E58">
      <w:pPr>
        <w:pStyle w:val="Heading1"/>
        <w:ind w:hanging="116"/>
        <w:rPr>
          <w:sz w:val="24"/>
          <w:szCs w:val="24"/>
        </w:rPr>
      </w:pPr>
      <w:bookmarkStart w:id="50" w:name="_Toc10734679"/>
      <w:r w:rsidRPr="00257E58">
        <w:rPr>
          <w:sz w:val="24"/>
          <w:szCs w:val="24"/>
        </w:rPr>
        <w:t>SECTION III:  PROPOSING CONDITIONS</w:t>
      </w:r>
      <w:bookmarkEnd w:id="50"/>
    </w:p>
    <w:p w14:paraId="0904E411" w14:textId="77777777" w:rsidR="00544597" w:rsidRPr="00E9027E" w:rsidRDefault="00544597" w:rsidP="00E9027E">
      <w:pPr>
        <w:pStyle w:val="BodyText"/>
        <w:spacing w:before="1"/>
        <w:contextualSpacing/>
        <w:rPr>
          <w:b/>
        </w:rPr>
      </w:pPr>
    </w:p>
    <w:p w14:paraId="1BAE0977" w14:textId="77777777" w:rsidR="00544597" w:rsidRPr="00257E58" w:rsidRDefault="00D8662E" w:rsidP="00257E58">
      <w:pPr>
        <w:pStyle w:val="Heading2"/>
        <w:ind w:hanging="112"/>
        <w:rPr>
          <w:b/>
          <w:sz w:val="24"/>
          <w:szCs w:val="24"/>
        </w:rPr>
      </w:pPr>
      <w:bookmarkStart w:id="51" w:name="_Toc10734680"/>
      <w:r w:rsidRPr="00257E58">
        <w:rPr>
          <w:b/>
          <w:sz w:val="24"/>
          <w:szCs w:val="24"/>
        </w:rPr>
        <w:t>3.1</w:t>
      </w:r>
      <w:r w:rsidRPr="00257E58">
        <w:rPr>
          <w:b/>
          <w:sz w:val="24"/>
          <w:szCs w:val="24"/>
        </w:rPr>
        <w:tab/>
      </w:r>
      <w:r w:rsidR="00D74E2C" w:rsidRPr="00257E58">
        <w:rPr>
          <w:b/>
          <w:sz w:val="24"/>
          <w:szCs w:val="24"/>
        </w:rPr>
        <w:t>Proposal Submission</w:t>
      </w:r>
      <w:bookmarkEnd w:id="51"/>
    </w:p>
    <w:p w14:paraId="7EADD0ED" w14:textId="3F5A14EB" w:rsidR="00484DB0" w:rsidRPr="00484DB0" w:rsidRDefault="00484DB0" w:rsidP="00484DB0">
      <w:pPr>
        <w:spacing w:line="276" w:lineRule="auto"/>
        <w:ind w:right="212"/>
        <w:rPr>
          <w:b/>
          <w:bCs/>
          <w:sz w:val="24"/>
          <w:szCs w:val="24"/>
        </w:rPr>
      </w:pPr>
      <w:r w:rsidRPr="00484DB0">
        <w:rPr>
          <w:sz w:val="24"/>
          <w:szCs w:val="24"/>
        </w:rPr>
        <w:t xml:space="preserve">Interested parties should submit one (1) original, </w:t>
      </w:r>
      <w:r>
        <w:rPr>
          <w:sz w:val="24"/>
          <w:szCs w:val="24"/>
        </w:rPr>
        <w:t>three (</w:t>
      </w:r>
      <w:r w:rsidR="00A56C1B">
        <w:rPr>
          <w:sz w:val="24"/>
          <w:szCs w:val="24"/>
        </w:rPr>
        <w:t>5</w:t>
      </w:r>
      <w:r w:rsidRPr="00484DB0">
        <w:rPr>
          <w:sz w:val="24"/>
          <w:szCs w:val="24"/>
        </w:rPr>
        <w:t xml:space="preserve">) copies, and one electronic file version in MS Word or Adobe PDF formatting on a USB flash drive of their proposal, including all forms and required documentation which are due by </w:t>
      </w:r>
      <w:r w:rsidR="00A16A7A">
        <w:rPr>
          <w:b/>
          <w:sz w:val="24"/>
          <w:szCs w:val="24"/>
        </w:rPr>
        <w:t>12</w:t>
      </w:r>
      <w:r w:rsidR="000372F5" w:rsidRPr="00204E0B">
        <w:rPr>
          <w:b/>
          <w:sz w:val="24"/>
          <w:szCs w:val="24"/>
        </w:rPr>
        <w:t>:00</w:t>
      </w:r>
      <w:r w:rsidRPr="00204E0B">
        <w:rPr>
          <w:b/>
          <w:sz w:val="24"/>
          <w:szCs w:val="24"/>
        </w:rPr>
        <w:t xml:space="preserve">PM (CST), </w:t>
      </w:r>
      <w:r w:rsidR="00A56C1B" w:rsidRPr="00204E0B">
        <w:rPr>
          <w:b/>
          <w:sz w:val="24"/>
          <w:szCs w:val="24"/>
        </w:rPr>
        <w:t>Ju</w:t>
      </w:r>
      <w:r w:rsidR="000372F5" w:rsidRPr="00204E0B">
        <w:rPr>
          <w:b/>
          <w:sz w:val="24"/>
          <w:szCs w:val="24"/>
        </w:rPr>
        <w:t>l</w:t>
      </w:r>
      <w:r w:rsidR="00A56C1B" w:rsidRPr="00204E0B">
        <w:rPr>
          <w:b/>
          <w:sz w:val="24"/>
          <w:szCs w:val="24"/>
        </w:rPr>
        <w:t>y</w:t>
      </w:r>
      <w:r w:rsidR="000372F5" w:rsidRPr="00204E0B">
        <w:rPr>
          <w:b/>
          <w:sz w:val="24"/>
          <w:szCs w:val="24"/>
        </w:rPr>
        <w:t xml:space="preserve"> 1</w:t>
      </w:r>
      <w:r w:rsidR="00A16A7A">
        <w:rPr>
          <w:b/>
          <w:sz w:val="24"/>
          <w:szCs w:val="24"/>
        </w:rPr>
        <w:t>6</w:t>
      </w:r>
      <w:r w:rsidR="00A56C1B" w:rsidRPr="00204E0B">
        <w:rPr>
          <w:b/>
          <w:sz w:val="24"/>
          <w:szCs w:val="24"/>
          <w:vertAlign w:val="superscript"/>
        </w:rPr>
        <w:t>th</w:t>
      </w:r>
      <w:r w:rsidR="000372F5" w:rsidRPr="00204E0B">
        <w:rPr>
          <w:b/>
          <w:sz w:val="24"/>
          <w:szCs w:val="24"/>
        </w:rPr>
        <w:t>, 20</w:t>
      </w:r>
      <w:r w:rsidR="00A16A7A">
        <w:rPr>
          <w:b/>
          <w:sz w:val="24"/>
          <w:szCs w:val="24"/>
        </w:rPr>
        <w:t>2</w:t>
      </w:r>
      <w:r w:rsidR="000372F5" w:rsidRPr="00204E0B">
        <w:rPr>
          <w:b/>
          <w:sz w:val="24"/>
          <w:szCs w:val="24"/>
        </w:rPr>
        <w:t>1</w:t>
      </w:r>
      <w:r w:rsidRPr="00484DB0">
        <w:rPr>
          <w:sz w:val="24"/>
          <w:szCs w:val="24"/>
        </w:rPr>
        <w:t xml:space="preserve"> to: </w:t>
      </w:r>
      <w:r>
        <w:rPr>
          <w:sz w:val="24"/>
          <w:szCs w:val="24"/>
        </w:rPr>
        <w:t>Lower Rio Grande Valley Development Council, Building D, 301 W. Railroad, Weslaco, TX 78596.</w:t>
      </w:r>
      <w:r w:rsidRPr="00484DB0">
        <w:rPr>
          <w:sz w:val="24"/>
          <w:szCs w:val="24"/>
        </w:rPr>
        <w:t xml:space="preserve"> Proposals must be sealed and marked with the words “</w:t>
      </w:r>
      <w:r w:rsidR="00A56C1B" w:rsidRPr="00A56C1B">
        <w:rPr>
          <w:b/>
          <w:bCs/>
          <w:sz w:val="24"/>
          <w:szCs w:val="24"/>
        </w:rPr>
        <w:t>Older Americans Act Services Under Title III</w:t>
      </w:r>
      <w:r w:rsidRPr="00484DB0">
        <w:rPr>
          <w:sz w:val="24"/>
          <w:szCs w:val="24"/>
        </w:rPr>
        <w:t xml:space="preserve">”. </w:t>
      </w:r>
      <w:r>
        <w:rPr>
          <w:sz w:val="24"/>
          <w:szCs w:val="24"/>
        </w:rPr>
        <w:t xml:space="preserve"> </w:t>
      </w:r>
      <w:r w:rsidRPr="00484DB0">
        <w:rPr>
          <w:sz w:val="24"/>
          <w:szCs w:val="24"/>
        </w:rPr>
        <w:t>Faxed or emailed proposals will not be accepted.</w:t>
      </w:r>
    </w:p>
    <w:p w14:paraId="6D3504DD" w14:textId="77777777" w:rsidR="00544597" w:rsidRPr="00E9027E" w:rsidRDefault="00544597" w:rsidP="00E9027E">
      <w:pPr>
        <w:pStyle w:val="BodyText"/>
        <w:spacing w:before="6"/>
        <w:contextualSpacing/>
        <w:rPr>
          <w:b/>
        </w:rPr>
      </w:pPr>
    </w:p>
    <w:p w14:paraId="26087A5D" w14:textId="77777777" w:rsidR="00544597" w:rsidRPr="00257E58" w:rsidRDefault="00A26F39" w:rsidP="00257E58">
      <w:pPr>
        <w:pStyle w:val="Heading2"/>
        <w:ind w:left="0"/>
        <w:rPr>
          <w:b/>
          <w:sz w:val="24"/>
          <w:szCs w:val="24"/>
        </w:rPr>
      </w:pPr>
      <w:bookmarkStart w:id="52" w:name="_Toc9587579"/>
      <w:bookmarkStart w:id="53" w:name="_Toc10734681"/>
      <w:r w:rsidRPr="00257E58">
        <w:rPr>
          <w:b/>
          <w:sz w:val="24"/>
          <w:szCs w:val="24"/>
        </w:rPr>
        <w:t>3.2</w:t>
      </w:r>
      <w:r w:rsidRPr="00257E58">
        <w:rPr>
          <w:b/>
          <w:sz w:val="24"/>
          <w:szCs w:val="24"/>
        </w:rPr>
        <w:tab/>
      </w:r>
      <w:r w:rsidR="00D74E2C" w:rsidRPr="00257E58">
        <w:rPr>
          <w:b/>
          <w:sz w:val="24"/>
          <w:szCs w:val="24"/>
        </w:rPr>
        <w:t>Status of Information</w:t>
      </w:r>
      <w:bookmarkEnd w:id="52"/>
      <w:bookmarkEnd w:id="53"/>
    </w:p>
    <w:p w14:paraId="2E4B00CD" w14:textId="77777777" w:rsidR="00544597" w:rsidRPr="00E9027E" w:rsidRDefault="00544597" w:rsidP="00E9027E">
      <w:pPr>
        <w:pStyle w:val="BodyText"/>
        <w:spacing w:before="6"/>
        <w:contextualSpacing/>
        <w:rPr>
          <w:b/>
        </w:rPr>
      </w:pPr>
    </w:p>
    <w:p w14:paraId="0E6A8919" w14:textId="77777777" w:rsidR="00544597" w:rsidRDefault="00D74E2C" w:rsidP="00E9027E">
      <w:pPr>
        <w:pStyle w:val="BodyText"/>
        <w:ind w:right="1351"/>
        <w:contextualSpacing/>
      </w:pPr>
      <w:r w:rsidRPr="00E9027E">
        <w:t xml:space="preserve">The LRGVDC shall not be bound by oral or written information released prior to the issuance of the bid. All inquiries regarding this application must be </w:t>
      </w:r>
      <w:r w:rsidR="000F33B4">
        <w:t xml:space="preserve">submitted in writing via email to </w:t>
      </w:r>
      <w:hyperlink r:id="rId21" w:history="1">
        <w:r w:rsidR="000F33B4" w:rsidRPr="00671F88">
          <w:rPr>
            <w:rStyle w:val="Hyperlink"/>
          </w:rPr>
          <w:t>lrgvdc@lrgvdc.org</w:t>
        </w:r>
      </w:hyperlink>
      <w:r w:rsidR="000F33B4">
        <w:t>.</w:t>
      </w:r>
    </w:p>
    <w:p w14:paraId="281A48A5" w14:textId="77777777" w:rsidR="00E9027E" w:rsidRDefault="00E9027E" w:rsidP="00E9027E">
      <w:pPr>
        <w:pStyle w:val="BodyText"/>
        <w:spacing w:before="10"/>
        <w:ind w:right="152"/>
        <w:contextualSpacing/>
      </w:pPr>
    </w:p>
    <w:p w14:paraId="13619D23" w14:textId="77777777" w:rsidR="00544597" w:rsidRPr="00E9027E" w:rsidRDefault="00D74E2C" w:rsidP="00E9027E">
      <w:pPr>
        <w:pStyle w:val="BodyText"/>
        <w:spacing w:before="10"/>
        <w:ind w:right="152"/>
        <w:contextualSpacing/>
      </w:pPr>
      <w:r w:rsidRPr="00E9027E">
        <w:t xml:space="preserve">Offerors are advised that from the date this bid is issued until the award of the contract, NO contact with personnel and/or Governing Body related to this solicitation is permitted, except as authorized </w:t>
      </w:r>
      <w:r w:rsidR="000604CC">
        <w:t xml:space="preserve">such as email inquiries or scheduled </w:t>
      </w:r>
      <w:r w:rsidR="000F0660">
        <w:t>pre-</w:t>
      </w:r>
      <w:r w:rsidR="000604CC">
        <w:t xml:space="preserve">bid conference. </w:t>
      </w:r>
    </w:p>
    <w:p w14:paraId="22D60E39" w14:textId="77777777" w:rsidR="00204E0B" w:rsidRPr="000F33B4" w:rsidRDefault="00204E0B" w:rsidP="00E9027E">
      <w:pPr>
        <w:pStyle w:val="BodyText"/>
        <w:contextualSpacing/>
        <w:rPr>
          <w:caps/>
        </w:rPr>
      </w:pPr>
    </w:p>
    <w:p w14:paraId="08EC77A1" w14:textId="77777777" w:rsidR="00544597" w:rsidRPr="00257E58" w:rsidRDefault="00A26F39" w:rsidP="00257E58">
      <w:pPr>
        <w:pStyle w:val="Heading2"/>
        <w:ind w:left="0"/>
        <w:rPr>
          <w:b/>
          <w:sz w:val="24"/>
          <w:szCs w:val="24"/>
        </w:rPr>
      </w:pPr>
      <w:bookmarkStart w:id="54" w:name="_Toc9587580"/>
      <w:bookmarkStart w:id="55" w:name="_Toc10734682"/>
      <w:r w:rsidRPr="00257E58">
        <w:rPr>
          <w:b/>
          <w:sz w:val="24"/>
          <w:szCs w:val="24"/>
        </w:rPr>
        <w:t>3.3</w:t>
      </w:r>
      <w:r w:rsidRPr="00257E58">
        <w:rPr>
          <w:b/>
          <w:sz w:val="24"/>
          <w:szCs w:val="24"/>
        </w:rPr>
        <w:tab/>
      </w:r>
      <w:r w:rsidR="00D74E2C" w:rsidRPr="00257E58">
        <w:rPr>
          <w:b/>
          <w:sz w:val="24"/>
          <w:szCs w:val="24"/>
        </w:rPr>
        <w:t>Qualifying Conditions</w:t>
      </w:r>
      <w:bookmarkEnd w:id="54"/>
      <w:bookmarkEnd w:id="55"/>
    </w:p>
    <w:p w14:paraId="72B60392" w14:textId="77777777" w:rsidR="003706A3" w:rsidRDefault="003706A3" w:rsidP="003706A3">
      <w:pPr>
        <w:pStyle w:val="BodyText"/>
        <w:ind w:right="119"/>
        <w:contextualSpacing/>
      </w:pPr>
      <w:r>
        <w:t xml:space="preserve">The Contractor shall warrant to </w:t>
      </w:r>
      <w:r w:rsidR="00B07CEE">
        <w:t>LRGVDC</w:t>
      </w:r>
      <w:r>
        <w:t>, its successors, and assignees that the title to the</w:t>
      </w:r>
      <w:r w:rsidR="0097313D">
        <w:t xml:space="preserve"> </w:t>
      </w:r>
      <w:r>
        <w:t xml:space="preserve">material, supplies, and/or equipment covered by the Contract, when delivered to </w:t>
      </w:r>
      <w:r w:rsidR="00FA1F99">
        <w:t>AAA</w:t>
      </w:r>
      <w:r>
        <w:t xml:space="preserve"> or</w:t>
      </w:r>
      <w:r w:rsidR="0097313D">
        <w:t xml:space="preserve"> </w:t>
      </w:r>
      <w:r>
        <w:t>its successors or assignees, shall be free from all liens and encumbrances.</w:t>
      </w:r>
    </w:p>
    <w:p w14:paraId="4BB3FF0F" w14:textId="77777777" w:rsidR="003706A3" w:rsidRDefault="003706A3" w:rsidP="003706A3">
      <w:pPr>
        <w:pStyle w:val="BodyText"/>
        <w:ind w:right="119"/>
        <w:contextualSpacing/>
      </w:pPr>
    </w:p>
    <w:p w14:paraId="534CC893" w14:textId="77777777" w:rsidR="003706A3" w:rsidRDefault="00B07CEE" w:rsidP="003706A3">
      <w:pPr>
        <w:pStyle w:val="BodyText"/>
        <w:ind w:right="119"/>
        <w:contextualSpacing/>
      </w:pPr>
      <w:r>
        <w:t>LRGVDC</w:t>
      </w:r>
      <w:r w:rsidR="0097313D">
        <w:t xml:space="preserve"> </w:t>
      </w:r>
      <w:r w:rsidR="003706A3">
        <w:t xml:space="preserve">shall assume risk of loss of the equipment on delivery to </w:t>
      </w:r>
      <w:r w:rsidR="00BB25E7">
        <w:t>301</w:t>
      </w:r>
      <w:r w:rsidR="0097313D">
        <w:t xml:space="preserve"> </w:t>
      </w:r>
      <w:r w:rsidR="00BB25E7">
        <w:t>W</w:t>
      </w:r>
      <w:r w:rsidR="0097313D">
        <w:t xml:space="preserve">. </w:t>
      </w:r>
      <w:r w:rsidR="00BB25E7">
        <w:t>Railroad</w:t>
      </w:r>
      <w:r w:rsidR="0097313D">
        <w:t>, Weslaco, Texas</w:t>
      </w:r>
      <w:r w:rsidR="003706A3">
        <w:t>. Prior to this delivery or release, the Contractor shall</w:t>
      </w:r>
      <w:r w:rsidR="0097313D">
        <w:t xml:space="preserve"> </w:t>
      </w:r>
      <w:r w:rsidR="003706A3">
        <w:t>have the risk of loss of the equipment, including any damages sustained during shipment.</w:t>
      </w:r>
    </w:p>
    <w:p w14:paraId="43B79F58" w14:textId="77777777" w:rsidR="003706A3" w:rsidRDefault="003706A3" w:rsidP="003706A3">
      <w:pPr>
        <w:pStyle w:val="BodyText"/>
        <w:ind w:right="119"/>
        <w:contextualSpacing/>
      </w:pPr>
    </w:p>
    <w:p w14:paraId="7668DB0B" w14:textId="77777777" w:rsidR="003706A3" w:rsidRDefault="003706A3" w:rsidP="003706A3">
      <w:pPr>
        <w:pStyle w:val="BodyText"/>
        <w:ind w:right="119"/>
        <w:contextualSpacing/>
      </w:pPr>
      <w:r>
        <w:t>This Contract shall not be altered, changed, or amended except by an instrument in writing</w:t>
      </w:r>
      <w:r w:rsidR="0097313D">
        <w:t xml:space="preserve"> </w:t>
      </w:r>
      <w:r>
        <w:t>executed by the parties hereto. Any changes in the Scope of Work or compensation shall be</w:t>
      </w:r>
      <w:r w:rsidR="0097313D">
        <w:t xml:space="preserve"> </w:t>
      </w:r>
      <w:r>
        <w:t xml:space="preserve">mutually agreed upon between </w:t>
      </w:r>
      <w:r w:rsidR="00B07CEE">
        <w:t>LRGVDC</w:t>
      </w:r>
      <w:r>
        <w:t xml:space="preserve"> and the Contactor as outlined below.</w:t>
      </w:r>
    </w:p>
    <w:p w14:paraId="2FA81A4D" w14:textId="77777777" w:rsidR="0097313D" w:rsidRDefault="0097313D" w:rsidP="003706A3">
      <w:pPr>
        <w:pStyle w:val="BodyText"/>
        <w:ind w:right="119"/>
        <w:contextualSpacing/>
      </w:pPr>
    </w:p>
    <w:p w14:paraId="5F05C5A0" w14:textId="77777777" w:rsidR="003706A3" w:rsidRDefault="00B07CEE" w:rsidP="003706A3">
      <w:pPr>
        <w:pStyle w:val="BodyText"/>
        <w:ind w:right="119"/>
        <w:contextualSpacing/>
      </w:pPr>
      <w:r>
        <w:t>LRGVDC</w:t>
      </w:r>
      <w:r w:rsidR="0097313D">
        <w:t xml:space="preserve"> </w:t>
      </w:r>
      <w:r w:rsidR="003706A3">
        <w:t xml:space="preserve">Executive </w:t>
      </w:r>
      <w:r w:rsidR="00B17AE8">
        <w:t>Directo</w:t>
      </w:r>
      <w:r w:rsidR="003706A3">
        <w:t>r may at any</w:t>
      </w:r>
      <w:r w:rsidR="001D464C">
        <w:t xml:space="preserve"> </w:t>
      </w:r>
      <w:r w:rsidR="003706A3">
        <w:t>time, by a written order and without notice to the</w:t>
      </w:r>
      <w:r w:rsidR="0097313D">
        <w:t xml:space="preserve"> </w:t>
      </w:r>
      <w:r w:rsidR="003706A3">
        <w:t>sureties, make changes within the general scope of the final Contract as related to this</w:t>
      </w:r>
      <w:r w:rsidR="0097313D">
        <w:t xml:space="preserve"> </w:t>
      </w:r>
      <w:r w:rsidR="003706A3">
        <w:t>bid document in the list of work described in these specifications. Increases or</w:t>
      </w:r>
      <w:r w:rsidR="0097313D">
        <w:t xml:space="preserve"> </w:t>
      </w:r>
      <w:r w:rsidR="003706A3">
        <w:t>decreases in compensation shall be allowed for such changes in work according to the</w:t>
      </w:r>
      <w:r w:rsidR="0097313D">
        <w:t xml:space="preserve"> </w:t>
      </w:r>
      <w:r w:rsidR="003706A3">
        <w:t>method defined in the Terms of Payment Section. Any claim by the successful bidder for</w:t>
      </w:r>
      <w:r w:rsidR="0097313D">
        <w:t xml:space="preserve"> </w:t>
      </w:r>
      <w:r w:rsidR="003706A3">
        <w:t>adjustment under this clause must be asserted within 30 days of the date of receipt by</w:t>
      </w:r>
      <w:r w:rsidR="0097313D">
        <w:t xml:space="preserve"> </w:t>
      </w:r>
      <w:r w:rsidR="003706A3">
        <w:t xml:space="preserve">the successful bidder of the notification of change, provided, however, that if </w:t>
      </w:r>
      <w:r>
        <w:t>LRGVDC</w:t>
      </w:r>
      <w:r w:rsidR="0097313D">
        <w:t xml:space="preserve"> </w:t>
      </w:r>
      <w:r w:rsidR="003706A3">
        <w:t xml:space="preserve">Executive </w:t>
      </w:r>
      <w:r>
        <w:t>Director</w:t>
      </w:r>
      <w:r w:rsidR="003706A3">
        <w:t xml:space="preserve"> decides that the facts justify such action, </w:t>
      </w:r>
      <w:r>
        <w:t>LRGVDC</w:t>
      </w:r>
      <w:r w:rsidR="003706A3">
        <w:t xml:space="preserve"> may receive and act upon</w:t>
      </w:r>
      <w:r w:rsidR="0097313D">
        <w:t xml:space="preserve"> </w:t>
      </w:r>
      <w:r w:rsidR="003706A3">
        <w:t>any such claim asserted at any time prior to final payment under the Contract.</w:t>
      </w:r>
    </w:p>
    <w:p w14:paraId="7B7B7A2A" w14:textId="77777777" w:rsidR="0097313D" w:rsidRDefault="0097313D" w:rsidP="003706A3">
      <w:pPr>
        <w:pStyle w:val="BodyText"/>
        <w:ind w:right="119"/>
        <w:contextualSpacing/>
      </w:pPr>
    </w:p>
    <w:p w14:paraId="4B0AA4CE" w14:textId="77777777" w:rsidR="003706A3" w:rsidRPr="003A531D" w:rsidRDefault="003706A3" w:rsidP="003706A3">
      <w:pPr>
        <w:pStyle w:val="BodyText"/>
        <w:ind w:right="119"/>
        <w:contextualSpacing/>
      </w:pPr>
      <w:r>
        <w:t>The Contractor shall not assign, transfer, convey, sublet, or otherwise dispose of the</w:t>
      </w:r>
      <w:r w:rsidR="0097313D">
        <w:t xml:space="preserve"> </w:t>
      </w:r>
      <w:r>
        <w:t>subsequent Contract or the Contractor’s right, title, or interest in or to the same or any part</w:t>
      </w:r>
      <w:r w:rsidR="0097313D">
        <w:t xml:space="preserve"> </w:t>
      </w:r>
      <w:r>
        <w:t xml:space="preserve">thereof without previous consent in writing of </w:t>
      </w:r>
      <w:r w:rsidR="00B07CEE">
        <w:t>LRGVDC</w:t>
      </w:r>
      <w:r>
        <w:t xml:space="preserve"> Executive </w:t>
      </w:r>
      <w:r w:rsidR="00B07CEE">
        <w:t xml:space="preserve">Director </w:t>
      </w:r>
      <w:r>
        <w:t>endorsed</w:t>
      </w:r>
      <w:r w:rsidR="0097313D">
        <w:t xml:space="preserve"> </w:t>
      </w:r>
      <w:r>
        <w:t>thereon or attached thereto</w:t>
      </w:r>
      <w:r w:rsidRPr="003A531D">
        <w:t>.</w:t>
      </w:r>
      <w:r w:rsidR="00DB0B5D" w:rsidRPr="003A531D">
        <w:t xml:space="preserve">  If Contractor should find it necessary to assign the contract to another party or entity, the assignment must be completed upon and by mutual agreement by Contractor and the LRGVDC.  Contractor must understand new, assigned party’s billing and payment processes, and may need to do a reasonable credit check.</w:t>
      </w:r>
    </w:p>
    <w:p w14:paraId="72613CF0" w14:textId="77777777" w:rsidR="0097313D" w:rsidRDefault="0097313D" w:rsidP="003706A3">
      <w:pPr>
        <w:pStyle w:val="BodyText"/>
        <w:ind w:right="119"/>
        <w:contextualSpacing/>
      </w:pPr>
    </w:p>
    <w:p w14:paraId="176BB5AE" w14:textId="77777777" w:rsidR="003706A3" w:rsidRDefault="00B07CEE" w:rsidP="003706A3">
      <w:pPr>
        <w:pStyle w:val="BodyText"/>
        <w:ind w:right="119"/>
        <w:contextualSpacing/>
      </w:pPr>
      <w:r>
        <w:t>LRGVDC</w:t>
      </w:r>
      <w:r w:rsidR="0097313D">
        <w:t xml:space="preserve"> </w:t>
      </w:r>
      <w:r w:rsidR="003706A3">
        <w:t>will pay to the Contractor, at the times and in the manner herein provided, the</w:t>
      </w:r>
      <w:r w:rsidR="0097313D">
        <w:t xml:space="preserve"> </w:t>
      </w:r>
      <w:r w:rsidR="003706A3">
        <w:t>price(s) set forth in the Contract for the work furnished pursuant to the contract documents,</w:t>
      </w:r>
      <w:r w:rsidR="0097313D">
        <w:t xml:space="preserve"> </w:t>
      </w:r>
      <w:r w:rsidR="003706A3">
        <w:t>and the Contractor agrees to accept said sum(s) as full and final payment for all labor,</w:t>
      </w:r>
      <w:r w:rsidR="0097313D">
        <w:t xml:space="preserve"> </w:t>
      </w:r>
      <w:r w:rsidR="003706A3">
        <w:t>materials, supplies, equipment, transportation, overhead, profit, taxes, duties, and charges</w:t>
      </w:r>
      <w:r w:rsidR="0097313D">
        <w:t xml:space="preserve"> </w:t>
      </w:r>
      <w:r w:rsidR="003706A3">
        <w:t>of any nature incurred by Contractor in performing its obligations under the Contract or</w:t>
      </w:r>
      <w:r w:rsidR="0097313D">
        <w:t xml:space="preserve"> </w:t>
      </w:r>
      <w:r w:rsidR="003706A3">
        <w:t>arising there from.</w:t>
      </w:r>
    </w:p>
    <w:p w14:paraId="1A259CAB" w14:textId="77777777" w:rsidR="0097313D" w:rsidRDefault="0097313D" w:rsidP="003706A3">
      <w:pPr>
        <w:pStyle w:val="BodyText"/>
        <w:ind w:right="119"/>
        <w:contextualSpacing/>
      </w:pPr>
    </w:p>
    <w:p w14:paraId="2FF81866" w14:textId="77777777" w:rsidR="003706A3" w:rsidRDefault="003706A3" w:rsidP="003706A3">
      <w:pPr>
        <w:pStyle w:val="BodyText"/>
        <w:ind w:right="119"/>
        <w:contextualSpacing/>
      </w:pPr>
      <w:r>
        <w:t xml:space="preserve">Bid prices quoted are to be quoted on an FOB destination basis at </w:t>
      </w:r>
      <w:r w:rsidR="00BB25E7">
        <w:t>301 W. Railroad, Weslaco, Texas</w:t>
      </w:r>
      <w:r>
        <w:t>. Therefore, bid prices shall include all freight charges.</w:t>
      </w:r>
      <w:r w:rsidR="0097313D">
        <w:t xml:space="preserve">  </w:t>
      </w:r>
      <w:r>
        <w:t>Upon completion of work specified in the Contract, the Contractor shall submit an original</w:t>
      </w:r>
      <w:r w:rsidR="0097313D">
        <w:t xml:space="preserve"> </w:t>
      </w:r>
      <w:r>
        <w:t>invoice detailing the quantity and material supplied.</w:t>
      </w:r>
    </w:p>
    <w:p w14:paraId="5BCCD772" w14:textId="77777777" w:rsidR="0097313D" w:rsidRDefault="0097313D" w:rsidP="003706A3">
      <w:pPr>
        <w:pStyle w:val="BodyText"/>
        <w:ind w:right="119"/>
        <w:contextualSpacing/>
      </w:pPr>
    </w:p>
    <w:p w14:paraId="5C721AD0" w14:textId="77777777" w:rsidR="003706A3" w:rsidRPr="0097313D" w:rsidRDefault="003706A3" w:rsidP="003706A3">
      <w:pPr>
        <w:pStyle w:val="BodyText"/>
        <w:ind w:right="119"/>
        <w:contextualSpacing/>
        <w:rPr>
          <w:u w:val="single"/>
        </w:rPr>
      </w:pPr>
      <w:r w:rsidRPr="0097313D">
        <w:rPr>
          <w:u w:val="single"/>
        </w:rPr>
        <w:t>Availability of Funds</w:t>
      </w:r>
    </w:p>
    <w:p w14:paraId="207B74B5" w14:textId="77777777" w:rsidR="003706A3" w:rsidRDefault="00B07CEE" w:rsidP="003706A3">
      <w:pPr>
        <w:pStyle w:val="BodyText"/>
        <w:ind w:right="119"/>
        <w:contextualSpacing/>
      </w:pPr>
      <w:r>
        <w:t>LRGVDC</w:t>
      </w:r>
      <w:r w:rsidR="003706A3">
        <w:t xml:space="preserve"> has adequate funds to meets its obligations under this Agreement during the current</w:t>
      </w:r>
      <w:r w:rsidR="0097313D">
        <w:t xml:space="preserve"> </w:t>
      </w:r>
      <w:r w:rsidR="003706A3">
        <w:t xml:space="preserve">fiscal year and intends to maintain this Agreement for the full period set forth. </w:t>
      </w:r>
      <w:r>
        <w:t>LRGVDC</w:t>
      </w:r>
      <w:r w:rsidR="0097313D">
        <w:t xml:space="preserve"> </w:t>
      </w:r>
      <w:r w:rsidR="003706A3">
        <w:t>has no reason to believe that lack of funding will render it unable to fulfill the financial</w:t>
      </w:r>
      <w:r w:rsidR="0097313D">
        <w:t xml:space="preserve"> </w:t>
      </w:r>
      <w:r w:rsidR="003706A3">
        <w:t>commitment due under the terms of this Agreement.</w:t>
      </w:r>
    </w:p>
    <w:p w14:paraId="3B3900BF" w14:textId="77777777" w:rsidR="003706A3" w:rsidRDefault="003706A3" w:rsidP="003706A3">
      <w:pPr>
        <w:pStyle w:val="BodyText"/>
        <w:ind w:right="119"/>
        <w:contextualSpacing/>
      </w:pPr>
      <w:r>
        <w:t>It shall be understood that the availability of funds depends upon varied sources, including</w:t>
      </w:r>
      <w:r w:rsidR="0097313D">
        <w:t xml:space="preserve"> </w:t>
      </w:r>
      <w:r>
        <w:t xml:space="preserve">governmental funding. If </w:t>
      </w:r>
      <w:r w:rsidR="00B07CEE">
        <w:t>LRGVDC</w:t>
      </w:r>
      <w:r>
        <w:t>, at any time, fails to</w:t>
      </w:r>
      <w:r w:rsidR="0097313D">
        <w:t xml:space="preserve"> </w:t>
      </w:r>
      <w:r>
        <w:t>have adequate funds to provide all or a portion of the service described in this Agreement,</w:t>
      </w:r>
      <w:r w:rsidR="0097313D">
        <w:t xml:space="preserve"> </w:t>
      </w:r>
      <w:r>
        <w:t>the obligations under this Agreement are suspended on the date the vendor is notified of</w:t>
      </w:r>
      <w:r w:rsidR="0097313D">
        <w:t xml:space="preserve"> </w:t>
      </w:r>
      <w:r>
        <w:t>such occurrence.</w:t>
      </w:r>
      <w:r w:rsidR="0097313D">
        <w:t xml:space="preserve">  </w:t>
      </w:r>
      <w:r>
        <w:t>The suspended obligations will become binding and enforceable from the date adequate</w:t>
      </w:r>
      <w:r w:rsidR="0097313D">
        <w:t xml:space="preserve"> </w:t>
      </w:r>
      <w:r>
        <w:t>funds are appropriated, regardless of the funding source.</w:t>
      </w:r>
    </w:p>
    <w:p w14:paraId="14DE73AF" w14:textId="77777777" w:rsidR="003706A3" w:rsidRDefault="003706A3" w:rsidP="003706A3">
      <w:pPr>
        <w:pStyle w:val="BodyText"/>
        <w:ind w:right="119"/>
        <w:contextualSpacing/>
      </w:pPr>
    </w:p>
    <w:p w14:paraId="3508C150" w14:textId="77777777" w:rsidR="003706A3" w:rsidRDefault="003706A3" w:rsidP="003706A3">
      <w:pPr>
        <w:pStyle w:val="BodyText"/>
        <w:ind w:right="119"/>
        <w:contextualSpacing/>
      </w:pPr>
      <w:r>
        <w:t xml:space="preserve">This Contract shall be governed by the laws of the State of </w:t>
      </w:r>
      <w:r w:rsidR="0097313D">
        <w:t>Texas</w:t>
      </w:r>
      <w:r>
        <w:t>, and any action</w:t>
      </w:r>
      <w:r w:rsidR="0097313D">
        <w:t xml:space="preserve"> </w:t>
      </w:r>
      <w:r>
        <w:t xml:space="preserve">brought in regard hereto </w:t>
      </w:r>
      <w:r>
        <w:lastRenderedPageBreak/>
        <w:t xml:space="preserve">shall be brought in </w:t>
      </w:r>
      <w:r w:rsidR="0097313D">
        <w:t>Hidalgo County</w:t>
      </w:r>
      <w:r>
        <w:t xml:space="preserve">, </w:t>
      </w:r>
      <w:r w:rsidR="0097313D">
        <w:t>Texas</w:t>
      </w:r>
      <w:r>
        <w:t>. Should any legal</w:t>
      </w:r>
      <w:r w:rsidR="0097313D">
        <w:t xml:space="preserve"> </w:t>
      </w:r>
      <w:r>
        <w:t>action, litigation, or arbitration become necessary, the non</w:t>
      </w:r>
      <w:r w:rsidR="008E1F2E">
        <w:t>-</w:t>
      </w:r>
      <w:r>
        <w:t xml:space="preserve">prevailing party shall pay </w:t>
      </w:r>
      <w:proofErr w:type="gramStart"/>
      <w:r>
        <w:t>any and</w:t>
      </w:r>
      <w:r w:rsidR="0097313D">
        <w:t xml:space="preserve"> </w:t>
      </w:r>
      <w:r>
        <w:t>all</w:t>
      </w:r>
      <w:proofErr w:type="gramEnd"/>
      <w:r>
        <w:t xml:space="preserve"> fees.</w:t>
      </w:r>
    </w:p>
    <w:p w14:paraId="2BECF181" w14:textId="77777777" w:rsidR="003706A3" w:rsidRDefault="003706A3" w:rsidP="003706A3">
      <w:pPr>
        <w:pStyle w:val="BodyText"/>
        <w:ind w:right="119"/>
        <w:contextualSpacing/>
      </w:pPr>
    </w:p>
    <w:p w14:paraId="3BF9BABB" w14:textId="77777777" w:rsidR="003706A3" w:rsidRDefault="00A12A54" w:rsidP="003706A3">
      <w:pPr>
        <w:pStyle w:val="BodyText"/>
        <w:ind w:right="119"/>
        <w:contextualSpacing/>
      </w:pPr>
      <w:r>
        <w:t>LRGVDC</w:t>
      </w:r>
      <w:r w:rsidR="003706A3">
        <w:t>’s officers, employees, agents, or any family members of same shall neither solicit nor</w:t>
      </w:r>
      <w:r w:rsidR="008A7B7F">
        <w:t xml:space="preserve"> </w:t>
      </w:r>
      <w:r w:rsidR="003706A3">
        <w:t>accept gratuities, favors, or anything of monetary value from contractors, potential</w:t>
      </w:r>
      <w:r w:rsidR="008A7B7F">
        <w:t xml:space="preserve"> </w:t>
      </w:r>
      <w:r w:rsidR="003706A3">
        <w:t xml:space="preserve">contractors, or parties to sub-agreements. </w:t>
      </w:r>
    </w:p>
    <w:p w14:paraId="767D5BBE" w14:textId="77777777" w:rsidR="008A7B7F" w:rsidRDefault="008A7B7F" w:rsidP="003706A3">
      <w:pPr>
        <w:pStyle w:val="BodyText"/>
        <w:ind w:right="119"/>
        <w:contextualSpacing/>
      </w:pPr>
    </w:p>
    <w:p w14:paraId="423570A0" w14:textId="77777777" w:rsidR="003706A3" w:rsidRDefault="008A7B7F" w:rsidP="003706A3">
      <w:pPr>
        <w:pStyle w:val="BodyText"/>
        <w:ind w:right="119"/>
        <w:contextualSpacing/>
      </w:pPr>
      <w:r>
        <w:t>T</w:t>
      </w:r>
      <w:r w:rsidR="003706A3">
        <w:t>he Contractor shall be deemed an independent contractor for all purposes, and the</w:t>
      </w:r>
      <w:r>
        <w:t xml:space="preserve"> </w:t>
      </w:r>
      <w:r w:rsidR="003706A3">
        <w:t>employees of the Contractor or any of its contractors, subcontractors, and the employees</w:t>
      </w:r>
      <w:r>
        <w:t xml:space="preserve"> </w:t>
      </w:r>
      <w:r w:rsidR="003706A3">
        <w:t xml:space="preserve">thereof shall not in any manner be deemed to be employees of </w:t>
      </w:r>
      <w:r w:rsidR="00A12A54">
        <w:t>LRGVDC</w:t>
      </w:r>
      <w:r w:rsidR="003706A3">
        <w:t>.</w:t>
      </w:r>
    </w:p>
    <w:p w14:paraId="172E737C" w14:textId="77777777" w:rsidR="00042BD2" w:rsidRDefault="00042BD2" w:rsidP="003706A3">
      <w:pPr>
        <w:pStyle w:val="BodyText"/>
        <w:ind w:right="119"/>
        <w:contextualSpacing/>
      </w:pPr>
    </w:p>
    <w:p w14:paraId="6C1108DA" w14:textId="77777777" w:rsidR="003706A3" w:rsidRDefault="003706A3" w:rsidP="003706A3">
      <w:pPr>
        <w:pStyle w:val="BodyText"/>
        <w:ind w:right="119"/>
        <w:contextualSpacing/>
      </w:pPr>
      <w:r>
        <w:t>As such, the employees of the Contractor, its contractors, and subcontractors, shall not be</w:t>
      </w:r>
      <w:r w:rsidR="008A7B7F">
        <w:t xml:space="preserve"> </w:t>
      </w:r>
      <w:r>
        <w:t>subject to any withholding for tax, social security, or other purposes, nor shall</w:t>
      </w:r>
      <w:r w:rsidR="008A7B7F">
        <w:t xml:space="preserve"> </w:t>
      </w:r>
      <w:r>
        <w:t>such Contractor, subcontractor, or employee be entitled to sick leave, pension benefits,</w:t>
      </w:r>
      <w:r w:rsidR="008A7B7F">
        <w:t xml:space="preserve"> </w:t>
      </w:r>
      <w:r>
        <w:t>vacation, medical benefits, life insurance, workers’ or unemployment compensation or</w:t>
      </w:r>
      <w:r w:rsidR="008A7B7F">
        <w:t xml:space="preserve"> </w:t>
      </w:r>
      <w:r>
        <w:t xml:space="preserve">the like from </w:t>
      </w:r>
      <w:r w:rsidR="00A12A54">
        <w:t>LRGVDC</w:t>
      </w:r>
      <w:r w:rsidR="008A7B7F">
        <w:t>.</w:t>
      </w:r>
    </w:p>
    <w:p w14:paraId="648D84DC" w14:textId="77777777" w:rsidR="003706A3" w:rsidRDefault="003706A3" w:rsidP="00E9027E">
      <w:pPr>
        <w:pStyle w:val="BodyText"/>
        <w:ind w:right="119"/>
        <w:contextualSpacing/>
      </w:pPr>
    </w:p>
    <w:p w14:paraId="242EDAE5" w14:textId="77777777" w:rsidR="00544597" w:rsidRPr="00E9027E" w:rsidRDefault="00D74E2C" w:rsidP="00E9027E">
      <w:pPr>
        <w:pStyle w:val="BodyText"/>
        <w:ind w:right="119"/>
        <w:contextualSpacing/>
      </w:pPr>
      <w:r w:rsidRPr="00E9027E">
        <w:t xml:space="preserve">The proposal shall state whether the offeror is a corporation or co-partnership, and, if a corporation, under the laws of what state and have the corporate seal affixed. If a co-partnership, the full </w:t>
      </w:r>
      <w:proofErr w:type="gramStart"/>
      <w:r w:rsidRPr="00E9027E">
        <w:t>name</w:t>
      </w:r>
      <w:proofErr w:type="gramEnd"/>
      <w:r w:rsidRPr="00E9027E">
        <w:t xml:space="preserve"> or names of all interested parties.</w:t>
      </w:r>
    </w:p>
    <w:p w14:paraId="3490370B" w14:textId="77777777" w:rsidR="00544597" w:rsidRPr="00E9027E" w:rsidRDefault="00544597" w:rsidP="00E9027E">
      <w:pPr>
        <w:pStyle w:val="BodyText"/>
        <w:spacing w:before="11"/>
        <w:contextualSpacing/>
      </w:pPr>
    </w:p>
    <w:p w14:paraId="1B9C6F26" w14:textId="77777777" w:rsidR="00544597" w:rsidRPr="00E9027E" w:rsidRDefault="00D74E2C" w:rsidP="00E9027E">
      <w:pPr>
        <w:pStyle w:val="BodyText"/>
        <w:ind w:right="272"/>
        <w:contextualSpacing/>
      </w:pPr>
      <w:r w:rsidRPr="00E9027E">
        <w:t>The successful offeror shall submit a certificate of incorporation in the state of Texas or proof of authorization to do business in the State of Texas.</w:t>
      </w:r>
    </w:p>
    <w:p w14:paraId="5B60C996" w14:textId="77777777" w:rsidR="00544597" w:rsidRPr="003A531D" w:rsidRDefault="00544597" w:rsidP="00E9027E">
      <w:pPr>
        <w:pStyle w:val="BodyText"/>
        <w:spacing w:before="11"/>
        <w:contextualSpacing/>
      </w:pPr>
    </w:p>
    <w:p w14:paraId="2B2275F5" w14:textId="77777777" w:rsidR="00E9027E" w:rsidRPr="003A531D" w:rsidRDefault="00D74E2C" w:rsidP="000604CC">
      <w:pPr>
        <w:pStyle w:val="BodyText"/>
        <w:contextualSpacing/>
      </w:pPr>
      <w:r w:rsidRPr="003A531D">
        <w:t>The Contractor shall procure and maintain in</w:t>
      </w:r>
      <w:r w:rsidR="000604CC" w:rsidRPr="003A531D">
        <w:t xml:space="preserve">surance for the duration of the </w:t>
      </w:r>
      <w:r w:rsidRPr="003A531D">
        <w:t xml:space="preserve">contract. </w:t>
      </w:r>
      <w:r w:rsidR="00DB0B5D" w:rsidRPr="003A531D">
        <w:t>Entities that self-insure must maintain this insurance for the duration of the contract.</w:t>
      </w:r>
    </w:p>
    <w:p w14:paraId="6413F225" w14:textId="77777777" w:rsidR="00E9027E" w:rsidRDefault="00E9027E" w:rsidP="00E9027E">
      <w:pPr>
        <w:pStyle w:val="BodyText"/>
        <w:ind w:left="111" w:right="3298"/>
        <w:contextualSpacing/>
      </w:pPr>
    </w:p>
    <w:p w14:paraId="6C3D73D8" w14:textId="77777777" w:rsidR="00544597" w:rsidRPr="00E9027E" w:rsidRDefault="00D74E2C" w:rsidP="00E9027E">
      <w:pPr>
        <w:pStyle w:val="BodyText"/>
        <w:ind w:right="3298"/>
        <w:contextualSpacing/>
      </w:pPr>
      <w:r w:rsidRPr="00E9027E">
        <w:t>The Contractor shall indemnify and hold the LRGVDC harmless.</w:t>
      </w:r>
    </w:p>
    <w:p w14:paraId="0C920FB8" w14:textId="77777777" w:rsidR="00E9027E" w:rsidRDefault="00E9027E" w:rsidP="00E9027E">
      <w:pPr>
        <w:pStyle w:val="BodyText"/>
        <w:spacing w:before="64"/>
        <w:ind w:right="885"/>
        <w:contextualSpacing/>
      </w:pPr>
    </w:p>
    <w:p w14:paraId="5A71CF32" w14:textId="77777777" w:rsidR="00F9397D" w:rsidRPr="003A531D" w:rsidRDefault="00F9397D" w:rsidP="000604CC">
      <w:pPr>
        <w:pStyle w:val="BodyText"/>
        <w:spacing w:before="64"/>
        <w:contextualSpacing/>
      </w:pPr>
      <w:bookmarkStart w:id="56" w:name="_Hlk6302727"/>
      <w:r w:rsidRPr="003A531D">
        <w:t>Either party shall not be liable for any failure of or delay in the performance of an agreement that results from this opportunity for the period that such failure or delay is due to causes beyond its reasonable control, including but not limited to, acts of God, war, strikes or labor disputes, embargoes, government orders or any other force majeure event.</w:t>
      </w:r>
    </w:p>
    <w:bookmarkEnd w:id="56"/>
    <w:p w14:paraId="5B26AAB2" w14:textId="77777777" w:rsidR="00340936" w:rsidRDefault="00340936" w:rsidP="000604CC">
      <w:pPr>
        <w:pStyle w:val="BodyText"/>
        <w:spacing w:before="64"/>
        <w:contextualSpacing/>
      </w:pPr>
    </w:p>
    <w:p w14:paraId="756F6054" w14:textId="77777777" w:rsidR="00340936" w:rsidRPr="00257E58" w:rsidRDefault="0024506A" w:rsidP="00257E58">
      <w:pPr>
        <w:pStyle w:val="Heading2"/>
        <w:ind w:left="0"/>
        <w:rPr>
          <w:b/>
          <w:sz w:val="24"/>
          <w:szCs w:val="24"/>
        </w:rPr>
      </w:pPr>
      <w:bookmarkStart w:id="57" w:name="_Toc10734683"/>
      <w:r w:rsidRPr="00257E58">
        <w:rPr>
          <w:b/>
          <w:sz w:val="24"/>
          <w:szCs w:val="24"/>
        </w:rPr>
        <w:t>3.4</w:t>
      </w:r>
      <w:r w:rsidR="00340936" w:rsidRPr="00257E58">
        <w:rPr>
          <w:b/>
          <w:sz w:val="24"/>
          <w:szCs w:val="24"/>
        </w:rPr>
        <w:t xml:space="preserve"> Taxes</w:t>
      </w:r>
      <w:bookmarkEnd w:id="57"/>
    </w:p>
    <w:p w14:paraId="4CCF6569" w14:textId="77777777" w:rsidR="00327928" w:rsidRDefault="00327928" w:rsidP="00340936">
      <w:pPr>
        <w:pStyle w:val="BodyText"/>
        <w:spacing w:before="64"/>
        <w:contextualSpacing/>
      </w:pPr>
    </w:p>
    <w:p w14:paraId="4B724064" w14:textId="77777777" w:rsidR="00340936" w:rsidRDefault="00340936" w:rsidP="00340936">
      <w:pPr>
        <w:pStyle w:val="BodyText"/>
        <w:spacing w:before="64"/>
        <w:contextualSpacing/>
      </w:pPr>
      <w:r>
        <w:t xml:space="preserve">As a municipal corporation, </w:t>
      </w:r>
      <w:r w:rsidR="00ED5708">
        <w:t>LRGVDC</w:t>
      </w:r>
      <w:r>
        <w:t xml:space="preserve"> is exempt from federal excise taxes. Federal Exemption Certificates will be furnished if so requested.</w:t>
      </w:r>
    </w:p>
    <w:p w14:paraId="791D0E99" w14:textId="77777777" w:rsidR="00327928" w:rsidRDefault="00327928" w:rsidP="00340936">
      <w:pPr>
        <w:pStyle w:val="BodyText"/>
        <w:spacing w:before="64"/>
        <w:contextualSpacing/>
      </w:pPr>
    </w:p>
    <w:p w14:paraId="6AC5EE5A" w14:textId="77777777" w:rsidR="00340936" w:rsidRDefault="00340936" w:rsidP="00340936">
      <w:pPr>
        <w:pStyle w:val="BodyText"/>
        <w:spacing w:before="64"/>
        <w:contextualSpacing/>
      </w:pPr>
      <w:r>
        <w:t>Unless otherwise provided in the contract documents, the Contractor shall pay all sales, use, and similar taxes which are legally enacted at the time bids are received and shall secure and pay for all permits and governmental fees, licenses, and inspection necessary for the proper execution and completion of the work.</w:t>
      </w:r>
    </w:p>
    <w:p w14:paraId="4655ECC1" w14:textId="77777777" w:rsidR="00327928" w:rsidRDefault="00327928" w:rsidP="00340936">
      <w:pPr>
        <w:pStyle w:val="BodyText"/>
        <w:spacing w:before="64"/>
        <w:contextualSpacing/>
      </w:pPr>
    </w:p>
    <w:p w14:paraId="69687DE7" w14:textId="77777777" w:rsidR="00340936" w:rsidRPr="00257E58" w:rsidRDefault="0024506A" w:rsidP="00204E0B">
      <w:pPr>
        <w:pStyle w:val="Heading2"/>
        <w:ind w:left="0"/>
        <w:rPr>
          <w:b/>
          <w:sz w:val="24"/>
          <w:szCs w:val="24"/>
        </w:rPr>
      </w:pPr>
      <w:bookmarkStart w:id="58" w:name="_Toc10734684"/>
      <w:r w:rsidRPr="00257E58">
        <w:rPr>
          <w:b/>
          <w:sz w:val="24"/>
          <w:szCs w:val="24"/>
        </w:rPr>
        <w:t>3.5</w:t>
      </w:r>
      <w:r w:rsidR="00340936" w:rsidRPr="00257E58">
        <w:rPr>
          <w:b/>
          <w:sz w:val="24"/>
          <w:szCs w:val="24"/>
        </w:rPr>
        <w:t xml:space="preserve"> Indemnification</w:t>
      </w:r>
      <w:bookmarkEnd w:id="58"/>
    </w:p>
    <w:p w14:paraId="68B3064B" w14:textId="77777777" w:rsidR="00327928" w:rsidRPr="00327928" w:rsidRDefault="00327928" w:rsidP="00204E0B">
      <w:pPr>
        <w:pStyle w:val="BodyText"/>
        <w:contextualSpacing/>
        <w:rPr>
          <w:b/>
        </w:rPr>
      </w:pPr>
    </w:p>
    <w:p w14:paraId="3705635B" w14:textId="77777777" w:rsidR="00340936" w:rsidRDefault="00204E0B" w:rsidP="00204E0B">
      <w:pPr>
        <w:pStyle w:val="BodyText"/>
        <w:contextualSpacing/>
      </w:pPr>
      <w:r w:rsidRPr="00204E0B">
        <w:t>To the extent of Contractor’s negligence or willful misconduct</w:t>
      </w:r>
      <w:r>
        <w:t>, t</w:t>
      </w:r>
      <w:r w:rsidR="00340936">
        <w:t xml:space="preserve">he Contractor shall indemnify, keep, and save harmless </w:t>
      </w:r>
      <w:r w:rsidR="00ED5708">
        <w:t>LRGVDC</w:t>
      </w:r>
      <w:r w:rsidR="00340936">
        <w:t xml:space="preserve">, its agents, officials, and employees, against all suits or claims that may be based on any injury to persons, including Contractor’s employees, or damages to property that may occur in the course of the performance of the Contract by the Contractor, whether or not it shall be claimed that the injury or damage was caused by the negligence of </w:t>
      </w:r>
      <w:r w:rsidR="00ED5708">
        <w:t>LRGVDC</w:t>
      </w:r>
      <w:r w:rsidR="00340936">
        <w:t xml:space="preserve">, its officers, employees, or agents. Contractor shall, at its own expense, defend </w:t>
      </w:r>
      <w:proofErr w:type="gramStart"/>
      <w:r w:rsidR="00340936">
        <w:t>any and all</w:t>
      </w:r>
      <w:proofErr w:type="gramEnd"/>
      <w:r w:rsidR="00340936">
        <w:t xml:space="preserve"> such claims, including, but not limited to, payment of all charges of attorneys and all costs and other expenses arising therefrom or incurred in connection therewith.</w:t>
      </w:r>
    </w:p>
    <w:p w14:paraId="64C17A6A" w14:textId="77777777" w:rsidR="00327928" w:rsidRDefault="00327928" w:rsidP="00340936">
      <w:pPr>
        <w:pStyle w:val="BodyText"/>
        <w:spacing w:before="64"/>
        <w:contextualSpacing/>
      </w:pPr>
    </w:p>
    <w:p w14:paraId="6D8224F9" w14:textId="77777777" w:rsidR="00340936" w:rsidRDefault="00340936" w:rsidP="00340936">
      <w:pPr>
        <w:pStyle w:val="BodyText"/>
        <w:spacing w:before="64"/>
        <w:contextualSpacing/>
      </w:pPr>
      <w:r>
        <w:t xml:space="preserve">If the injured claimant is one (1) of Contractor’s employees, Contractor agrees to waive its immunity under the Industrial Insurance Act, Title 51 RCW. This indemnification clause has been mutually negotiated by Contractor and </w:t>
      </w:r>
      <w:r w:rsidR="00ED5708">
        <w:t>LRGVDC</w:t>
      </w:r>
      <w:r>
        <w:t>.</w:t>
      </w:r>
    </w:p>
    <w:p w14:paraId="34D156F3" w14:textId="77777777" w:rsidR="00327928" w:rsidRDefault="00327928" w:rsidP="00340936">
      <w:pPr>
        <w:pStyle w:val="BodyText"/>
        <w:spacing w:before="64"/>
        <w:contextualSpacing/>
      </w:pPr>
    </w:p>
    <w:p w14:paraId="5E0170BB" w14:textId="77777777" w:rsidR="00340936" w:rsidRPr="00257E58" w:rsidRDefault="0024506A" w:rsidP="00DD5113">
      <w:pPr>
        <w:pStyle w:val="Heading2"/>
        <w:ind w:left="0"/>
        <w:rPr>
          <w:b/>
          <w:sz w:val="24"/>
          <w:szCs w:val="24"/>
        </w:rPr>
      </w:pPr>
      <w:bookmarkStart w:id="59" w:name="_Toc10734685"/>
      <w:r w:rsidRPr="00257E58">
        <w:rPr>
          <w:b/>
          <w:sz w:val="24"/>
          <w:szCs w:val="24"/>
        </w:rPr>
        <w:t>3.</w:t>
      </w:r>
      <w:r w:rsidR="00340936" w:rsidRPr="00257E58">
        <w:rPr>
          <w:b/>
          <w:sz w:val="24"/>
          <w:szCs w:val="24"/>
        </w:rPr>
        <w:t xml:space="preserve">6 Duty to </w:t>
      </w:r>
      <w:proofErr w:type="gramStart"/>
      <w:r w:rsidR="00340936" w:rsidRPr="00257E58">
        <w:rPr>
          <w:b/>
          <w:sz w:val="24"/>
          <w:szCs w:val="24"/>
        </w:rPr>
        <w:t>Inform</w:t>
      </w:r>
      <w:bookmarkEnd w:id="59"/>
      <w:proofErr w:type="gramEnd"/>
    </w:p>
    <w:p w14:paraId="784EA892" w14:textId="77777777" w:rsidR="00327928" w:rsidRPr="00327928" w:rsidRDefault="00327928" w:rsidP="00DD5113">
      <w:pPr>
        <w:pStyle w:val="BodyText"/>
        <w:contextualSpacing/>
        <w:rPr>
          <w:b/>
        </w:rPr>
      </w:pPr>
    </w:p>
    <w:p w14:paraId="7CA5E5CB" w14:textId="77777777" w:rsidR="00340936" w:rsidRDefault="00340936" w:rsidP="00DD5113">
      <w:pPr>
        <w:pStyle w:val="BodyText"/>
        <w:contextualSpacing/>
      </w:pPr>
      <w:r>
        <w:t xml:space="preserve">If at any time during the performance of this Contract, or at any time in the future, Contractor becomes aware of actual or potential problems, fault, or defect in the project, any nonconformance with any contract document or federal, state, or local law, rule, or regulation or has any objection to any decision or order made by </w:t>
      </w:r>
      <w:r w:rsidR="00ED5708">
        <w:t>LRGVDC</w:t>
      </w:r>
      <w:r>
        <w:t xml:space="preserve">, Contractor shall give prompt written notice thereof to </w:t>
      </w:r>
      <w:r w:rsidR="00ED5708">
        <w:t>LRGVDC</w:t>
      </w:r>
      <w:r>
        <w:t xml:space="preserve">. Any delay in or failure on the part of </w:t>
      </w:r>
      <w:r w:rsidR="00C5016F">
        <w:t>L</w:t>
      </w:r>
      <w:r w:rsidR="00ED5708">
        <w:t>RGVDC</w:t>
      </w:r>
      <w:r>
        <w:t xml:space="preserve"> to provide a written response to Contractor shall neither constitute agreement with or acquiescence to Contractor’s statement or claim, nor constitute a waiver of any of </w:t>
      </w:r>
      <w:r w:rsidR="00ED5708">
        <w:t>LRGVDC</w:t>
      </w:r>
      <w:r>
        <w:t>’s rights.</w:t>
      </w:r>
    </w:p>
    <w:p w14:paraId="036D8739" w14:textId="77777777" w:rsidR="00327928" w:rsidRDefault="00327928" w:rsidP="00DD5113">
      <w:pPr>
        <w:pStyle w:val="BodyText"/>
        <w:contextualSpacing/>
      </w:pPr>
    </w:p>
    <w:p w14:paraId="1BE94D88" w14:textId="77777777" w:rsidR="00340936" w:rsidRPr="00257E58" w:rsidRDefault="0024506A" w:rsidP="00DD5113">
      <w:pPr>
        <w:pStyle w:val="Heading2"/>
        <w:ind w:left="0"/>
        <w:rPr>
          <w:b/>
          <w:sz w:val="24"/>
          <w:szCs w:val="24"/>
        </w:rPr>
      </w:pPr>
      <w:bookmarkStart w:id="60" w:name="_Toc10734686"/>
      <w:r w:rsidRPr="00257E58">
        <w:rPr>
          <w:b/>
          <w:sz w:val="24"/>
          <w:szCs w:val="24"/>
        </w:rPr>
        <w:t>3.</w:t>
      </w:r>
      <w:r w:rsidR="00340936" w:rsidRPr="00257E58">
        <w:rPr>
          <w:b/>
          <w:sz w:val="24"/>
          <w:szCs w:val="24"/>
        </w:rPr>
        <w:t>7 Notices</w:t>
      </w:r>
      <w:bookmarkEnd w:id="60"/>
    </w:p>
    <w:p w14:paraId="60501A3E" w14:textId="77777777" w:rsidR="00327928" w:rsidRPr="00327928" w:rsidRDefault="00327928" w:rsidP="00DD5113">
      <w:pPr>
        <w:pStyle w:val="BodyText"/>
        <w:contextualSpacing/>
        <w:rPr>
          <w:b/>
        </w:rPr>
      </w:pPr>
    </w:p>
    <w:p w14:paraId="7C0BB36E" w14:textId="77777777" w:rsidR="00340936" w:rsidRDefault="00340936" w:rsidP="00DD5113">
      <w:pPr>
        <w:pStyle w:val="BodyText"/>
        <w:contextualSpacing/>
      </w:pPr>
      <w:r>
        <w:t xml:space="preserve">All notices required to be given under the contract shall be in writing and may be delivered personally or by regular, registered, or certified mail to </w:t>
      </w:r>
      <w:r w:rsidR="00ED5708">
        <w:t>LRGVDC</w:t>
      </w:r>
      <w:r>
        <w:t>’s Project Manager as specified in the Contract.</w:t>
      </w:r>
    </w:p>
    <w:p w14:paraId="67EF8D47" w14:textId="77777777" w:rsidR="00340936" w:rsidRDefault="00340936" w:rsidP="00DD5113">
      <w:pPr>
        <w:pStyle w:val="BodyText"/>
        <w:contextualSpacing/>
      </w:pPr>
    </w:p>
    <w:p w14:paraId="6C0BC29E" w14:textId="77777777" w:rsidR="00340936" w:rsidRDefault="0024506A" w:rsidP="00DD5113">
      <w:pPr>
        <w:pStyle w:val="Heading2"/>
        <w:ind w:left="0"/>
        <w:rPr>
          <w:b/>
        </w:rPr>
      </w:pPr>
      <w:bookmarkStart w:id="61" w:name="_Toc10734687"/>
      <w:r w:rsidRPr="00257E58">
        <w:rPr>
          <w:b/>
          <w:sz w:val="24"/>
          <w:szCs w:val="24"/>
        </w:rPr>
        <w:t>3.</w:t>
      </w:r>
      <w:r w:rsidR="00340936" w:rsidRPr="00257E58">
        <w:rPr>
          <w:b/>
          <w:sz w:val="24"/>
          <w:szCs w:val="24"/>
        </w:rPr>
        <w:t>8 Defective or Damaged Work and Damages</w:t>
      </w:r>
      <w:bookmarkEnd w:id="61"/>
    </w:p>
    <w:p w14:paraId="1A3621D5" w14:textId="77777777" w:rsidR="00327928" w:rsidRPr="00327928" w:rsidRDefault="00327928" w:rsidP="00DD5113">
      <w:pPr>
        <w:pStyle w:val="BodyText"/>
        <w:contextualSpacing/>
        <w:rPr>
          <w:b/>
        </w:rPr>
      </w:pPr>
    </w:p>
    <w:p w14:paraId="29BCBABA" w14:textId="77777777" w:rsidR="00340936" w:rsidRDefault="00340936" w:rsidP="00DD5113">
      <w:pPr>
        <w:pStyle w:val="BodyText"/>
        <w:contextualSpacing/>
      </w:pPr>
      <w:r>
        <w:t xml:space="preserve">If any work is delivered incomplete or contains any defective or damaged parts, said parts shall be removed and new parts shall be furnished. The new parts furnished, including transportation charges for the same, plus the labor for the removal of said parts, shall be free of all costs to </w:t>
      </w:r>
      <w:r w:rsidR="00ED5708">
        <w:t>LRGVDC</w:t>
      </w:r>
      <w:r>
        <w:t xml:space="preserve">. If </w:t>
      </w:r>
      <w:r w:rsidR="00ED5708">
        <w:t>LRGVDC</w:t>
      </w:r>
      <w:r>
        <w:t xml:space="preserve"> finds it necessary to perform any work on any equipment which should have been done by the Contractor within the intent of these specifications, the Contractor agrees to reimburse </w:t>
      </w:r>
      <w:r w:rsidR="00ED5708">
        <w:t>LRGVDC</w:t>
      </w:r>
      <w:r>
        <w:t xml:space="preserve"> all costs incident thereto, including materials, labor, and overhead.</w:t>
      </w:r>
    </w:p>
    <w:p w14:paraId="48543CF3" w14:textId="77777777" w:rsidR="00327928" w:rsidRDefault="00327928" w:rsidP="00340936">
      <w:pPr>
        <w:pStyle w:val="BodyText"/>
        <w:spacing w:before="64"/>
        <w:contextualSpacing/>
      </w:pPr>
    </w:p>
    <w:p w14:paraId="62B305C6" w14:textId="77777777" w:rsidR="00340936" w:rsidRDefault="00340936" w:rsidP="00340936">
      <w:pPr>
        <w:pStyle w:val="BodyText"/>
        <w:spacing w:before="64"/>
        <w:contextualSpacing/>
      </w:pPr>
      <w:r>
        <w:t xml:space="preserve">If the Contractor shall fail to comply promptly with any order by </w:t>
      </w:r>
      <w:r w:rsidR="00ED5708">
        <w:t>LRGVDC</w:t>
      </w:r>
      <w:r>
        <w:t xml:space="preserve"> to repair, replace, or correct damaged or defective work, then </w:t>
      </w:r>
      <w:r w:rsidR="00ED5708">
        <w:t>LRGVDC</w:t>
      </w:r>
      <w:r>
        <w:t xml:space="preserve"> Executive </w:t>
      </w:r>
      <w:r w:rsidR="00B17AE8">
        <w:t>Directo</w:t>
      </w:r>
      <w:r>
        <w:t>r shall, upon written notice to the Contractor, have the authority to deduct the cost thereof from any compensation due or become due to the Contractor.</w:t>
      </w:r>
    </w:p>
    <w:p w14:paraId="08F1726C" w14:textId="77777777" w:rsidR="00ED5708" w:rsidRDefault="00ED5708" w:rsidP="00340936">
      <w:pPr>
        <w:pStyle w:val="BodyText"/>
        <w:spacing w:before="64"/>
        <w:contextualSpacing/>
      </w:pPr>
    </w:p>
    <w:p w14:paraId="31BF4585" w14:textId="77777777" w:rsidR="00340936" w:rsidRDefault="00340936" w:rsidP="00340936">
      <w:pPr>
        <w:pStyle w:val="BodyText"/>
        <w:spacing w:before="64"/>
        <w:contextualSpacing/>
      </w:pPr>
      <w:r>
        <w:t>All loss or damage arising from any unforeseen obstructions or difficulties, either natural or artificial</w:t>
      </w:r>
      <w:r w:rsidR="00F9397D">
        <w:t>,</w:t>
      </w:r>
      <w:r w:rsidR="006C2510">
        <w:t xml:space="preserve"> </w:t>
      </w:r>
      <w:r>
        <w:t>which may be encountered in the prosecution of the work or the furnishing of the supplies, materials, or equipment, or from any action of the elements prior to the final acceptance of the work of or the supply of materials or equipment or from any act or omission not authorized by the Contract or by the Contractor or any agent or person employed by the Contractor, shall be sustained by the Contractor.</w:t>
      </w:r>
      <w:r w:rsidR="00BF194D">
        <w:t xml:space="preserve"> </w:t>
      </w:r>
    </w:p>
    <w:p w14:paraId="11DAC035" w14:textId="77777777" w:rsidR="00ED5708" w:rsidRDefault="00ED5708" w:rsidP="00340936">
      <w:pPr>
        <w:pStyle w:val="BodyText"/>
        <w:spacing w:before="64"/>
        <w:contextualSpacing/>
      </w:pPr>
    </w:p>
    <w:p w14:paraId="100C7046" w14:textId="77777777" w:rsidR="00340936" w:rsidRDefault="00340936" w:rsidP="00340936">
      <w:pPr>
        <w:pStyle w:val="BodyText"/>
        <w:spacing w:before="64"/>
        <w:contextualSpacing/>
      </w:pPr>
      <w:r>
        <w:t xml:space="preserve">Acceptance of any equipment or components shall not release the Contractor from liability for faulty workmanship or materials appearing, even after the final payment has been made. </w:t>
      </w:r>
      <w:r w:rsidR="00ED5708">
        <w:t>LRGVDC</w:t>
      </w:r>
      <w:r>
        <w:t xml:space="preserve"> reserves the right and shall be at liberty to inspect all materials and workmanship at any time during the manufacturing </w:t>
      </w:r>
      <w:proofErr w:type="gramStart"/>
      <w:r>
        <w:t>process, and</w:t>
      </w:r>
      <w:proofErr w:type="gramEnd"/>
      <w:r>
        <w:t xml:space="preserve"> shall have the right to reject all materials and workmanship, which do not conform to the specifications. However, </w:t>
      </w:r>
      <w:r w:rsidR="00ED5708">
        <w:t>LRGVDC</w:t>
      </w:r>
      <w:r>
        <w:t xml:space="preserve"> is under no duty to make such inspection and if no such inspection is made, the Contractor shall not be relieved of any obligation to furnish materials and workmanship strictly in accordance with specifications.</w:t>
      </w:r>
    </w:p>
    <w:p w14:paraId="483BD7B0" w14:textId="77777777" w:rsidR="00327928" w:rsidRDefault="00327928" w:rsidP="00340936">
      <w:pPr>
        <w:pStyle w:val="BodyText"/>
        <w:spacing w:before="64"/>
        <w:contextualSpacing/>
      </w:pPr>
    </w:p>
    <w:p w14:paraId="3ACE65DC" w14:textId="77777777" w:rsidR="00340936" w:rsidRPr="00257E58" w:rsidRDefault="0024506A" w:rsidP="00257E58">
      <w:pPr>
        <w:pStyle w:val="Heading2"/>
        <w:ind w:left="0"/>
        <w:rPr>
          <w:b/>
          <w:sz w:val="24"/>
          <w:szCs w:val="24"/>
        </w:rPr>
      </w:pPr>
      <w:bookmarkStart w:id="62" w:name="_Toc10734688"/>
      <w:r w:rsidRPr="00257E58">
        <w:rPr>
          <w:b/>
          <w:sz w:val="24"/>
          <w:szCs w:val="24"/>
        </w:rPr>
        <w:t>3.</w:t>
      </w:r>
      <w:r w:rsidR="00340936" w:rsidRPr="00257E58">
        <w:rPr>
          <w:b/>
          <w:sz w:val="24"/>
          <w:szCs w:val="24"/>
        </w:rPr>
        <w:t>9 Warranty of Work</w:t>
      </w:r>
      <w:bookmarkEnd w:id="62"/>
    </w:p>
    <w:p w14:paraId="1B268A7B" w14:textId="77777777" w:rsidR="00327928" w:rsidRPr="00327928" w:rsidRDefault="00327928" w:rsidP="00340936">
      <w:pPr>
        <w:pStyle w:val="BodyText"/>
        <w:spacing w:before="64"/>
        <w:contextualSpacing/>
        <w:rPr>
          <w:b/>
        </w:rPr>
      </w:pPr>
    </w:p>
    <w:p w14:paraId="309B5731" w14:textId="77777777" w:rsidR="00340936" w:rsidRPr="00A357CD" w:rsidRDefault="00340936" w:rsidP="00340936">
      <w:pPr>
        <w:pStyle w:val="BodyText"/>
        <w:spacing w:before="64"/>
        <w:contextualSpacing/>
      </w:pPr>
      <w:bookmarkStart w:id="63" w:name="_Hlk6303052"/>
      <w:r>
        <w:t xml:space="preserve">The Contractor warrants to </w:t>
      </w:r>
      <w:r w:rsidR="00ED5708">
        <w:t>LRGVDC</w:t>
      </w:r>
      <w:r>
        <w:t xml:space="preserve"> that all materials</w:t>
      </w:r>
      <w:r w:rsidR="006A27E3">
        <w:t xml:space="preserve">, </w:t>
      </w:r>
      <w:proofErr w:type="gramStart"/>
      <w:r>
        <w:t>equipment</w:t>
      </w:r>
      <w:proofErr w:type="gramEnd"/>
      <w:r w:rsidR="006A27E3">
        <w:t xml:space="preserve"> and services</w:t>
      </w:r>
      <w:r>
        <w:t xml:space="preserve"> furnished under this Contract will be of the highest quality and new unless otherwise specified by </w:t>
      </w:r>
      <w:r w:rsidR="00ED5708">
        <w:t>LRGVDC</w:t>
      </w:r>
      <w:r>
        <w:t xml:space="preserve">, free from faults and defects and in conformance with the Contract Documents. All work not so conforming to these standards shall be </w:t>
      </w:r>
      <w:r>
        <w:lastRenderedPageBreak/>
        <w:t>considered defective</w:t>
      </w:r>
      <w:r w:rsidR="006A27E3">
        <w:t xml:space="preserve"> or non-compliant</w:t>
      </w:r>
      <w:r>
        <w:t>.</w:t>
      </w:r>
      <w:r w:rsidR="006C2510">
        <w:t xml:space="preserve"> </w:t>
      </w:r>
      <w:r w:rsidR="006C2510" w:rsidRPr="00A357CD">
        <w:t>Contractor shall adhere to manufacturer’s warranty for products offered under this proposal, which defines the criteria for warranty eligibility and the claims or replacement procedures for the product(s) covered.  The LRGVDC, for all materials and/or equipment provided under this proposal, shall have the full benefit of Contractor’s standard warranty for such materials and/or equipment.  Contractor will attach copies of all warranties associated with products offered under this proposal to this bid.</w:t>
      </w:r>
    </w:p>
    <w:bookmarkEnd w:id="63"/>
    <w:p w14:paraId="526CC9B8" w14:textId="77777777" w:rsidR="00327928" w:rsidRDefault="00327928" w:rsidP="00340936">
      <w:pPr>
        <w:pStyle w:val="BodyText"/>
        <w:spacing w:before="64"/>
        <w:contextualSpacing/>
      </w:pPr>
    </w:p>
    <w:p w14:paraId="3283664B" w14:textId="77777777" w:rsidR="00340936" w:rsidRPr="00257E58" w:rsidRDefault="0024506A" w:rsidP="00257E58">
      <w:pPr>
        <w:pStyle w:val="Heading2"/>
        <w:ind w:left="0"/>
        <w:rPr>
          <w:b/>
          <w:sz w:val="24"/>
          <w:szCs w:val="24"/>
        </w:rPr>
      </w:pPr>
      <w:bookmarkStart w:id="64" w:name="_Toc10734689"/>
      <w:r w:rsidRPr="00257E58">
        <w:rPr>
          <w:b/>
          <w:sz w:val="24"/>
          <w:szCs w:val="24"/>
        </w:rPr>
        <w:t>3.1</w:t>
      </w:r>
      <w:r w:rsidR="00340936" w:rsidRPr="00257E58">
        <w:rPr>
          <w:b/>
          <w:sz w:val="24"/>
          <w:szCs w:val="24"/>
        </w:rPr>
        <w:t>0 Penalty for Failure to Complete Contract</w:t>
      </w:r>
      <w:bookmarkEnd w:id="64"/>
    </w:p>
    <w:p w14:paraId="75F82BE7" w14:textId="77777777" w:rsidR="00327928" w:rsidRPr="00327928" w:rsidRDefault="00327928" w:rsidP="00340936">
      <w:pPr>
        <w:pStyle w:val="BodyText"/>
        <w:spacing w:before="64"/>
        <w:contextualSpacing/>
        <w:rPr>
          <w:b/>
        </w:rPr>
      </w:pPr>
    </w:p>
    <w:p w14:paraId="4CB922E5" w14:textId="77777777" w:rsidR="00340936" w:rsidRDefault="00340936" w:rsidP="00340936">
      <w:pPr>
        <w:pStyle w:val="BodyText"/>
        <w:spacing w:before="64"/>
        <w:contextualSpacing/>
      </w:pPr>
      <w:r>
        <w:t xml:space="preserve">In case of failure on the part of the Contractor to complete the Contract, the Contract may be terminated, and in such event (1) </w:t>
      </w:r>
      <w:r w:rsidR="00ED5708">
        <w:t>LRGVDC</w:t>
      </w:r>
      <w:r>
        <w:t xml:space="preserve"> shall complete such Contract without further liability to the Contractor for compensation for any labor, supplies, or materials furnished by the Contractor under said Contract; or (2) </w:t>
      </w:r>
      <w:r w:rsidR="00ED5708">
        <w:t>LRGVDC</w:t>
      </w:r>
      <w:r>
        <w:t xml:space="preserve"> shall direct the Contractor to remove any equipment delivered by the Contractor and refund to </w:t>
      </w:r>
      <w:r w:rsidR="00ED5708">
        <w:t>LRGVDC</w:t>
      </w:r>
      <w:r>
        <w:t xml:space="preserve"> any amounts paid by </w:t>
      </w:r>
      <w:r w:rsidR="00ED5708">
        <w:t>LRGVDC</w:t>
      </w:r>
      <w:r>
        <w:t xml:space="preserve"> to the Contractor, and </w:t>
      </w:r>
      <w:r w:rsidR="00ED5708">
        <w:t>LRGVDC</w:t>
      </w:r>
      <w:r>
        <w:t xml:space="preserve"> shall have no further liability to the Contractor. In any case, either by reletting or otherwise, the Contractor and its surety bondsman shall be liable to </w:t>
      </w:r>
      <w:r w:rsidR="00ED5708">
        <w:t>LRGVDC</w:t>
      </w:r>
      <w:r>
        <w:t xml:space="preserve"> for all loss or damage which it may suffer on account of the Contractor’s failure to complete the Contract within such time.</w:t>
      </w:r>
    </w:p>
    <w:p w14:paraId="757C8D45" w14:textId="77777777" w:rsidR="00327928" w:rsidRDefault="00327928" w:rsidP="00340936">
      <w:pPr>
        <w:pStyle w:val="BodyText"/>
        <w:spacing w:before="64"/>
        <w:contextualSpacing/>
      </w:pPr>
    </w:p>
    <w:p w14:paraId="4644875A" w14:textId="77777777" w:rsidR="00340936" w:rsidRPr="00257E58" w:rsidRDefault="0024506A" w:rsidP="00257E58">
      <w:pPr>
        <w:pStyle w:val="Heading2"/>
        <w:ind w:left="0"/>
        <w:rPr>
          <w:b/>
          <w:sz w:val="24"/>
          <w:szCs w:val="24"/>
        </w:rPr>
      </w:pPr>
      <w:bookmarkStart w:id="65" w:name="_Toc10734690"/>
      <w:r w:rsidRPr="00257E58">
        <w:rPr>
          <w:b/>
          <w:sz w:val="24"/>
          <w:szCs w:val="24"/>
        </w:rPr>
        <w:t>3.1</w:t>
      </w:r>
      <w:r w:rsidR="00340936" w:rsidRPr="00257E58">
        <w:rPr>
          <w:b/>
          <w:sz w:val="24"/>
          <w:szCs w:val="24"/>
        </w:rPr>
        <w:t>1 Excusable Delays</w:t>
      </w:r>
      <w:bookmarkEnd w:id="65"/>
    </w:p>
    <w:p w14:paraId="4E096821" w14:textId="77777777" w:rsidR="00327928" w:rsidRPr="00327928" w:rsidRDefault="00327928" w:rsidP="00340936">
      <w:pPr>
        <w:pStyle w:val="BodyText"/>
        <w:spacing w:before="64"/>
        <w:contextualSpacing/>
        <w:rPr>
          <w:b/>
        </w:rPr>
      </w:pPr>
    </w:p>
    <w:p w14:paraId="59EC8B0F" w14:textId="77777777" w:rsidR="00340936" w:rsidRDefault="00340936" w:rsidP="00340936">
      <w:pPr>
        <w:pStyle w:val="BodyText"/>
        <w:spacing w:before="64"/>
        <w:contextualSpacing/>
      </w:pPr>
      <w:r>
        <w:t>Except with respect to defaults of subcontractors, the Contractor shall not be considered in default by reason of any failure to perform in accordance with the Contract if such failure arises out of causes beyond the control and without the fault of negligence of the Contractor. Such causes may include, but are not restricted to:</w:t>
      </w:r>
    </w:p>
    <w:p w14:paraId="629FACD1" w14:textId="77777777" w:rsidR="00340936" w:rsidRDefault="00340936" w:rsidP="00340936">
      <w:pPr>
        <w:pStyle w:val="BodyText"/>
        <w:spacing w:before="64"/>
        <w:contextualSpacing/>
      </w:pPr>
      <w:r>
        <w:t xml:space="preserve"> Acts of God or of the public </w:t>
      </w:r>
      <w:proofErr w:type="gramStart"/>
      <w:r>
        <w:t>enemy;</w:t>
      </w:r>
      <w:proofErr w:type="gramEnd"/>
    </w:p>
    <w:p w14:paraId="22B5BD1F" w14:textId="77777777" w:rsidR="00340936" w:rsidRDefault="00340936" w:rsidP="00340936">
      <w:pPr>
        <w:pStyle w:val="BodyText"/>
        <w:spacing w:before="64"/>
        <w:contextualSpacing/>
      </w:pPr>
      <w:r>
        <w:t xml:space="preserve"> Acts of the government in its sovereign or contractual </w:t>
      </w:r>
      <w:proofErr w:type="gramStart"/>
      <w:r>
        <w:t>capacity;</w:t>
      </w:r>
      <w:proofErr w:type="gramEnd"/>
    </w:p>
    <w:p w14:paraId="31251705" w14:textId="77777777" w:rsidR="00340936" w:rsidRDefault="00340936" w:rsidP="00340936">
      <w:pPr>
        <w:pStyle w:val="BodyText"/>
        <w:spacing w:before="64"/>
        <w:contextualSpacing/>
      </w:pPr>
      <w:r>
        <w:t xml:space="preserve"> Fire beyond the reasonable control of the </w:t>
      </w:r>
      <w:proofErr w:type="gramStart"/>
      <w:r>
        <w:t>contractor;</w:t>
      </w:r>
      <w:proofErr w:type="gramEnd"/>
    </w:p>
    <w:p w14:paraId="76F0DC9A" w14:textId="77777777" w:rsidR="00340936" w:rsidRDefault="00340936" w:rsidP="00340936">
      <w:pPr>
        <w:pStyle w:val="BodyText"/>
        <w:spacing w:before="64"/>
        <w:contextualSpacing/>
      </w:pPr>
      <w:r>
        <w:t xml:space="preserve"> </w:t>
      </w:r>
      <w:proofErr w:type="gramStart"/>
      <w:r>
        <w:t>Floods;</w:t>
      </w:r>
      <w:proofErr w:type="gramEnd"/>
    </w:p>
    <w:p w14:paraId="114BEC38" w14:textId="77777777" w:rsidR="00340936" w:rsidRDefault="00340936" w:rsidP="00340936">
      <w:pPr>
        <w:pStyle w:val="BodyText"/>
        <w:spacing w:before="64"/>
        <w:contextualSpacing/>
      </w:pPr>
      <w:r>
        <w:t xml:space="preserve"> </w:t>
      </w:r>
      <w:proofErr w:type="gramStart"/>
      <w:r>
        <w:t>Epidemics;</w:t>
      </w:r>
      <w:proofErr w:type="gramEnd"/>
    </w:p>
    <w:p w14:paraId="28B1E5F4" w14:textId="77777777" w:rsidR="00340936" w:rsidRDefault="00340936" w:rsidP="00340936">
      <w:pPr>
        <w:pStyle w:val="BodyText"/>
        <w:spacing w:before="64"/>
        <w:contextualSpacing/>
      </w:pPr>
      <w:r>
        <w:t xml:space="preserve"> Quarantine </w:t>
      </w:r>
      <w:proofErr w:type="gramStart"/>
      <w:r>
        <w:t>restrictions;</w:t>
      </w:r>
      <w:proofErr w:type="gramEnd"/>
    </w:p>
    <w:p w14:paraId="4BCF91AA" w14:textId="77777777" w:rsidR="00340936" w:rsidRDefault="00340936" w:rsidP="00340936">
      <w:pPr>
        <w:pStyle w:val="BodyText"/>
        <w:spacing w:before="64"/>
        <w:contextualSpacing/>
      </w:pPr>
      <w:r>
        <w:t xml:space="preserve"> Strikes or other labor disruptions, except for the first five (5) working days of any strike or labor </w:t>
      </w:r>
      <w:proofErr w:type="gramStart"/>
      <w:r>
        <w:t>disruption;</w:t>
      </w:r>
      <w:proofErr w:type="gramEnd"/>
    </w:p>
    <w:p w14:paraId="7514004B" w14:textId="77777777" w:rsidR="00340936" w:rsidRDefault="00340936" w:rsidP="00340936">
      <w:pPr>
        <w:pStyle w:val="BodyText"/>
        <w:spacing w:before="64"/>
        <w:contextualSpacing/>
      </w:pPr>
      <w:r>
        <w:t xml:space="preserve"> Freight </w:t>
      </w:r>
      <w:proofErr w:type="gramStart"/>
      <w:r>
        <w:t>embargoes;</w:t>
      </w:r>
      <w:proofErr w:type="gramEnd"/>
    </w:p>
    <w:p w14:paraId="1B5C3FC6" w14:textId="77777777" w:rsidR="00340936" w:rsidRDefault="00340936" w:rsidP="00340936">
      <w:pPr>
        <w:pStyle w:val="BodyText"/>
        <w:spacing w:before="64"/>
        <w:contextualSpacing/>
      </w:pPr>
      <w:r>
        <w:t> Extraordinary conditions of weather for the area and time of year, Extraordinary conditions of weather shall not be deemed Extraordinary if they fall within two (2) standard deviations from the mean of data recoded by the U.S. Weather Bureau for the Portland Metropolitan area over the last 20. Impacts of ongoing weather conditions shall be updated weekly the Contractor and provided to the project manager.</w:t>
      </w:r>
    </w:p>
    <w:p w14:paraId="3D075297" w14:textId="77777777" w:rsidR="00327928" w:rsidRDefault="00327928" w:rsidP="00340936">
      <w:pPr>
        <w:pStyle w:val="BodyText"/>
        <w:spacing w:before="64"/>
        <w:contextualSpacing/>
      </w:pPr>
    </w:p>
    <w:p w14:paraId="5CF84584" w14:textId="77777777" w:rsidR="00340936" w:rsidRDefault="00340936" w:rsidP="00340936">
      <w:pPr>
        <w:pStyle w:val="BodyText"/>
        <w:spacing w:before="64"/>
        <w:contextualSpacing/>
      </w:pPr>
      <w:r>
        <w:t>In every case the failure to perform must be beyond the control and without the fault or negligence of the Contractor. If the failure to perform is caused by the default of a subcontractor(s), and if such default arises from causes beyond the control of both the Contractor and the subcontractor(s) and without the fault of negligence of either of them, the Contractor shall not be in default by reason of any failure to perform, unless the supplies or services to be furnished by the subcontractor(s) were reasonably obtainable from other sources on similar terms and in sufficient time to permit the Contractor to meet the contract requirements.</w:t>
      </w:r>
    </w:p>
    <w:p w14:paraId="3B8FD0EA" w14:textId="77777777" w:rsidR="00340936" w:rsidRDefault="00340936" w:rsidP="00340936">
      <w:pPr>
        <w:pStyle w:val="BodyText"/>
        <w:spacing w:before="64"/>
        <w:contextualSpacing/>
      </w:pPr>
    </w:p>
    <w:p w14:paraId="174E736F" w14:textId="77777777" w:rsidR="00340936" w:rsidRDefault="00340936" w:rsidP="00340936">
      <w:pPr>
        <w:pStyle w:val="BodyText"/>
        <w:spacing w:before="64"/>
        <w:contextualSpacing/>
      </w:pPr>
      <w:r>
        <w:t xml:space="preserve">Should the Contractor fail to perform because of cause(s) described in this paragraph, </w:t>
      </w:r>
      <w:r w:rsidR="00ED5708">
        <w:t>LRGVDC</w:t>
      </w:r>
      <w:r>
        <w:t xml:space="preserve"> shall make a mutually acceptable revision in the Project Schedule.</w:t>
      </w:r>
    </w:p>
    <w:p w14:paraId="37AF154F" w14:textId="77777777" w:rsidR="00327928" w:rsidRDefault="00327928" w:rsidP="00340936">
      <w:pPr>
        <w:pStyle w:val="BodyText"/>
        <w:spacing w:before="64"/>
        <w:contextualSpacing/>
      </w:pPr>
    </w:p>
    <w:p w14:paraId="52D14314" w14:textId="77777777" w:rsidR="00340936" w:rsidRPr="00257E58" w:rsidRDefault="0024506A" w:rsidP="00257E58">
      <w:pPr>
        <w:pStyle w:val="Heading2"/>
        <w:ind w:left="0"/>
        <w:rPr>
          <w:b/>
          <w:sz w:val="24"/>
          <w:szCs w:val="24"/>
        </w:rPr>
      </w:pPr>
      <w:bookmarkStart w:id="66" w:name="_Toc10734691"/>
      <w:r w:rsidRPr="00257E58">
        <w:rPr>
          <w:b/>
          <w:sz w:val="24"/>
          <w:szCs w:val="24"/>
        </w:rPr>
        <w:t>3.1</w:t>
      </w:r>
      <w:r w:rsidR="00340936" w:rsidRPr="00257E58">
        <w:rPr>
          <w:b/>
          <w:sz w:val="24"/>
          <w:szCs w:val="24"/>
        </w:rPr>
        <w:t>2 Termination of Contract</w:t>
      </w:r>
      <w:bookmarkEnd w:id="66"/>
    </w:p>
    <w:p w14:paraId="410725C4" w14:textId="77777777" w:rsidR="00A63A4F" w:rsidRDefault="00A63A4F" w:rsidP="00A63A4F">
      <w:pPr>
        <w:pStyle w:val="BodyText"/>
        <w:spacing w:before="64"/>
        <w:contextualSpacing/>
        <w:rPr>
          <w:b/>
        </w:rPr>
      </w:pPr>
    </w:p>
    <w:p w14:paraId="4A409F54" w14:textId="77777777" w:rsidR="00340936" w:rsidRDefault="0024506A" w:rsidP="00257E58">
      <w:pPr>
        <w:pStyle w:val="Heading3"/>
      </w:pPr>
      <w:bookmarkStart w:id="67" w:name="_Toc10734692"/>
      <w:r>
        <w:t>3.12</w:t>
      </w:r>
      <w:r w:rsidR="00340936" w:rsidRPr="00327928">
        <w:t>.1 Termination of Convenience</w:t>
      </w:r>
      <w:bookmarkEnd w:id="67"/>
    </w:p>
    <w:p w14:paraId="2C2D2C2A" w14:textId="77777777" w:rsidR="00327928" w:rsidRPr="00327928" w:rsidRDefault="00327928" w:rsidP="00BB25E7">
      <w:pPr>
        <w:pStyle w:val="BodyText"/>
        <w:spacing w:before="64"/>
        <w:ind w:left="360"/>
        <w:contextualSpacing/>
        <w:jc w:val="center"/>
        <w:rPr>
          <w:b/>
        </w:rPr>
      </w:pPr>
    </w:p>
    <w:p w14:paraId="5C040825" w14:textId="77777777" w:rsidR="00327928" w:rsidRDefault="00ED5708" w:rsidP="00BB25E7">
      <w:pPr>
        <w:pStyle w:val="BodyText"/>
        <w:spacing w:before="64"/>
        <w:ind w:left="360"/>
        <w:contextualSpacing/>
      </w:pPr>
      <w:bookmarkStart w:id="68" w:name="_Hlk6303157"/>
      <w:r>
        <w:t>LRGVDC</w:t>
      </w:r>
      <w:r w:rsidR="00340936">
        <w:t xml:space="preserve"> may terminate this Contract, in whole or in part, at any time by written notice to the </w:t>
      </w:r>
      <w:r w:rsidR="00340936" w:rsidRPr="00A357CD">
        <w:t>Contractor</w:t>
      </w:r>
      <w:r w:rsidR="006C2510" w:rsidRPr="00A357CD">
        <w:t xml:space="preserve"> </w:t>
      </w:r>
      <w:r w:rsidR="006C2510" w:rsidRPr="00A357CD">
        <w:lastRenderedPageBreak/>
        <w:t>with at least 10 days written notice</w:t>
      </w:r>
      <w:r w:rsidR="00340936" w:rsidRPr="00A357CD">
        <w:t xml:space="preserve">. </w:t>
      </w:r>
      <w:r w:rsidR="00340936">
        <w:t xml:space="preserve">The Contractor shall be paid its costs, including contract closeout costs, and profit on work performed up to the time of termination. The Contractor shall promptly submit to </w:t>
      </w:r>
      <w:r>
        <w:t>LRGVDC</w:t>
      </w:r>
      <w:r w:rsidR="00340936">
        <w:t xml:space="preserve"> its termination </w:t>
      </w:r>
      <w:proofErr w:type="gramStart"/>
      <w:r w:rsidR="00340936">
        <w:t>claim</w:t>
      </w:r>
      <w:proofErr w:type="gramEnd"/>
      <w:r w:rsidR="00340936">
        <w:t xml:space="preserve"> to be paid the Contractor. If the Contractor has any property in its possession belonging to </w:t>
      </w:r>
      <w:r>
        <w:t>LRGVDC</w:t>
      </w:r>
      <w:r w:rsidR="00340936">
        <w:t xml:space="preserve">, the Contractor will account for the same and dispose of it in the manner </w:t>
      </w:r>
      <w:r>
        <w:t>LRGVDC</w:t>
      </w:r>
      <w:r w:rsidR="00340936">
        <w:t xml:space="preserve"> directs.</w:t>
      </w:r>
    </w:p>
    <w:p w14:paraId="21B958D2" w14:textId="77777777" w:rsidR="00A12A54" w:rsidRDefault="00A12A54" w:rsidP="00BB25E7">
      <w:pPr>
        <w:pStyle w:val="BodyText"/>
        <w:spacing w:before="64"/>
        <w:ind w:left="360"/>
        <w:contextualSpacing/>
      </w:pPr>
    </w:p>
    <w:p w14:paraId="5E9140E9" w14:textId="77777777" w:rsidR="00340936" w:rsidRPr="00257E58" w:rsidRDefault="0024506A" w:rsidP="00257E58">
      <w:pPr>
        <w:pStyle w:val="Heading3"/>
      </w:pPr>
      <w:bookmarkStart w:id="69" w:name="_Toc10734693"/>
      <w:r w:rsidRPr="00257E58">
        <w:t>3.12</w:t>
      </w:r>
      <w:r w:rsidR="00340936" w:rsidRPr="00257E58">
        <w:t>.2 Termination for Default</w:t>
      </w:r>
      <w:bookmarkEnd w:id="69"/>
    </w:p>
    <w:p w14:paraId="05741592" w14:textId="77777777" w:rsidR="00327928" w:rsidRPr="00327928" w:rsidRDefault="00327928" w:rsidP="00BB25E7">
      <w:pPr>
        <w:pStyle w:val="BodyText"/>
        <w:spacing w:before="64"/>
        <w:ind w:left="360"/>
        <w:contextualSpacing/>
        <w:rPr>
          <w:b/>
        </w:rPr>
      </w:pPr>
    </w:p>
    <w:p w14:paraId="516C3D3B" w14:textId="77777777" w:rsidR="00340936" w:rsidRDefault="00340936" w:rsidP="00BB25E7">
      <w:pPr>
        <w:pStyle w:val="BodyText"/>
        <w:spacing w:before="64"/>
        <w:ind w:left="360"/>
        <w:contextualSpacing/>
      </w:pPr>
      <w:r>
        <w:t xml:space="preserve">In the event the Contractor is, or has been, in violation of the terms of this Contract, including the Bid Documents, Specifications, and Contract, </w:t>
      </w:r>
      <w:r w:rsidR="00ED5708">
        <w:t>LRGVDC</w:t>
      </w:r>
      <w:r>
        <w:t xml:space="preserve"> reserves the right, upon written notice</w:t>
      </w:r>
      <w:r w:rsidR="006C2510">
        <w:t xml:space="preserve"> </w:t>
      </w:r>
      <w:r w:rsidR="006C2510" w:rsidRPr="00A357CD">
        <w:t>of 10 days</w:t>
      </w:r>
      <w:r w:rsidRPr="00A357CD">
        <w:t xml:space="preserve"> </w:t>
      </w:r>
      <w:r>
        <w:t>to the Contractor, to cancel, terminate, or suspend this Contract in whole or in part.</w:t>
      </w:r>
    </w:p>
    <w:bookmarkEnd w:id="68"/>
    <w:p w14:paraId="4075ED4E" w14:textId="77777777" w:rsidR="00327928" w:rsidRDefault="00327928" w:rsidP="00BB25E7">
      <w:pPr>
        <w:pStyle w:val="BodyText"/>
        <w:spacing w:before="64"/>
        <w:ind w:left="360"/>
        <w:contextualSpacing/>
      </w:pPr>
    </w:p>
    <w:p w14:paraId="071DA042" w14:textId="77777777" w:rsidR="00340936" w:rsidRDefault="00340936" w:rsidP="00BB25E7">
      <w:pPr>
        <w:pStyle w:val="BodyText"/>
        <w:spacing w:before="64"/>
        <w:ind w:left="360"/>
        <w:contextualSpacing/>
      </w:pPr>
      <w:r>
        <w:t xml:space="preserve">Termination shall be </w:t>
      </w:r>
      <w:proofErr w:type="gramStart"/>
      <w:r>
        <w:t>effected</w:t>
      </w:r>
      <w:proofErr w:type="gramEnd"/>
      <w:r>
        <w:t xml:space="preserve"> by serving a notice of termination on the Contractor setting forth the manner in which the Contractor is in default. The Contractor will only be paid the contract price for services performed in accordance with the manner of performance set forth in the Contract.</w:t>
      </w:r>
    </w:p>
    <w:p w14:paraId="1699AC11" w14:textId="77777777" w:rsidR="00327928" w:rsidRDefault="00327928" w:rsidP="00BB25E7">
      <w:pPr>
        <w:pStyle w:val="BodyText"/>
        <w:spacing w:before="64"/>
        <w:ind w:left="360"/>
        <w:contextualSpacing/>
      </w:pPr>
    </w:p>
    <w:p w14:paraId="206AC279" w14:textId="77777777" w:rsidR="00340936" w:rsidRDefault="00340936" w:rsidP="00BB25E7">
      <w:pPr>
        <w:pStyle w:val="BodyText"/>
        <w:spacing w:before="64"/>
        <w:ind w:left="360"/>
        <w:contextualSpacing/>
      </w:pPr>
      <w:r>
        <w:t>Any failure to make progress which significantly endangers performance of the Project within a reasonable time shall be deemed to be a violation of the terms of this Contract.</w:t>
      </w:r>
    </w:p>
    <w:p w14:paraId="3AB35B92" w14:textId="77777777" w:rsidR="00ED5708" w:rsidRDefault="00ED5708" w:rsidP="00BB25E7">
      <w:pPr>
        <w:pStyle w:val="BodyText"/>
        <w:spacing w:before="64"/>
        <w:ind w:left="360"/>
        <w:contextualSpacing/>
      </w:pPr>
    </w:p>
    <w:p w14:paraId="0DCCD20C" w14:textId="77777777" w:rsidR="00340936" w:rsidRDefault="00340936" w:rsidP="00BB25E7">
      <w:pPr>
        <w:pStyle w:val="BodyText"/>
        <w:spacing w:before="64"/>
        <w:ind w:left="360"/>
        <w:contextualSpacing/>
      </w:pPr>
      <w:r>
        <w:t xml:space="preserve">If it is later determined by </w:t>
      </w:r>
      <w:r w:rsidR="00ED5708">
        <w:t>LRGVDC</w:t>
      </w:r>
      <w:r>
        <w:t xml:space="preserve"> that the Contractor had an excusable reason for not performing, such a strike, fire, or flood, events which are not the fault of or are beyond the control of the Contractor, </w:t>
      </w:r>
      <w:r w:rsidR="00ED5708">
        <w:t>LRGVDC</w:t>
      </w:r>
      <w:r>
        <w:t>, after setting up a new delivery of performance schedule, may allow the Contractor to continue work or treat the termination as a termination for convenience.</w:t>
      </w:r>
    </w:p>
    <w:p w14:paraId="05A2E051" w14:textId="77777777" w:rsidR="00327928" w:rsidRDefault="00327928" w:rsidP="00340936">
      <w:pPr>
        <w:pStyle w:val="BodyText"/>
        <w:spacing w:before="64"/>
        <w:contextualSpacing/>
      </w:pPr>
    </w:p>
    <w:p w14:paraId="5484419E" w14:textId="77777777" w:rsidR="00340936" w:rsidRPr="00257E58" w:rsidRDefault="0024506A" w:rsidP="00257E58">
      <w:pPr>
        <w:pStyle w:val="Heading2"/>
        <w:ind w:hanging="112"/>
        <w:rPr>
          <w:b/>
          <w:sz w:val="24"/>
          <w:szCs w:val="24"/>
        </w:rPr>
      </w:pPr>
      <w:bookmarkStart w:id="70" w:name="_Toc10734694"/>
      <w:r w:rsidRPr="00257E58">
        <w:rPr>
          <w:b/>
          <w:sz w:val="24"/>
          <w:szCs w:val="24"/>
        </w:rPr>
        <w:t>3.1</w:t>
      </w:r>
      <w:r w:rsidR="00340936" w:rsidRPr="00257E58">
        <w:rPr>
          <w:b/>
          <w:sz w:val="24"/>
          <w:szCs w:val="24"/>
        </w:rPr>
        <w:t>3 Breaches and Dispute Resolution</w:t>
      </w:r>
      <w:bookmarkEnd w:id="70"/>
    </w:p>
    <w:p w14:paraId="70D61B18" w14:textId="77777777" w:rsidR="00327928" w:rsidRPr="00327928" w:rsidRDefault="00327928" w:rsidP="00340936">
      <w:pPr>
        <w:pStyle w:val="BodyText"/>
        <w:spacing w:before="64"/>
        <w:contextualSpacing/>
        <w:rPr>
          <w:b/>
        </w:rPr>
      </w:pPr>
    </w:p>
    <w:p w14:paraId="60DA599C" w14:textId="77777777" w:rsidR="00340936" w:rsidRDefault="0024506A" w:rsidP="009706D3">
      <w:pPr>
        <w:pStyle w:val="Heading3"/>
        <w:ind w:left="0"/>
      </w:pPr>
      <w:bookmarkStart w:id="71" w:name="_Toc10734695"/>
      <w:r>
        <w:t>3.1</w:t>
      </w:r>
      <w:r w:rsidR="00340936" w:rsidRPr="00327928">
        <w:t>3.1 Disputes</w:t>
      </w:r>
      <w:bookmarkEnd w:id="71"/>
    </w:p>
    <w:p w14:paraId="33AC931C" w14:textId="77777777" w:rsidR="00327928" w:rsidRPr="00327928" w:rsidRDefault="00327928" w:rsidP="009706D3">
      <w:pPr>
        <w:pStyle w:val="BodyText"/>
        <w:contextualSpacing/>
        <w:jc w:val="center"/>
        <w:rPr>
          <w:b/>
        </w:rPr>
      </w:pPr>
    </w:p>
    <w:p w14:paraId="7E94600D" w14:textId="77777777" w:rsidR="00340936" w:rsidRDefault="00340936" w:rsidP="009706D3">
      <w:pPr>
        <w:pStyle w:val="BodyText"/>
        <w:ind w:left="360"/>
        <w:contextualSpacing/>
      </w:pPr>
      <w:r>
        <w:t xml:space="preserve">Disputes arising in the performance of this Contract, including, but not limited to, the Indemnification provision, which are not resolved by agreement of the parties shall be decided in writing by the authorized representative of </w:t>
      </w:r>
      <w:r w:rsidR="00ED5708">
        <w:t>LRGVDC</w:t>
      </w:r>
      <w:r>
        <w:t xml:space="preserve">, unless the Consultant initiates the following internal appeal process. This </w:t>
      </w:r>
      <w:r w:rsidR="00ED5708">
        <w:t>LRGVDC</w:t>
      </w:r>
      <w:r>
        <w:t xml:space="preserve"> decision shall be final and conclusive unless within ten (10) days from the date of receipt of its copy, the Consultant mails or otherwise furnishes a written appeal to </w:t>
      </w:r>
      <w:r w:rsidR="00ED5708">
        <w:t>LRGVDC</w:t>
      </w:r>
      <w:r>
        <w:t>. In connection with any such appeal, the Consultant shall be afforded an opportunity to be heard a</w:t>
      </w:r>
      <w:r w:rsidR="00327928">
        <w:t xml:space="preserve">nd to offer evidence in </w:t>
      </w:r>
      <w:proofErr w:type="gramStart"/>
      <w:r w:rsidR="00327928">
        <w:t>support</w:t>
      </w:r>
      <w:proofErr w:type="gramEnd"/>
    </w:p>
    <w:p w14:paraId="1D35CC7C" w14:textId="77777777" w:rsidR="00340936" w:rsidRDefault="00340936" w:rsidP="009706D3">
      <w:pPr>
        <w:pStyle w:val="BodyText"/>
        <w:spacing w:before="64"/>
        <w:ind w:left="360"/>
        <w:contextualSpacing/>
      </w:pPr>
      <w:r>
        <w:t xml:space="preserve">of its position. If this appeal process </w:t>
      </w:r>
      <w:proofErr w:type="gramStart"/>
      <w:r>
        <w:t>fails</w:t>
      </w:r>
      <w:proofErr w:type="gramEnd"/>
      <w:r>
        <w:t xml:space="preserve"> then either party may pursue its remedies as set forth in Remedies below.</w:t>
      </w:r>
    </w:p>
    <w:p w14:paraId="33F26AF8" w14:textId="77777777" w:rsidR="00327928" w:rsidRDefault="00327928" w:rsidP="00BB25E7">
      <w:pPr>
        <w:pStyle w:val="BodyText"/>
        <w:spacing w:before="64"/>
        <w:ind w:left="360"/>
        <w:contextualSpacing/>
      </w:pPr>
    </w:p>
    <w:p w14:paraId="75FE6F3A" w14:textId="77777777" w:rsidR="00340936" w:rsidRPr="00257E58" w:rsidRDefault="0024506A" w:rsidP="009706D3">
      <w:pPr>
        <w:pStyle w:val="Heading3"/>
      </w:pPr>
      <w:bookmarkStart w:id="72" w:name="_Toc10734696"/>
      <w:r w:rsidRPr="00257E58">
        <w:t>3.1</w:t>
      </w:r>
      <w:r w:rsidR="00340936" w:rsidRPr="00257E58">
        <w:t>3.2 Performance During Dispute</w:t>
      </w:r>
      <w:bookmarkEnd w:id="72"/>
    </w:p>
    <w:p w14:paraId="3CFDFAAF" w14:textId="77777777" w:rsidR="00327928" w:rsidRPr="00327928" w:rsidRDefault="00327928" w:rsidP="009706D3">
      <w:pPr>
        <w:pStyle w:val="BodyText"/>
        <w:ind w:left="360"/>
        <w:contextualSpacing/>
        <w:rPr>
          <w:b/>
        </w:rPr>
      </w:pPr>
    </w:p>
    <w:p w14:paraId="7686D3BA" w14:textId="77777777" w:rsidR="00340936" w:rsidRDefault="00340936" w:rsidP="009706D3">
      <w:pPr>
        <w:pStyle w:val="BodyText"/>
        <w:ind w:left="360"/>
        <w:contextualSpacing/>
      </w:pPr>
      <w:r>
        <w:t xml:space="preserve">Unless otherwise directed by </w:t>
      </w:r>
      <w:r w:rsidR="00ED5708">
        <w:t>LRGVDC</w:t>
      </w:r>
      <w:r>
        <w:t>, Contractor shall continue performance under this Contract while matters in dispute are being resolved.</w:t>
      </w:r>
    </w:p>
    <w:p w14:paraId="2D7583B4" w14:textId="77777777" w:rsidR="00F4781F" w:rsidRDefault="00F4781F" w:rsidP="00BB25E7">
      <w:pPr>
        <w:pStyle w:val="BodyText"/>
        <w:spacing w:before="64"/>
        <w:ind w:left="360"/>
        <w:contextualSpacing/>
      </w:pPr>
    </w:p>
    <w:p w14:paraId="104A510F" w14:textId="77777777" w:rsidR="00340936" w:rsidRPr="00DA4D60" w:rsidRDefault="0024506A" w:rsidP="00D71A27">
      <w:pPr>
        <w:pStyle w:val="Heading3"/>
      </w:pPr>
      <w:bookmarkStart w:id="73" w:name="_Toc10734697"/>
      <w:r w:rsidRPr="00DA4D60">
        <w:t>3.1</w:t>
      </w:r>
      <w:r w:rsidR="00340936" w:rsidRPr="00DA4D60">
        <w:t>3.3 Claims for Damages</w:t>
      </w:r>
      <w:bookmarkEnd w:id="73"/>
    </w:p>
    <w:p w14:paraId="0E145690" w14:textId="77777777" w:rsidR="00327928" w:rsidRPr="00327928" w:rsidRDefault="00327928" w:rsidP="00D71A27">
      <w:pPr>
        <w:pStyle w:val="BodyText"/>
        <w:ind w:left="360"/>
        <w:contextualSpacing/>
        <w:rPr>
          <w:b/>
        </w:rPr>
      </w:pPr>
    </w:p>
    <w:p w14:paraId="3D4988F0" w14:textId="77777777" w:rsidR="00340936" w:rsidRDefault="00340936" w:rsidP="00D71A27">
      <w:pPr>
        <w:pStyle w:val="BodyText"/>
        <w:ind w:left="360"/>
        <w:contextualSpacing/>
      </w:pPr>
      <w:r>
        <w:t>Should either party to the Contract suffers injury or damage to person or property because of any act or omission of the party or of any of its employees, agents, or others for whose acts s/he is legally liable, a claim for damages therefore shall be made in writing to such other party within a reasonable time after the first observance of such injury or damage.</w:t>
      </w:r>
    </w:p>
    <w:p w14:paraId="4917229F" w14:textId="77777777" w:rsidR="00327928" w:rsidRDefault="00327928" w:rsidP="00BB25E7">
      <w:pPr>
        <w:pStyle w:val="BodyText"/>
        <w:spacing w:before="64"/>
        <w:ind w:left="360"/>
        <w:contextualSpacing/>
      </w:pPr>
    </w:p>
    <w:p w14:paraId="179819E3" w14:textId="77777777" w:rsidR="00340936" w:rsidRPr="00DA4D60" w:rsidRDefault="0024506A" w:rsidP="00DA4D60">
      <w:pPr>
        <w:pStyle w:val="Heading3"/>
      </w:pPr>
      <w:bookmarkStart w:id="74" w:name="_Toc10734698"/>
      <w:r w:rsidRPr="00DA4D60">
        <w:t>3.1</w:t>
      </w:r>
      <w:r w:rsidR="00340936" w:rsidRPr="00DA4D60">
        <w:t>3.4 Remedies</w:t>
      </w:r>
      <w:bookmarkEnd w:id="74"/>
    </w:p>
    <w:p w14:paraId="4125D110" w14:textId="77777777" w:rsidR="00340936" w:rsidRDefault="00340936" w:rsidP="00BB25E7">
      <w:pPr>
        <w:pStyle w:val="BodyText"/>
        <w:spacing w:before="64"/>
        <w:ind w:left="360"/>
        <w:contextualSpacing/>
      </w:pPr>
      <w:r>
        <w:lastRenderedPageBreak/>
        <w:t xml:space="preserve">All claims, counterclaims, disputes, and other matters in question between </w:t>
      </w:r>
      <w:r w:rsidR="00ED5708">
        <w:t>LRGVDC</w:t>
      </w:r>
      <w:r>
        <w:t xml:space="preserve"> and the Consultant arising out of or relating to this agreement or its breach will be decided by arbitration if the parties mutually agree, or in a court of competent jurisdiction within the State in which </w:t>
      </w:r>
      <w:r w:rsidR="00ED5708">
        <w:t>LRGVDC</w:t>
      </w:r>
      <w:r>
        <w:t xml:space="preserve"> is located.</w:t>
      </w:r>
    </w:p>
    <w:p w14:paraId="62D2241C" w14:textId="77777777" w:rsidR="003A727D" w:rsidRDefault="003A727D" w:rsidP="00BB25E7">
      <w:pPr>
        <w:pStyle w:val="BodyText"/>
        <w:spacing w:before="64"/>
        <w:ind w:left="360"/>
        <w:contextualSpacing/>
      </w:pPr>
    </w:p>
    <w:p w14:paraId="32C02316" w14:textId="77777777" w:rsidR="00C02D49" w:rsidRDefault="00C02D49" w:rsidP="00BB25E7">
      <w:pPr>
        <w:pStyle w:val="BodyText"/>
        <w:spacing w:before="64"/>
        <w:ind w:left="360"/>
        <w:contextualSpacing/>
      </w:pPr>
    </w:p>
    <w:p w14:paraId="100EBF76" w14:textId="77777777" w:rsidR="00340936" w:rsidRPr="00DA4D60" w:rsidRDefault="0024506A" w:rsidP="00D71A27">
      <w:pPr>
        <w:pStyle w:val="Heading3"/>
      </w:pPr>
      <w:bookmarkStart w:id="75" w:name="_Toc10734699"/>
      <w:r w:rsidRPr="00DA4D60">
        <w:t>3.1</w:t>
      </w:r>
      <w:r w:rsidR="00340936" w:rsidRPr="00DA4D60">
        <w:t>3.5 Rights and Remedies</w:t>
      </w:r>
      <w:bookmarkEnd w:id="75"/>
    </w:p>
    <w:p w14:paraId="20D3DBC0" w14:textId="77777777" w:rsidR="00327928" w:rsidRPr="00327928" w:rsidRDefault="00327928" w:rsidP="00D71A27">
      <w:pPr>
        <w:pStyle w:val="BodyText"/>
        <w:ind w:left="360"/>
        <w:contextualSpacing/>
        <w:rPr>
          <w:b/>
        </w:rPr>
      </w:pPr>
    </w:p>
    <w:p w14:paraId="7AA20BF8" w14:textId="77777777" w:rsidR="00340936" w:rsidRDefault="00340936" w:rsidP="00D71A27">
      <w:pPr>
        <w:pStyle w:val="BodyText"/>
        <w:ind w:left="360"/>
        <w:contextualSpacing/>
      </w:pPr>
      <w:r>
        <w:t xml:space="preserve">The duties and obligations imposed by the Contract documents and the rights and remedies available thereunder shall be in addition to and not a limitation of any duties, obligations, rights, and remedies otherwise imposed or available by law. No action or failure to act by </w:t>
      </w:r>
      <w:r w:rsidR="00ED5708">
        <w:t>LRGVDC</w:t>
      </w:r>
      <w:r>
        <w:t xml:space="preserve"> or Consultant shall constitute a waiver of any right or duty afforded any of them under the Contract, nor shall any such action or failure to act constitute an approval of or acquiescence in any breach thereunder, except as may be specifically agreed in writing.</w:t>
      </w:r>
    </w:p>
    <w:p w14:paraId="35B22447" w14:textId="77777777" w:rsidR="00327928" w:rsidRDefault="00327928" w:rsidP="00340936">
      <w:pPr>
        <w:pStyle w:val="BodyText"/>
        <w:spacing w:before="64"/>
        <w:contextualSpacing/>
      </w:pPr>
    </w:p>
    <w:p w14:paraId="0E2682F3" w14:textId="77777777" w:rsidR="00340936" w:rsidRPr="00DA4D60" w:rsidRDefault="0024506A" w:rsidP="00D71A27">
      <w:pPr>
        <w:pStyle w:val="Heading2"/>
        <w:ind w:hanging="112"/>
        <w:rPr>
          <w:b/>
          <w:sz w:val="24"/>
          <w:szCs w:val="24"/>
        </w:rPr>
      </w:pPr>
      <w:bookmarkStart w:id="76" w:name="_Toc10734700"/>
      <w:r w:rsidRPr="00DA4D60">
        <w:rPr>
          <w:b/>
          <w:sz w:val="24"/>
          <w:szCs w:val="24"/>
        </w:rPr>
        <w:t>3.1</w:t>
      </w:r>
      <w:r w:rsidR="00340936" w:rsidRPr="00DA4D60">
        <w:rPr>
          <w:b/>
          <w:sz w:val="24"/>
          <w:szCs w:val="24"/>
        </w:rPr>
        <w:t>4 Claims</w:t>
      </w:r>
      <w:bookmarkEnd w:id="76"/>
    </w:p>
    <w:p w14:paraId="767A5EDE" w14:textId="77777777" w:rsidR="00327928" w:rsidRPr="00327928" w:rsidRDefault="00327928" w:rsidP="00D71A27">
      <w:pPr>
        <w:pStyle w:val="BodyText"/>
        <w:contextualSpacing/>
        <w:rPr>
          <w:b/>
        </w:rPr>
      </w:pPr>
    </w:p>
    <w:p w14:paraId="4F966C80" w14:textId="77777777" w:rsidR="00340936" w:rsidRDefault="00340936" w:rsidP="00D71A27">
      <w:pPr>
        <w:pStyle w:val="BodyText"/>
        <w:contextualSpacing/>
      </w:pPr>
      <w:r>
        <w:t xml:space="preserve">It is an express condition of the Contractor’s right to make a claim or to receive any recovery or relief under or in connection with the contract, that the Contractor submit a written notice of Intent to Claim to </w:t>
      </w:r>
      <w:r w:rsidR="00ED5708">
        <w:t>LRGVDC</w:t>
      </w:r>
      <w:r>
        <w:t xml:space="preserve"> in accordance with the provisions of this section. Failure to comply with the provisions hereof shall constitute a waiver by the Contractor of any right, equitable or otherwise, to bring any such claim against </w:t>
      </w:r>
      <w:r w:rsidR="00ED5708">
        <w:t>LRGVDC</w:t>
      </w:r>
      <w:r>
        <w:t>.</w:t>
      </w:r>
    </w:p>
    <w:p w14:paraId="58CD3C19" w14:textId="77777777" w:rsidR="00327928" w:rsidRDefault="00327928" w:rsidP="00340936">
      <w:pPr>
        <w:pStyle w:val="BodyText"/>
        <w:spacing w:before="64"/>
        <w:contextualSpacing/>
      </w:pPr>
    </w:p>
    <w:p w14:paraId="54875D81" w14:textId="77777777" w:rsidR="00340936" w:rsidRDefault="00340936" w:rsidP="00D71A27">
      <w:pPr>
        <w:pStyle w:val="BodyText"/>
        <w:contextualSpacing/>
      </w:pPr>
      <w:r>
        <w:t>A claim is a demand or assertion by one of the parties seeking, as a matter of right, adjustment or interpretation of Contract terms, payment of money, and extension of time or other relief with respect to the terms of the Contract. Claims shall be made in writing. The responsibility to substantiate Claims shall rest with the party making the claim.</w:t>
      </w:r>
    </w:p>
    <w:p w14:paraId="681AF035" w14:textId="77777777" w:rsidR="00340936" w:rsidRDefault="00340936" w:rsidP="00D71A27">
      <w:pPr>
        <w:pStyle w:val="BodyText"/>
        <w:contextualSpacing/>
      </w:pPr>
    </w:p>
    <w:p w14:paraId="6C7E12FE" w14:textId="77777777" w:rsidR="00340936" w:rsidRDefault="0024506A" w:rsidP="00D71A27">
      <w:pPr>
        <w:pStyle w:val="Heading3"/>
      </w:pPr>
      <w:bookmarkStart w:id="77" w:name="_Toc10734701"/>
      <w:r>
        <w:t>3.1</w:t>
      </w:r>
      <w:r w:rsidR="00340936" w:rsidRPr="00327928">
        <w:t>4.1 Notice of Intent to Claim</w:t>
      </w:r>
      <w:bookmarkEnd w:id="77"/>
    </w:p>
    <w:p w14:paraId="3BAB9023" w14:textId="77777777" w:rsidR="00327928" w:rsidRPr="00327928" w:rsidRDefault="00327928" w:rsidP="00D71A27">
      <w:pPr>
        <w:pStyle w:val="BodyText"/>
        <w:contextualSpacing/>
        <w:rPr>
          <w:b/>
        </w:rPr>
      </w:pPr>
    </w:p>
    <w:p w14:paraId="3FC55DEA" w14:textId="77777777" w:rsidR="00340936" w:rsidRDefault="00340936" w:rsidP="00D71A27">
      <w:pPr>
        <w:pStyle w:val="BodyText"/>
        <w:contextualSpacing/>
      </w:pPr>
      <w:r>
        <w:t xml:space="preserve">The Contractor shall submit written notice to </w:t>
      </w:r>
      <w:r w:rsidR="00ED5708">
        <w:t>LRGVDC</w:t>
      </w:r>
      <w:r>
        <w:t xml:space="preserve"> of such claim within ten (10) days after the date when Contractor first knew or reasonably should have known, of the event or condition giving rise to the apparent claim. If the vent or occurrence is claimed to be an act of omission of </w:t>
      </w:r>
      <w:r w:rsidR="00ED5708">
        <w:t>LRGVDC</w:t>
      </w:r>
      <w:r>
        <w:t>, notice shall be given prior to the commencing of the portion of the work to which such alleged act or omission relates. The written Notice of Intent to Claim shall set forth:</w:t>
      </w:r>
    </w:p>
    <w:p w14:paraId="11B0B3A0" w14:textId="77777777" w:rsidR="00327928" w:rsidRDefault="00327928" w:rsidP="00D71A27">
      <w:pPr>
        <w:pStyle w:val="BodyText"/>
        <w:contextualSpacing/>
      </w:pPr>
    </w:p>
    <w:p w14:paraId="42E7BDE4" w14:textId="77777777" w:rsidR="00340936" w:rsidRDefault="00340936" w:rsidP="00D71A27">
      <w:pPr>
        <w:pStyle w:val="BodyText"/>
        <w:tabs>
          <w:tab w:val="left" w:pos="270"/>
        </w:tabs>
        <w:ind w:left="360"/>
        <w:contextualSpacing/>
      </w:pPr>
      <w:r>
        <w:t xml:space="preserve">1. The reasons for which the Contractor believes additional compensation will or may be </w:t>
      </w:r>
      <w:proofErr w:type="gramStart"/>
      <w:r>
        <w:t>due;</w:t>
      </w:r>
      <w:proofErr w:type="gramEnd"/>
    </w:p>
    <w:p w14:paraId="4F6CB995" w14:textId="77777777" w:rsidR="00340936" w:rsidRDefault="00340936" w:rsidP="00D71A27">
      <w:pPr>
        <w:pStyle w:val="BodyText"/>
        <w:tabs>
          <w:tab w:val="left" w:pos="270"/>
        </w:tabs>
        <w:spacing w:before="64"/>
        <w:ind w:left="360"/>
        <w:contextualSpacing/>
      </w:pPr>
      <w:r>
        <w:t xml:space="preserve">2. The nature of the costs </w:t>
      </w:r>
      <w:proofErr w:type="gramStart"/>
      <w:r>
        <w:t>involved;</w:t>
      </w:r>
      <w:proofErr w:type="gramEnd"/>
    </w:p>
    <w:p w14:paraId="1918563C" w14:textId="77777777" w:rsidR="00340936" w:rsidRDefault="00340936" w:rsidP="00D71A27">
      <w:pPr>
        <w:pStyle w:val="BodyText"/>
        <w:tabs>
          <w:tab w:val="left" w:pos="270"/>
        </w:tabs>
        <w:spacing w:before="64"/>
        <w:ind w:left="360"/>
        <w:contextualSpacing/>
      </w:pPr>
      <w:r>
        <w:t>3. The Contractor’s plan or action for mitigating such costs; and</w:t>
      </w:r>
    </w:p>
    <w:p w14:paraId="55B0EBC0" w14:textId="77777777" w:rsidR="00340936" w:rsidRDefault="00340936" w:rsidP="00D71A27">
      <w:pPr>
        <w:pStyle w:val="BodyText"/>
        <w:tabs>
          <w:tab w:val="left" w:pos="270"/>
        </w:tabs>
        <w:spacing w:before="64"/>
        <w:ind w:left="360"/>
        <w:contextualSpacing/>
      </w:pPr>
      <w:r>
        <w:t>4. If ascertainable the amount of the potential claim.</w:t>
      </w:r>
    </w:p>
    <w:p w14:paraId="7F51082D" w14:textId="77777777" w:rsidR="00327928" w:rsidRDefault="00327928" w:rsidP="00340936">
      <w:pPr>
        <w:pStyle w:val="BodyText"/>
        <w:spacing w:before="64"/>
        <w:contextualSpacing/>
      </w:pPr>
    </w:p>
    <w:p w14:paraId="62B3A7F9" w14:textId="77777777" w:rsidR="00340936" w:rsidRPr="00DA4D60" w:rsidRDefault="0024506A" w:rsidP="00D71A27">
      <w:pPr>
        <w:pStyle w:val="Heading3"/>
      </w:pPr>
      <w:bookmarkStart w:id="78" w:name="_Toc10734702"/>
      <w:r w:rsidRPr="00DA4D60">
        <w:t>3.1</w:t>
      </w:r>
      <w:r w:rsidR="00340936" w:rsidRPr="00DA4D60">
        <w:t>4.2 Written Claim</w:t>
      </w:r>
      <w:bookmarkEnd w:id="78"/>
    </w:p>
    <w:p w14:paraId="213FDE97" w14:textId="77777777" w:rsidR="00327928" w:rsidRPr="00327928" w:rsidRDefault="00327928" w:rsidP="00D71A27">
      <w:pPr>
        <w:pStyle w:val="BodyText"/>
        <w:contextualSpacing/>
        <w:rPr>
          <w:b/>
        </w:rPr>
      </w:pPr>
    </w:p>
    <w:p w14:paraId="2A4B063F" w14:textId="77777777" w:rsidR="00340936" w:rsidRDefault="00340936" w:rsidP="00D71A27">
      <w:pPr>
        <w:pStyle w:val="BodyText"/>
        <w:contextualSpacing/>
      </w:pPr>
      <w:r>
        <w:t>Following written notice of Claim, Claims shall be made in writing within 21 calendar days after occurrence of the event giving rise to such Claim or within 21 calendar days after the claimant first reasonably should have known of the condition giving rise to the Claim whichever is later. A written Claim from the Contractor shall provide, at a minimum, the following details:</w:t>
      </w:r>
    </w:p>
    <w:p w14:paraId="1B3B6BFE" w14:textId="77777777" w:rsidR="00327928" w:rsidRDefault="00327928" w:rsidP="00340936">
      <w:pPr>
        <w:pStyle w:val="BodyText"/>
        <w:spacing w:before="64"/>
        <w:contextualSpacing/>
      </w:pPr>
    </w:p>
    <w:p w14:paraId="51AA9F3A" w14:textId="77777777" w:rsidR="00340936" w:rsidRDefault="00340936" w:rsidP="00340936">
      <w:pPr>
        <w:pStyle w:val="BodyText"/>
        <w:spacing w:before="64"/>
        <w:contextualSpacing/>
      </w:pPr>
      <w:r>
        <w:t xml:space="preserve">1. The date and a detailed description of the event giving rise to the </w:t>
      </w:r>
      <w:proofErr w:type="gramStart"/>
      <w:r>
        <w:t>Claim;</w:t>
      </w:r>
      <w:proofErr w:type="gramEnd"/>
    </w:p>
    <w:p w14:paraId="19AB5781" w14:textId="77777777" w:rsidR="00340936" w:rsidRDefault="00340936" w:rsidP="00DD5113">
      <w:pPr>
        <w:pStyle w:val="BodyText"/>
        <w:tabs>
          <w:tab w:val="left" w:pos="360"/>
        </w:tabs>
        <w:spacing w:before="64"/>
        <w:ind w:left="270" w:hanging="270"/>
        <w:contextualSpacing/>
      </w:pPr>
      <w:r>
        <w:t xml:space="preserve">2. A detailed statement of the nature of all impacts to the Contractor, and all others, if any, affected by the Claim </w:t>
      </w:r>
      <w:proofErr w:type="gramStart"/>
      <w:r>
        <w:t>event;</w:t>
      </w:r>
      <w:proofErr w:type="gramEnd"/>
    </w:p>
    <w:p w14:paraId="5D48A4C3" w14:textId="77777777" w:rsidR="00340936" w:rsidRDefault="00340936" w:rsidP="00DD5113">
      <w:pPr>
        <w:pStyle w:val="BodyText"/>
        <w:spacing w:before="64"/>
        <w:ind w:left="270" w:hanging="270"/>
        <w:contextualSpacing/>
      </w:pPr>
      <w:r>
        <w:t xml:space="preserve">3. A detailed breakdown and calculation of the amount of the adjustment in Contract Sum, if any, sought by the Contractor for itself and for others, if any, together with substantiation and backup for all </w:t>
      </w:r>
      <w:proofErr w:type="gramStart"/>
      <w:r>
        <w:t>costs;</w:t>
      </w:r>
      <w:proofErr w:type="gramEnd"/>
    </w:p>
    <w:p w14:paraId="46E5AFD2" w14:textId="77777777" w:rsidR="00340936" w:rsidRDefault="00340936" w:rsidP="00DD5113">
      <w:pPr>
        <w:pStyle w:val="BodyText"/>
        <w:spacing w:before="64"/>
        <w:ind w:left="270" w:hanging="270"/>
        <w:contextualSpacing/>
      </w:pPr>
      <w:r>
        <w:lastRenderedPageBreak/>
        <w:t xml:space="preserve">4. A detailed breakdown and calculation of the amount of the adjustment to Contract Time, if any, sought by the Contractor, together with Critical Path Method schedule analysis showing claimed impact on the project completion date asserted by the </w:t>
      </w:r>
      <w:proofErr w:type="gramStart"/>
      <w:r>
        <w:t>Contractor;</w:t>
      </w:r>
      <w:proofErr w:type="gramEnd"/>
    </w:p>
    <w:p w14:paraId="7496E31A" w14:textId="77777777" w:rsidR="00340936" w:rsidRDefault="00340936" w:rsidP="00DD5113">
      <w:pPr>
        <w:pStyle w:val="BodyText"/>
        <w:spacing w:before="64"/>
        <w:ind w:left="270" w:hanging="270"/>
        <w:contextualSpacing/>
      </w:pPr>
      <w:r>
        <w:t>5. A detailed analysis and substantiation for other relief, if any, sought with respect to the terms of the Contract; and</w:t>
      </w:r>
    </w:p>
    <w:p w14:paraId="5B935827" w14:textId="77777777" w:rsidR="00340936" w:rsidRDefault="00340936" w:rsidP="00DD5113">
      <w:pPr>
        <w:pStyle w:val="BodyText"/>
        <w:spacing w:before="64"/>
        <w:ind w:left="270" w:hanging="270"/>
        <w:contextualSpacing/>
      </w:pPr>
      <w:r>
        <w:t>6. A statement of all provisions of the Contract Documents upon which the Claim is based.</w:t>
      </w:r>
    </w:p>
    <w:p w14:paraId="3EA9A5D0" w14:textId="77777777" w:rsidR="00340936" w:rsidRDefault="00340936" w:rsidP="00D71A27">
      <w:pPr>
        <w:pStyle w:val="BodyText"/>
        <w:ind w:left="270"/>
        <w:contextualSpacing/>
      </w:pPr>
      <w:r>
        <w:t>The Contractor’s failure to submit any claim in writing within the relevant time and in the manner prescribed shall waive any relief that might otherwise be due with respect to such claim.</w:t>
      </w:r>
    </w:p>
    <w:p w14:paraId="0D4AE7A5" w14:textId="77777777" w:rsidR="00327928" w:rsidRDefault="00327928" w:rsidP="00D71A27">
      <w:pPr>
        <w:pStyle w:val="BodyText"/>
        <w:contextualSpacing/>
      </w:pPr>
    </w:p>
    <w:p w14:paraId="0DA55892" w14:textId="77777777" w:rsidR="00340936" w:rsidRPr="00DA4D60" w:rsidRDefault="0024506A" w:rsidP="00D71A27">
      <w:pPr>
        <w:pStyle w:val="Heading3"/>
      </w:pPr>
      <w:bookmarkStart w:id="79" w:name="_Toc10734703"/>
      <w:r w:rsidRPr="00DA4D60">
        <w:t>3.1</w:t>
      </w:r>
      <w:r w:rsidR="00340936" w:rsidRPr="00DA4D60">
        <w:t>4.3 Performance During Claim</w:t>
      </w:r>
      <w:bookmarkEnd w:id="79"/>
    </w:p>
    <w:p w14:paraId="1B439249" w14:textId="77777777" w:rsidR="00327928" w:rsidRPr="00327928" w:rsidRDefault="00327928" w:rsidP="00D71A27">
      <w:pPr>
        <w:pStyle w:val="BodyText"/>
        <w:contextualSpacing/>
        <w:rPr>
          <w:b/>
        </w:rPr>
      </w:pPr>
    </w:p>
    <w:p w14:paraId="0A4FCBAC" w14:textId="77777777" w:rsidR="00340936" w:rsidRDefault="00340936" w:rsidP="00D71A27">
      <w:pPr>
        <w:pStyle w:val="BodyText"/>
        <w:contextualSpacing/>
      </w:pPr>
      <w:r>
        <w:t xml:space="preserve">Pending final resolution of a Claim, the Contractor shall proceed diligently with performance of the Contract. </w:t>
      </w:r>
      <w:r w:rsidR="00ED5708">
        <w:t>LRGVDC</w:t>
      </w:r>
      <w:r>
        <w:t xml:space="preserve"> will continue to make proper payments for work items that are undisputed and in accordance with the Contract.</w:t>
      </w:r>
    </w:p>
    <w:p w14:paraId="32452E19" w14:textId="77777777" w:rsidR="00340936" w:rsidRDefault="00340936" w:rsidP="00D71A27">
      <w:pPr>
        <w:pStyle w:val="Heading3"/>
      </w:pPr>
    </w:p>
    <w:p w14:paraId="230639CB" w14:textId="77777777" w:rsidR="00340936" w:rsidRPr="00DA4D60" w:rsidRDefault="0024506A" w:rsidP="00D71A27">
      <w:pPr>
        <w:pStyle w:val="Heading3"/>
      </w:pPr>
      <w:bookmarkStart w:id="80" w:name="_Toc10734704"/>
      <w:bookmarkStart w:id="81" w:name="_Hlk6303480"/>
      <w:r w:rsidRPr="00DA4D60">
        <w:t>3.1</w:t>
      </w:r>
      <w:r w:rsidR="00340936" w:rsidRPr="00DA4D60">
        <w:t>4.4 Claim Audits</w:t>
      </w:r>
      <w:bookmarkEnd w:id="80"/>
    </w:p>
    <w:p w14:paraId="40E3E9E0" w14:textId="77777777" w:rsidR="00327928" w:rsidRPr="00327928" w:rsidRDefault="00327928" w:rsidP="00D71A27">
      <w:pPr>
        <w:pStyle w:val="BodyText"/>
        <w:contextualSpacing/>
        <w:rPr>
          <w:b/>
        </w:rPr>
      </w:pPr>
    </w:p>
    <w:p w14:paraId="02901B02" w14:textId="77777777" w:rsidR="00340936" w:rsidRDefault="00340936" w:rsidP="00D71A27">
      <w:pPr>
        <w:pStyle w:val="BodyText"/>
        <w:contextualSpacing/>
      </w:pPr>
      <w:r>
        <w:t xml:space="preserve">All Claims filed against </w:t>
      </w:r>
      <w:r w:rsidR="00ED5708">
        <w:t>LRGVDC</w:t>
      </w:r>
      <w:r>
        <w:t xml:space="preserve"> shall be subject to audit at any time following the filing of the Claim. Failure of the Contractor, or subcontractors of any tier, to maintain and retain sufficient records to allow </w:t>
      </w:r>
      <w:r w:rsidR="00ED5708">
        <w:t>LRGVDC</w:t>
      </w:r>
      <w:r>
        <w:t xml:space="preserve"> to verify all or a portion of the Claim or to permit </w:t>
      </w:r>
      <w:r w:rsidR="00ED5708">
        <w:t>LRGVDC</w:t>
      </w:r>
      <w:r>
        <w:t xml:space="preserve"> access to the books and records of the Contractor, or Subcontractors of any tier, shall constitute a waiver of the Claim and shall bar any recovery.</w:t>
      </w:r>
    </w:p>
    <w:p w14:paraId="6D68CD07" w14:textId="77777777" w:rsidR="00327928" w:rsidRDefault="00327928" w:rsidP="00340936">
      <w:pPr>
        <w:pStyle w:val="BodyText"/>
        <w:spacing w:before="64"/>
        <w:contextualSpacing/>
      </w:pPr>
    </w:p>
    <w:p w14:paraId="688E7350" w14:textId="77777777" w:rsidR="00340936" w:rsidRDefault="00ED5708" w:rsidP="00340936">
      <w:pPr>
        <w:pStyle w:val="BodyText"/>
        <w:spacing w:before="64"/>
        <w:contextualSpacing/>
      </w:pPr>
      <w:r>
        <w:t>In support of LRGVDC</w:t>
      </w:r>
      <w:r w:rsidR="00340936">
        <w:t xml:space="preserve"> audit of any claim, the Contractor shall upon request, promptly, and in any event no later than the date provided by </w:t>
      </w:r>
      <w:r>
        <w:t>LRGVDC</w:t>
      </w:r>
      <w:r w:rsidR="00340936">
        <w:t>, make available documents that include, but are not limited to:</w:t>
      </w:r>
    </w:p>
    <w:p w14:paraId="3BEAB8E0" w14:textId="77777777" w:rsidR="00327928" w:rsidRDefault="00327928" w:rsidP="00340936">
      <w:pPr>
        <w:pStyle w:val="BodyText"/>
        <w:spacing w:before="64"/>
        <w:contextualSpacing/>
      </w:pPr>
    </w:p>
    <w:p w14:paraId="36C34A09" w14:textId="77777777" w:rsidR="00340936" w:rsidRDefault="00340936" w:rsidP="00340936">
      <w:pPr>
        <w:pStyle w:val="BodyText"/>
        <w:spacing w:before="64"/>
        <w:contextualSpacing/>
      </w:pPr>
      <w:r>
        <w:t xml:space="preserve"> Daily time sheets and supervisor’s daily </w:t>
      </w:r>
      <w:proofErr w:type="gramStart"/>
      <w:r>
        <w:t>reports;</w:t>
      </w:r>
      <w:proofErr w:type="gramEnd"/>
    </w:p>
    <w:p w14:paraId="7CFBFAE1" w14:textId="77777777" w:rsidR="00340936" w:rsidRDefault="00340936" w:rsidP="00340936">
      <w:pPr>
        <w:pStyle w:val="BodyText"/>
        <w:spacing w:before="64"/>
        <w:contextualSpacing/>
      </w:pPr>
      <w:r>
        <w:t xml:space="preserve"> Collective bargaining </w:t>
      </w:r>
      <w:proofErr w:type="gramStart"/>
      <w:r>
        <w:t>agreements;</w:t>
      </w:r>
      <w:proofErr w:type="gramEnd"/>
    </w:p>
    <w:p w14:paraId="69D4921B" w14:textId="77777777" w:rsidR="00340936" w:rsidRDefault="00340936" w:rsidP="00340936">
      <w:pPr>
        <w:pStyle w:val="BodyText"/>
        <w:spacing w:before="64"/>
        <w:contextualSpacing/>
      </w:pPr>
      <w:r>
        <w:t> Insurance, welfare, and benefits records</w:t>
      </w:r>
      <w:r w:rsidR="00153F87">
        <w:t xml:space="preserve"> </w:t>
      </w:r>
      <w:r w:rsidR="00DB0B5D" w:rsidRPr="00A357CD">
        <w:t xml:space="preserve">unless prohibited by law, </w:t>
      </w:r>
      <w:r w:rsidR="00C5016F" w:rsidRPr="00A357CD">
        <w:t xml:space="preserve">company, or </w:t>
      </w:r>
      <w:r w:rsidR="00DB0B5D" w:rsidRPr="00A357CD">
        <w:t xml:space="preserve">corporate </w:t>
      </w:r>
      <w:proofErr w:type="gramStart"/>
      <w:r w:rsidR="00DB0B5D" w:rsidRPr="00A357CD">
        <w:t>policy</w:t>
      </w:r>
      <w:proofErr w:type="gramEnd"/>
      <w:r w:rsidR="00DB0B5D" w:rsidRPr="00A357CD">
        <w:t xml:space="preserve">  </w:t>
      </w:r>
    </w:p>
    <w:bookmarkEnd w:id="81"/>
    <w:p w14:paraId="1AF60621" w14:textId="77777777" w:rsidR="00340936" w:rsidRDefault="00340936" w:rsidP="00340936">
      <w:pPr>
        <w:pStyle w:val="BodyText"/>
        <w:spacing w:before="64"/>
        <w:contextualSpacing/>
      </w:pPr>
      <w:r>
        <w:t xml:space="preserve"> Payroll </w:t>
      </w:r>
      <w:proofErr w:type="gramStart"/>
      <w:r>
        <w:t>registers;</w:t>
      </w:r>
      <w:proofErr w:type="gramEnd"/>
    </w:p>
    <w:p w14:paraId="6B55DE2D" w14:textId="77777777" w:rsidR="00340936" w:rsidRDefault="00340936" w:rsidP="00340936">
      <w:pPr>
        <w:pStyle w:val="BodyText"/>
        <w:spacing w:before="64"/>
        <w:contextualSpacing/>
      </w:pPr>
      <w:r>
        <w:t xml:space="preserve"> Earning </w:t>
      </w:r>
      <w:proofErr w:type="gramStart"/>
      <w:r>
        <w:t>records;</w:t>
      </w:r>
      <w:proofErr w:type="gramEnd"/>
    </w:p>
    <w:p w14:paraId="58395B68" w14:textId="77777777" w:rsidR="00340936" w:rsidRDefault="00340936" w:rsidP="00340936">
      <w:pPr>
        <w:pStyle w:val="BodyText"/>
        <w:spacing w:before="64"/>
        <w:contextualSpacing/>
      </w:pPr>
      <w:r>
        <w:t xml:space="preserve"> Payroll tax </w:t>
      </w:r>
      <w:proofErr w:type="gramStart"/>
      <w:r>
        <w:t>forms;</w:t>
      </w:r>
      <w:proofErr w:type="gramEnd"/>
    </w:p>
    <w:p w14:paraId="2B7496C0" w14:textId="77777777" w:rsidR="00340936" w:rsidRDefault="00340936" w:rsidP="00340936">
      <w:pPr>
        <w:pStyle w:val="BodyText"/>
        <w:spacing w:before="64"/>
        <w:contextualSpacing/>
      </w:pPr>
      <w:r>
        <w:t xml:space="preserve"> Material invoices, requisitions, and delivery </w:t>
      </w:r>
      <w:proofErr w:type="gramStart"/>
      <w:r>
        <w:t>confirmations;</w:t>
      </w:r>
      <w:proofErr w:type="gramEnd"/>
    </w:p>
    <w:p w14:paraId="32C801CB" w14:textId="77777777" w:rsidR="00340936" w:rsidRDefault="00340936" w:rsidP="00340936">
      <w:pPr>
        <w:pStyle w:val="BodyText"/>
        <w:spacing w:before="64"/>
        <w:contextualSpacing/>
      </w:pPr>
      <w:r>
        <w:t xml:space="preserve"> Material cost distribution </w:t>
      </w:r>
      <w:proofErr w:type="gramStart"/>
      <w:r>
        <w:t>worksheets;</w:t>
      </w:r>
      <w:proofErr w:type="gramEnd"/>
    </w:p>
    <w:p w14:paraId="3DF98B82" w14:textId="77777777" w:rsidR="00340936" w:rsidRDefault="00340936" w:rsidP="00340936">
      <w:pPr>
        <w:pStyle w:val="BodyText"/>
        <w:spacing w:before="64"/>
        <w:contextualSpacing/>
      </w:pPr>
      <w:r>
        <w:t> Equipment records (list of company equipment, rates, etc.</w:t>
      </w:r>
      <w:proofErr w:type="gramStart"/>
      <w:r>
        <w:t>);</w:t>
      </w:r>
      <w:proofErr w:type="gramEnd"/>
    </w:p>
    <w:p w14:paraId="2969CE00" w14:textId="77777777" w:rsidR="00340936" w:rsidRDefault="00340936" w:rsidP="00340936">
      <w:pPr>
        <w:pStyle w:val="BodyText"/>
        <w:spacing w:before="64"/>
        <w:contextualSpacing/>
      </w:pPr>
      <w:r>
        <w:t xml:space="preserve"> Vendors’, rental agencies’, Subcontractors and agents’ </w:t>
      </w:r>
      <w:proofErr w:type="gramStart"/>
      <w:r>
        <w:t>invoices;</w:t>
      </w:r>
      <w:proofErr w:type="gramEnd"/>
    </w:p>
    <w:p w14:paraId="5B108C52" w14:textId="77777777" w:rsidR="00340936" w:rsidRDefault="00340936" w:rsidP="00D71A27">
      <w:pPr>
        <w:pStyle w:val="BodyText"/>
        <w:spacing w:before="64"/>
        <w:ind w:left="270" w:hanging="270"/>
        <w:contextualSpacing/>
      </w:pPr>
      <w:r>
        <w:t xml:space="preserve"> Contracts between Contractor and each of its Subcontractors, and all lower-tier Subcontractor contracts and supplier </w:t>
      </w:r>
      <w:proofErr w:type="gramStart"/>
      <w:r>
        <w:t>contracts;</w:t>
      </w:r>
      <w:proofErr w:type="gramEnd"/>
    </w:p>
    <w:p w14:paraId="24E41A14" w14:textId="77777777" w:rsidR="00340936" w:rsidRDefault="00340936" w:rsidP="00340936">
      <w:pPr>
        <w:pStyle w:val="BodyText"/>
        <w:spacing w:before="64"/>
        <w:contextualSpacing/>
      </w:pPr>
      <w:r>
        <w:t xml:space="preserve"> Subcontractors and agents’ payment </w:t>
      </w:r>
      <w:proofErr w:type="gramStart"/>
      <w:r>
        <w:t>certificates;</w:t>
      </w:r>
      <w:proofErr w:type="gramEnd"/>
    </w:p>
    <w:p w14:paraId="5DC94782" w14:textId="77777777" w:rsidR="00340936" w:rsidRDefault="00340936" w:rsidP="00340936">
      <w:pPr>
        <w:pStyle w:val="BodyText"/>
        <w:spacing w:before="64"/>
        <w:contextualSpacing/>
      </w:pPr>
      <w:r>
        <w:t xml:space="preserve"> Cancelled </w:t>
      </w:r>
      <w:proofErr w:type="gramStart"/>
      <w:r>
        <w:t>checks;</w:t>
      </w:r>
      <w:proofErr w:type="gramEnd"/>
    </w:p>
    <w:p w14:paraId="0DC922B1" w14:textId="77777777" w:rsidR="00340936" w:rsidRDefault="00340936" w:rsidP="00340936">
      <w:pPr>
        <w:pStyle w:val="BodyText"/>
        <w:spacing w:before="64"/>
        <w:contextualSpacing/>
      </w:pPr>
      <w:r>
        <w:t xml:space="preserve"> Job cost reports, including monthly </w:t>
      </w:r>
      <w:proofErr w:type="gramStart"/>
      <w:r>
        <w:t>totals;</w:t>
      </w:r>
      <w:proofErr w:type="gramEnd"/>
    </w:p>
    <w:p w14:paraId="78449951" w14:textId="77777777" w:rsidR="00340936" w:rsidRDefault="00340936" w:rsidP="00340936">
      <w:pPr>
        <w:pStyle w:val="BodyText"/>
        <w:spacing w:before="64"/>
        <w:contextualSpacing/>
      </w:pPr>
      <w:r>
        <w:t xml:space="preserve"> Job payroll </w:t>
      </w:r>
      <w:proofErr w:type="gramStart"/>
      <w:r>
        <w:t>ledger;</w:t>
      </w:r>
      <w:proofErr w:type="gramEnd"/>
    </w:p>
    <w:p w14:paraId="7ABAC164" w14:textId="77777777" w:rsidR="00340936" w:rsidRDefault="00340936" w:rsidP="00340936">
      <w:pPr>
        <w:pStyle w:val="BodyText"/>
        <w:spacing w:before="64"/>
        <w:contextualSpacing/>
      </w:pPr>
      <w:r>
        <w:t xml:space="preserve"> Cash disbursements </w:t>
      </w:r>
      <w:proofErr w:type="gramStart"/>
      <w:r>
        <w:t>journal;</w:t>
      </w:r>
      <w:proofErr w:type="gramEnd"/>
    </w:p>
    <w:p w14:paraId="699A1B07" w14:textId="77777777" w:rsidR="00340936" w:rsidRDefault="00340936" w:rsidP="00340936">
      <w:pPr>
        <w:pStyle w:val="BodyText"/>
        <w:spacing w:before="64"/>
        <w:contextualSpacing/>
      </w:pPr>
      <w:r>
        <w:t xml:space="preserve"> Financial statements for all years reflecting the operations on the </w:t>
      </w:r>
      <w:proofErr w:type="gramStart"/>
      <w:r>
        <w:t>project;</w:t>
      </w:r>
      <w:proofErr w:type="gramEnd"/>
    </w:p>
    <w:p w14:paraId="580BC591" w14:textId="77777777" w:rsidR="00340936" w:rsidRDefault="00340936" w:rsidP="00340936">
      <w:pPr>
        <w:pStyle w:val="BodyText"/>
        <w:spacing w:before="64"/>
        <w:contextualSpacing/>
      </w:pPr>
      <w:r>
        <w:t xml:space="preserve"> Depreciation records on all company </w:t>
      </w:r>
      <w:proofErr w:type="gramStart"/>
      <w:r>
        <w:t>equipment;</w:t>
      </w:r>
      <w:proofErr w:type="gramEnd"/>
    </w:p>
    <w:p w14:paraId="56A72657" w14:textId="77777777" w:rsidR="00340936" w:rsidRDefault="00340936" w:rsidP="00D71A27">
      <w:pPr>
        <w:pStyle w:val="BodyText"/>
        <w:tabs>
          <w:tab w:val="left" w:pos="270"/>
        </w:tabs>
        <w:spacing w:before="64"/>
        <w:ind w:left="270" w:hanging="270"/>
        <w:contextualSpacing/>
      </w:pPr>
      <w:r>
        <w:t xml:space="preserve"> All documents which relate to </w:t>
      </w:r>
      <w:proofErr w:type="gramStart"/>
      <w:r>
        <w:t>each and every</w:t>
      </w:r>
      <w:proofErr w:type="gramEnd"/>
      <w:r>
        <w:t xml:space="preserve"> Claim together with all documents which support the amount of any adjustment in Contract Sum or Contract Time sought by each claim; and</w:t>
      </w:r>
    </w:p>
    <w:p w14:paraId="6576A933" w14:textId="77777777" w:rsidR="00340936" w:rsidRDefault="00340936" w:rsidP="00340936">
      <w:pPr>
        <w:pStyle w:val="BodyText"/>
        <w:spacing w:before="64"/>
        <w:contextualSpacing/>
      </w:pPr>
      <w:r>
        <w:t xml:space="preserve"> Worksheets, </w:t>
      </w:r>
      <w:proofErr w:type="gramStart"/>
      <w:r>
        <w:t>software</w:t>
      </w:r>
      <w:proofErr w:type="gramEnd"/>
      <w:r>
        <w:t xml:space="preserve"> and all other documents used by the Contractor to prepare its bid and the Claim(s).</w:t>
      </w:r>
    </w:p>
    <w:p w14:paraId="14460251" w14:textId="77777777" w:rsidR="00327928" w:rsidRDefault="00327928" w:rsidP="00340936">
      <w:pPr>
        <w:pStyle w:val="BodyText"/>
        <w:spacing w:before="64"/>
        <w:contextualSpacing/>
      </w:pPr>
    </w:p>
    <w:p w14:paraId="5CD38968" w14:textId="77777777" w:rsidR="00340936" w:rsidRDefault="00340936" w:rsidP="00D71A27">
      <w:pPr>
        <w:pStyle w:val="BodyText"/>
        <w:contextualSpacing/>
      </w:pPr>
      <w:r>
        <w:t xml:space="preserve">The audit may be performed by employees of </w:t>
      </w:r>
      <w:r w:rsidR="00ED5708">
        <w:t>LRGVDC</w:t>
      </w:r>
      <w:r>
        <w:t xml:space="preserve"> or a representative. The Contractor, its Subcontractors, shall provide adequate facilities acceptable to </w:t>
      </w:r>
      <w:r w:rsidR="00ED5708">
        <w:t>LRGVDC</w:t>
      </w:r>
      <w:r>
        <w:t xml:space="preserve"> for the audit during normal business hours. The Contractor, and all Subcontractors, shall make a good faith effort to cooperate with </w:t>
      </w:r>
      <w:r w:rsidR="00ED5708">
        <w:t>LRGVDC</w:t>
      </w:r>
      <w:r>
        <w:t>’s auditors.</w:t>
      </w:r>
    </w:p>
    <w:p w14:paraId="3A4B4C86" w14:textId="77777777" w:rsidR="003406CD" w:rsidRDefault="003406CD" w:rsidP="00D71A27">
      <w:pPr>
        <w:pStyle w:val="BodyText"/>
        <w:contextualSpacing/>
      </w:pPr>
    </w:p>
    <w:p w14:paraId="75C3802D" w14:textId="77777777" w:rsidR="00340936" w:rsidRPr="00DA4D60" w:rsidRDefault="0024506A" w:rsidP="00D71A27">
      <w:pPr>
        <w:pStyle w:val="Heading3"/>
        <w:ind w:left="0"/>
      </w:pPr>
      <w:bookmarkStart w:id="82" w:name="_Toc10734705"/>
      <w:r w:rsidRPr="00DA4D60">
        <w:t>3.1</w:t>
      </w:r>
      <w:r w:rsidR="00340936" w:rsidRPr="00DA4D60">
        <w:t>4.5 Review and Resolution of Claims</w:t>
      </w:r>
      <w:bookmarkEnd w:id="82"/>
    </w:p>
    <w:p w14:paraId="681933D5" w14:textId="77777777" w:rsidR="00327928" w:rsidRPr="00327928" w:rsidRDefault="00327928" w:rsidP="00D71A27">
      <w:pPr>
        <w:pStyle w:val="BodyText"/>
        <w:contextualSpacing/>
        <w:rPr>
          <w:b/>
        </w:rPr>
      </w:pPr>
    </w:p>
    <w:p w14:paraId="29E66B64" w14:textId="77777777" w:rsidR="00340936" w:rsidRPr="00E9027E" w:rsidRDefault="00ED5708" w:rsidP="00D71A27">
      <w:pPr>
        <w:pStyle w:val="BodyText"/>
        <w:contextualSpacing/>
      </w:pPr>
      <w:r>
        <w:t>LRGVDC</w:t>
      </w:r>
      <w:r w:rsidR="00340936">
        <w:t xml:space="preserve"> shall be entitled to reasonable time, in no case more than 45 days, after it receives the claim in writing and accompanied by proper supporting documents and evidence, in which to investigate, review, and evaluate such claim. When </w:t>
      </w:r>
      <w:r>
        <w:t>LRGVDC</w:t>
      </w:r>
      <w:r w:rsidR="00340936">
        <w:t xml:space="preserve"> has completed its investigation, review, and evaluation, it will advise the Contractor of the relief, if any, to which it was found the Contractor to be entitled. Should the Contractor not be satisfied with </w:t>
      </w:r>
      <w:r>
        <w:t>LRGVDC</w:t>
      </w:r>
      <w:r w:rsidR="00340936">
        <w:t xml:space="preserve">’s findings, may request, in writing, mediation within 14 calendar days after being so advised thereof. If the parties have not reached agreement through mediation within 30 </w:t>
      </w:r>
      <w:proofErr w:type="gramStart"/>
      <w:r w:rsidR="00340936">
        <w:t>days</w:t>
      </w:r>
      <w:proofErr w:type="gramEnd"/>
      <w:r w:rsidR="00340936">
        <w:t xml:space="preserve"> the parties may seek other alternative dispute resolution process.</w:t>
      </w:r>
    </w:p>
    <w:p w14:paraId="07B29C38" w14:textId="77777777" w:rsidR="00E9027E" w:rsidRDefault="00E9027E" w:rsidP="00E9027E">
      <w:pPr>
        <w:pStyle w:val="BodyText"/>
        <w:spacing w:before="64"/>
        <w:ind w:right="878"/>
        <w:contextualSpacing/>
      </w:pPr>
    </w:p>
    <w:p w14:paraId="6A1FCF5B" w14:textId="77777777" w:rsidR="00544597" w:rsidRPr="00E9027E" w:rsidRDefault="00E9027E" w:rsidP="00E9027E">
      <w:pPr>
        <w:pStyle w:val="BodyText"/>
        <w:spacing w:before="64"/>
        <w:ind w:right="878"/>
        <w:contextualSpacing/>
      </w:pPr>
      <w:r w:rsidRPr="001040F7">
        <w:t>The quantities listed on the proposal form</w:t>
      </w:r>
      <w:r w:rsidRPr="00E9027E">
        <w:t xml:space="preserve"> are for comparing proposals only. The actual quantities are used during the contract period may vary higher or lower. Payment by the LRGVDC to the successful offeror shall be made based on</w:t>
      </w:r>
      <w:r>
        <w:t xml:space="preserve"> </w:t>
      </w:r>
      <w:r w:rsidRPr="00E9027E">
        <w:t>the actual quantities of authorized work performed under each item and only at that item’s unit proposal price.</w:t>
      </w:r>
    </w:p>
    <w:p w14:paraId="6162CD0B" w14:textId="77777777" w:rsidR="00252B26" w:rsidRDefault="00252B26" w:rsidP="00E9027E">
      <w:pPr>
        <w:pStyle w:val="BodyText"/>
        <w:spacing w:before="10"/>
        <w:ind w:right="472"/>
        <w:contextualSpacing/>
      </w:pPr>
    </w:p>
    <w:p w14:paraId="266109EC" w14:textId="77777777" w:rsidR="00E9027E" w:rsidRPr="00E9027E" w:rsidRDefault="00E9027E" w:rsidP="00E9027E">
      <w:pPr>
        <w:pStyle w:val="BodyText"/>
        <w:spacing w:before="10"/>
        <w:ind w:right="472"/>
        <w:contextualSpacing/>
      </w:pPr>
      <w:r w:rsidRPr="00E9027E">
        <w:t>The LRGVDC shall not be liable for any costs incurred by offerors in the preparation of proposals or for any work performed in connection therewith.</w:t>
      </w:r>
    </w:p>
    <w:p w14:paraId="73C65DED" w14:textId="77777777" w:rsidR="00E9027E" w:rsidRPr="00E9027E" w:rsidRDefault="00E9027E" w:rsidP="00E9027E">
      <w:pPr>
        <w:pStyle w:val="BodyText"/>
        <w:ind w:right="132"/>
        <w:contextualSpacing/>
      </w:pPr>
    </w:p>
    <w:p w14:paraId="1C0E39F9" w14:textId="77777777" w:rsidR="00544597" w:rsidRPr="00E9027E" w:rsidRDefault="00D74E2C" w:rsidP="00E9027E">
      <w:pPr>
        <w:pStyle w:val="BodyText"/>
        <w:ind w:right="132"/>
        <w:contextualSpacing/>
      </w:pPr>
      <w:r w:rsidRPr="00E9027E">
        <w:t>The successful offeror’s attention is called to the fact that materials not actually incorporated into the work will not be exempt for the payment of sales tax. This will apply to such things as:</w:t>
      </w:r>
    </w:p>
    <w:p w14:paraId="68D2B615" w14:textId="77777777" w:rsidR="00544597" w:rsidRPr="00E9027E" w:rsidRDefault="00D74E2C" w:rsidP="000E02C3">
      <w:pPr>
        <w:pStyle w:val="ListParagraph"/>
        <w:numPr>
          <w:ilvl w:val="1"/>
          <w:numId w:val="6"/>
        </w:numPr>
        <w:tabs>
          <w:tab w:val="left" w:pos="1552"/>
        </w:tabs>
        <w:contextualSpacing/>
        <w:rPr>
          <w:sz w:val="24"/>
          <w:szCs w:val="24"/>
        </w:rPr>
      </w:pPr>
      <w:r w:rsidRPr="00E9027E">
        <w:rPr>
          <w:sz w:val="24"/>
          <w:szCs w:val="24"/>
        </w:rPr>
        <w:t>Machinery and equipment, including rentals or repair</w:t>
      </w:r>
      <w:r w:rsidRPr="00E9027E">
        <w:rPr>
          <w:spacing w:val="-14"/>
          <w:sz w:val="24"/>
          <w:szCs w:val="24"/>
        </w:rPr>
        <w:t xml:space="preserve"> </w:t>
      </w:r>
      <w:r w:rsidRPr="00E9027E">
        <w:rPr>
          <w:sz w:val="24"/>
          <w:szCs w:val="24"/>
        </w:rPr>
        <w:t>parts.</w:t>
      </w:r>
    </w:p>
    <w:p w14:paraId="76A03F68" w14:textId="77777777" w:rsidR="00544597" w:rsidRPr="00E9027E" w:rsidRDefault="00D74E2C" w:rsidP="000E02C3">
      <w:pPr>
        <w:pStyle w:val="ListParagraph"/>
        <w:numPr>
          <w:ilvl w:val="1"/>
          <w:numId w:val="6"/>
        </w:numPr>
        <w:tabs>
          <w:tab w:val="left" w:pos="1552"/>
        </w:tabs>
        <w:contextualSpacing/>
        <w:rPr>
          <w:sz w:val="24"/>
          <w:szCs w:val="24"/>
        </w:rPr>
      </w:pPr>
      <w:r w:rsidRPr="00E9027E">
        <w:rPr>
          <w:sz w:val="24"/>
          <w:szCs w:val="24"/>
        </w:rPr>
        <w:t>Supplies, tools, miscellaneous equipment, and/or</w:t>
      </w:r>
      <w:r w:rsidRPr="00E9027E">
        <w:rPr>
          <w:spacing w:val="-15"/>
          <w:sz w:val="24"/>
          <w:szCs w:val="24"/>
        </w:rPr>
        <w:t xml:space="preserve"> </w:t>
      </w:r>
      <w:r w:rsidRPr="00E9027E">
        <w:rPr>
          <w:sz w:val="24"/>
          <w:szCs w:val="24"/>
        </w:rPr>
        <w:t>materials.</w:t>
      </w:r>
    </w:p>
    <w:p w14:paraId="7CAD7BAD" w14:textId="77777777" w:rsidR="00544597" w:rsidRPr="00E9027E" w:rsidRDefault="00D74E2C" w:rsidP="000E02C3">
      <w:pPr>
        <w:pStyle w:val="ListParagraph"/>
        <w:numPr>
          <w:ilvl w:val="1"/>
          <w:numId w:val="6"/>
        </w:numPr>
        <w:tabs>
          <w:tab w:val="left" w:pos="1552"/>
        </w:tabs>
        <w:ind w:right="108"/>
        <w:contextualSpacing/>
        <w:rPr>
          <w:sz w:val="24"/>
          <w:szCs w:val="24"/>
        </w:rPr>
      </w:pPr>
      <w:r w:rsidRPr="00E9027E">
        <w:rPr>
          <w:sz w:val="24"/>
          <w:szCs w:val="24"/>
        </w:rPr>
        <w:t>Any other items purchased or rented by the contractor for his use in performing the contract and not incorporated into the</w:t>
      </w:r>
      <w:r w:rsidRPr="00E9027E">
        <w:rPr>
          <w:spacing w:val="-8"/>
          <w:sz w:val="24"/>
          <w:szCs w:val="24"/>
        </w:rPr>
        <w:t xml:space="preserve"> </w:t>
      </w:r>
      <w:r w:rsidRPr="00E9027E">
        <w:rPr>
          <w:sz w:val="24"/>
          <w:szCs w:val="24"/>
        </w:rPr>
        <w:t>realty.</w:t>
      </w:r>
    </w:p>
    <w:p w14:paraId="266EA8A4" w14:textId="77777777" w:rsidR="00252B26" w:rsidRDefault="00252B26" w:rsidP="000604CC">
      <w:pPr>
        <w:pStyle w:val="BodyText"/>
        <w:ind w:left="112"/>
        <w:contextualSpacing/>
      </w:pPr>
    </w:p>
    <w:p w14:paraId="7E485ABD" w14:textId="77777777" w:rsidR="000604CC" w:rsidRDefault="00D74E2C" w:rsidP="001157D5">
      <w:pPr>
        <w:pStyle w:val="BodyText"/>
        <w:contextualSpacing/>
      </w:pPr>
      <w:r w:rsidRPr="00E9027E">
        <w:t xml:space="preserve">The LRGVDC reserves the right to postpone or cancel the bid and to reject any or all proposals. </w:t>
      </w:r>
    </w:p>
    <w:p w14:paraId="38CE0995" w14:textId="77777777" w:rsidR="000604CC" w:rsidRDefault="000604CC" w:rsidP="000604CC">
      <w:pPr>
        <w:pStyle w:val="BodyText"/>
        <w:ind w:left="112"/>
        <w:contextualSpacing/>
      </w:pPr>
    </w:p>
    <w:p w14:paraId="53527BF5" w14:textId="77777777" w:rsidR="00544597" w:rsidRDefault="00D74E2C" w:rsidP="001157D5">
      <w:pPr>
        <w:pStyle w:val="BodyText"/>
        <w:contextualSpacing/>
      </w:pPr>
      <w:r w:rsidRPr="00E9027E">
        <w:t xml:space="preserve">LRGVDC </w:t>
      </w:r>
      <w:r w:rsidR="00A63A4F">
        <w:t>HUB</w:t>
      </w:r>
      <w:r w:rsidRPr="00E9027E">
        <w:t xml:space="preserve"> and Equal Opportunity Employment requirements will apply to this contract.</w:t>
      </w:r>
    </w:p>
    <w:p w14:paraId="1E6A5640" w14:textId="77777777" w:rsidR="001157D5" w:rsidRDefault="001157D5" w:rsidP="000604CC">
      <w:pPr>
        <w:pStyle w:val="BodyText"/>
        <w:ind w:left="112"/>
        <w:contextualSpacing/>
      </w:pPr>
    </w:p>
    <w:p w14:paraId="707B8C78" w14:textId="77777777" w:rsidR="001157D5" w:rsidRPr="001157D5" w:rsidRDefault="003F53D2" w:rsidP="001157D5">
      <w:pPr>
        <w:tabs>
          <w:tab w:val="left" w:pos="468"/>
        </w:tabs>
        <w:autoSpaceDE/>
        <w:autoSpaceDN/>
        <w:ind w:right="111"/>
        <w:rPr>
          <w:sz w:val="24"/>
          <w:szCs w:val="24"/>
        </w:rPr>
      </w:pPr>
      <w:r>
        <w:rPr>
          <w:sz w:val="24"/>
        </w:rPr>
        <w:t>Applicant</w:t>
      </w:r>
      <w:r w:rsidR="001157D5" w:rsidRPr="001157D5">
        <w:rPr>
          <w:spacing w:val="34"/>
          <w:sz w:val="24"/>
        </w:rPr>
        <w:t xml:space="preserve"> </w:t>
      </w:r>
      <w:r w:rsidR="001157D5" w:rsidRPr="001157D5">
        <w:rPr>
          <w:sz w:val="24"/>
        </w:rPr>
        <w:t>agrees</w:t>
      </w:r>
      <w:r w:rsidR="001157D5" w:rsidRPr="001157D5">
        <w:rPr>
          <w:spacing w:val="32"/>
          <w:sz w:val="24"/>
        </w:rPr>
        <w:t xml:space="preserve"> </w:t>
      </w:r>
      <w:r w:rsidR="001157D5" w:rsidRPr="001157D5">
        <w:rPr>
          <w:sz w:val="24"/>
        </w:rPr>
        <w:t>to</w:t>
      </w:r>
      <w:r w:rsidR="001157D5" w:rsidRPr="001157D5">
        <w:rPr>
          <w:spacing w:val="35"/>
          <w:sz w:val="24"/>
        </w:rPr>
        <w:t xml:space="preserve"> </w:t>
      </w:r>
      <w:r w:rsidR="001157D5" w:rsidRPr="001157D5">
        <w:rPr>
          <w:sz w:val="24"/>
        </w:rPr>
        <w:t>comply</w:t>
      </w:r>
      <w:r w:rsidR="001157D5" w:rsidRPr="001157D5">
        <w:rPr>
          <w:spacing w:val="27"/>
          <w:sz w:val="24"/>
        </w:rPr>
        <w:t xml:space="preserve"> </w:t>
      </w:r>
      <w:r w:rsidR="001157D5" w:rsidRPr="001157D5">
        <w:rPr>
          <w:sz w:val="24"/>
        </w:rPr>
        <w:t>with</w:t>
      </w:r>
      <w:r w:rsidR="001157D5" w:rsidRPr="001157D5">
        <w:rPr>
          <w:spacing w:val="35"/>
          <w:sz w:val="24"/>
        </w:rPr>
        <w:t xml:space="preserve"> </w:t>
      </w:r>
      <w:r w:rsidR="001157D5" w:rsidRPr="001157D5">
        <w:rPr>
          <w:sz w:val="24"/>
        </w:rPr>
        <w:t>all</w:t>
      </w:r>
      <w:r w:rsidR="001157D5" w:rsidRPr="001157D5">
        <w:rPr>
          <w:spacing w:val="33"/>
          <w:sz w:val="24"/>
        </w:rPr>
        <w:t xml:space="preserve"> </w:t>
      </w:r>
      <w:r w:rsidR="001157D5" w:rsidRPr="001157D5">
        <w:rPr>
          <w:sz w:val="24"/>
        </w:rPr>
        <w:t>the</w:t>
      </w:r>
      <w:r w:rsidR="001157D5" w:rsidRPr="001157D5">
        <w:rPr>
          <w:spacing w:val="31"/>
          <w:sz w:val="24"/>
        </w:rPr>
        <w:t xml:space="preserve"> </w:t>
      </w:r>
      <w:r w:rsidR="001157D5" w:rsidRPr="001157D5">
        <w:rPr>
          <w:sz w:val="24"/>
        </w:rPr>
        <w:t>terms</w:t>
      </w:r>
      <w:r w:rsidR="001157D5" w:rsidRPr="001157D5">
        <w:rPr>
          <w:spacing w:val="34"/>
          <w:sz w:val="24"/>
        </w:rPr>
        <w:t xml:space="preserve"> </w:t>
      </w:r>
      <w:r w:rsidR="001157D5" w:rsidRPr="001157D5">
        <w:rPr>
          <w:sz w:val="24"/>
        </w:rPr>
        <w:t>and</w:t>
      </w:r>
      <w:r w:rsidR="001157D5" w:rsidRPr="001157D5">
        <w:rPr>
          <w:spacing w:val="34"/>
          <w:sz w:val="24"/>
        </w:rPr>
        <w:t xml:space="preserve"> </w:t>
      </w:r>
      <w:r w:rsidR="001157D5" w:rsidRPr="001157D5">
        <w:rPr>
          <w:sz w:val="24"/>
        </w:rPr>
        <w:t>conditions</w:t>
      </w:r>
      <w:r w:rsidR="001157D5" w:rsidRPr="001157D5">
        <w:rPr>
          <w:spacing w:val="33"/>
          <w:sz w:val="24"/>
        </w:rPr>
        <w:t xml:space="preserve"> </w:t>
      </w:r>
      <w:r w:rsidR="001157D5" w:rsidRPr="001157D5">
        <w:rPr>
          <w:sz w:val="24"/>
        </w:rPr>
        <w:t>contained</w:t>
      </w:r>
      <w:r w:rsidR="001157D5" w:rsidRPr="001157D5">
        <w:rPr>
          <w:spacing w:val="32"/>
          <w:sz w:val="24"/>
        </w:rPr>
        <w:t xml:space="preserve"> </w:t>
      </w:r>
      <w:r w:rsidR="001157D5" w:rsidRPr="001157D5">
        <w:rPr>
          <w:sz w:val="24"/>
        </w:rPr>
        <w:t>in</w:t>
      </w:r>
      <w:r w:rsidR="001157D5" w:rsidRPr="001157D5">
        <w:rPr>
          <w:spacing w:val="32"/>
          <w:sz w:val="24"/>
        </w:rPr>
        <w:t xml:space="preserve"> </w:t>
      </w:r>
      <w:r w:rsidR="001157D5" w:rsidRPr="001157D5">
        <w:rPr>
          <w:sz w:val="24"/>
        </w:rPr>
        <w:t>this</w:t>
      </w:r>
      <w:r w:rsidR="001157D5" w:rsidRPr="001157D5">
        <w:rPr>
          <w:spacing w:val="32"/>
          <w:sz w:val="24"/>
        </w:rPr>
        <w:t xml:space="preserve"> </w:t>
      </w:r>
      <w:r w:rsidR="001157D5" w:rsidRPr="001157D5">
        <w:rPr>
          <w:sz w:val="24"/>
        </w:rPr>
        <w:t>document</w:t>
      </w:r>
      <w:r w:rsidR="001157D5" w:rsidRPr="001157D5">
        <w:rPr>
          <w:spacing w:val="34"/>
          <w:sz w:val="24"/>
        </w:rPr>
        <w:t xml:space="preserve"> </w:t>
      </w:r>
      <w:r w:rsidR="001157D5" w:rsidRPr="001157D5">
        <w:rPr>
          <w:sz w:val="24"/>
        </w:rPr>
        <w:t xml:space="preserve">and the </w:t>
      </w:r>
      <w:r w:rsidR="00A63A4F">
        <w:rPr>
          <w:sz w:val="24"/>
        </w:rPr>
        <w:t>RFP</w:t>
      </w:r>
      <w:r w:rsidR="001157D5" w:rsidRPr="001157D5">
        <w:rPr>
          <w:sz w:val="24"/>
        </w:rPr>
        <w:t>.</w:t>
      </w:r>
    </w:p>
    <w:p w14:paraId="4EC8D2C6" w14:textId="77777777" w:rsidR="001157D5" w:rsidRDefault="001157D5" w:rsidP="001157D5">
      <w:pPr>
        <w:rPr>
          <w:sz w:val="24"/>
          <w:szCs w:val="24"/>
        </w:rPr>
      </w:pPr>
    </w:p>
    <w:p w14:paraId="094AE773" w14:textId="77777777" w:rsidR="001157D5" w:rsidRPr="001157D5" w:rsidRDefault="003F53D2" w:rsidP="001157D5">
      <w:pPr>
        <w:tabs>
          <w:tab w:val="left" w:pos="461"/>
        </w:tabs>
        <w:autoSpaceDE/>
        <w:autoSpaceDN/>
        <w:ind w:right="683"/>
        <w:rPr>
          <w:sz w:val="24"/>
          <w:szCs w:val="24"/>
        </w:rPr>
      </w:pPr>
      <w:r>
        <w:rPr>
          <w:sz w:val="24"/>
        </w:rPr>
        <w:t>Applicant</w:t>
      </w:r>
      <w:r w:rsidR="001157D5" w:rsidRPr="001157D5">
        <w:rPr>
          <w:sz w:val="24"/>
        </w:rPr>
        <w:t xml:space="preserve"> guarantees product will meet or exceed the written specifications identified in</w:t>
      </w:r>
      <w:r w:rsidR="001157D5" w:rsidRPr="001157D5">
        <w:rPr>
          <w:spacing w:val="-17"/>
          <w:sz w:val="24"/>
        </w:rPr>
        <w:t xml:space="preserve"> </w:t>
      </w:r>
      <w:r w:rsidR="001157D5" w:rsidRPr="001157D5">
        <w:rPr>
          <w:sz w:val="24"/>
        </w:rPr>
        <w:t xml:space="preserve">the </w:t>
      </w:r>
      <w:r w:rsidR="00A63A4F">
        <w:rPr>
          <w:sz w:val="24"/>
        </w:rPr>
        <w:t>RFP</w:t>
      </w:r>
      <w:r w:rsidR="001157D5" w:rsidRPr="001157D5">
        <w:rPr>
          <w:sz w:val="24"/>
        </w:rPr>
        <w:t>.</w:t>
      </w:r>
    </w:p>
    <w:p w14:paraId="199DE160" w14:textId="77777777" w:rsidR="001157D5" w:rsidRDefault="001157D5" w:rsidP="001157D5">
      <w:pPr>
        <w:rPr>
          <w:sz w:val="24"/>
          <w:szCs w:val="24"/>
        </w:rPr>
      </w:pPr>
    </w:p>
    <w:p w14:paraId="58DBD4FF" w14:textId="77777777" w:rsidR="001157D5" w:rsidRPr="001157D5" w:rsidRDefault="003F53D2" w:rsidP="001157D5">
      <w:pPr>
        <w:tabs>
          <w:tab w:val="left" w:pos="461"/>
        </w:tabs>
        <w:autoSpaceDE/>
        <w:autoSpaceDN/>
        <w:ind w:right="764"/>
        <w:rPr>
          <w:sz w:val="24"/>
          <w:szCs w:val="24"/>
        </w:rPr>
      </w:pPr>
      <w:r>
        <w:rPr>
          <w:sz w:val="24"/>
        </w:rPr>
        <w:t>Applicant</w:t>
      </w:r>
      <w:r w:rsidR="001157D5" w:rsidRPr="001157D5">
        <w:rPr>
          <w:sz w:val="24"/>
        </w:rPr>
        <w:t xml:space="preserve"> agrees to protect the LRGVDC from claims involving infringement of patents</w:t>
      </w:r>
      <w:r w:rsidR="001157D5" w:rsidRPr="001157D5">
        <w:rPr>
          <w:spacing w:val="-14"/>
          <w:sz w:val="24"/>
        </w:rPr>
        <w:t xml:space="preserve"> </w:t>
      </w:r>
      <w:r w:rsidR="001157D5" w:rsidRPr="001157D5">
        <w:rPr>
          <w:sz w:val="24"/>
        </w:rPr>
        <w:t xml:space="preserve">or </w:t>
      </w:r>
      <w:proofErr w:type="gramStart"/>
      <w:r w:rsidR="001157D5" w:rsidRPr="001157D5">
        <w:rPr>
          <w:sz w:val="24"/>
        </w:rPr>
        <w:t>copyrights</w:t>
      </w:r>
      <w:proofErr w:type="gramEnd"/>
    </w:p>
    <w:p w14:paraId="04873287" w14:textId="77777777" w:rsidR="001157D5" w:rsidRDefault="001157D5" w:rsidP="001157D5">
      <w:pPr>
        <w:rPr>
          <w:sz w:val="24"/>
          <w:szCs w:val="24"/>
        </w:rPr>
      </w:pPr>
    </w:p>
    <w:p w14:paraId="51AA0A22" w14:textId="77777777" w:rsidR="001157D5" w:rsidRPr="001157D5" w:rsidRDefault="001157D5" w:rsidP="001157D5">
      <w:pPr>
        <w:tabs>
          <w:tab w:val="left" w:pos="461"/>
        </w:tabs>
        <w:autoSpaceDE/>
        <w:autoSpaceDN/>
        <w:ind w:right="328"/>
        <w:rPr>
          <w:sz w:val="24"/>
          <w:szCs w:val="24"/>
        </w:rPr>
      </w:pPr>
      <w:r w:rsidRPr="001157D5">
        <w:rPr>
          <w:sz w:val="24"/>
        </w:rPr>
        <w:t>Please refer requests for additional information or clarification of the specifications by</w:t>
      </w:r>
      <w:r w:rsidRPr="001157D5">
        <w:rPr>
          <w:spacing w:val="-15"/>
          <w:sz w:val="24"/>
        </w:rPr>
        <w:t xml:space="preserve"> </w:t>
      </w:r>
      <w:r w:rsidRPr="001157D5">
        <w:rPr>
          <w:sz w:val="24"/>
        </w:rPr>
        <w:t>email. Send request to</w:t>
      </w:r>
      <w:r w:rsidRPr="001157D5">
        <w:rPr>
          <w:spacing w:val="-1"/>
          <w:sz w:val="24"/>
        </w:rPr>
        <w:t xml:space="preserve"> </w:t>
      </w:r>
      <w:hyperlink r:id="rId22">
        <w:r w:rsidRPr="001157D5">
          <w:rPr>
            <w:sz w:val="24"/>
            <w:u w:val="single" w:color="000000"/>
          </w:rPr>
          <w:t>lrgvdc@lrgvdc.org</w:t>
        </w:r>
        <w:r w:rsidRPr="001157D5">
          <w:rPr>
            <w:sz w:val="24"/>
          </w:rPr>
          <w:t>.</w:t>
        </w:r>
      </w:hyperlink>
    </w:p>
    <w:p w14:paraId="035390D3" w14:textId="77777777" w:rsidR="001157D5" w:rsidRDefault="001157D5" w:rsidP="001157D5">
      <w:pPr>
        <w:spacing w:before="11"/>
        <w:rPr>
          <w:sz w:val="17"/>
          <w:szCs w:val="17"/>
        </w:rPr>
      </w:pPr>
    </w:p>
    <w:p w14:paraId="37E7934B" w14:textId="77777777" w:rsidR="001157D5" w:rsidRPr="001157D5" w:rsidRDefault="001157D5" w:rsidP="001157D5">
      <w:pPr>
        <w:tabs>
          <w:tab w:val="left" w:pos="461"/>
        </w:tabs>
        <w:autoSpaceDE/>
        <w:autoSpaceDN/>
        <w:ind w:right="195"/>
        <w:rPr>
          <w:sz w:val="24"/>
          <w:szCs w:val="24"/>
        </w:rPr>
      </w:pPr>
      <w:r w:rsidRPr="001157D5">
        <w:rPr>
          <w:sz w:val="24"/>
          <w:u w:val="single" w:color="000000"/>
        </w:rPr>
        <w:t xml:space="preserve">Acceptance: </w:t>
      </w:r>
      <w:r w:rsidR="003F53D2">
        <w:rPr>
          <w:sz w:val="24"/>
        </w:rPr>
        <w:t>Applicant</w:t>
      </w:r>
      <w:r w:rsidRPr="001157D5">
        <w:rPr>
          <w:sz w:val="24"/>
        </w:rPr>
        <w:t>s shall hold their prices firm and subject to acceptance by the</w:t>
      </w:r>
      <w:r w:rsidRPr="001157D5">
        <w:rPr>
          <w:spacing w:val="-14"/>
          <w:sz w:val="24"/>
        </w:rPr>
        <w:t xml:space="preserve"> </w:t>
      </w:r>
      <w:r w:rsidRPr="001157D5">
        <w:rPr>
          <w:sz w:val="24"/>
        </w:rPr>
        <w:t>LRGVDC for a period of sixty (60) working days from the date of the receipt of the bid, unless</w:t>
      </w:r>
      <w:r w:rsidRPr="001157D5">
        <w:rPr>
          <w:spacing w:val="-17"/>
          <w:sz w:val="24"/>
        </w:rPr>
        <w:t xml:space="preserve"> </w:t>
      </w:r>
      <w:r w:rsidRPr="001157D5">
        <w:rPr>
          <w:sz w:val="24"/>
        </w:rPr>
        <w:t>otherwise indicated.</w:t>
      </w:r>
    </w:p>
    <w:p w14:paraId="4A0A7745" w14:textId="77777777" w:rsidR="00DD5113" w:rsidRDefault="00DD5113" w:rsidP="001157D5">
      <w:pPr>
        <w:tabs>
          <w:tab w:val="left" w:pos="461"/>
        </w:tabs>
        <w:autoSpaceDE/>
        <w:autoSpaceDN/>
        <w:ind w:right="406"/>
        <w:rPr>
          <w:sz w:val="24"/>
          <w:u w:val="single" w:color="000000"/>
        </w:rPr>
      </w:pPr>
    </w:p>
    <w:p w14:paraId="0E8E6670" w14:textId="77777777" w:rsidR="001157D5" w:rsidRPr="001157D5" w:rsidRDefault="001157D5" w:rsidP="001157D5">
      <w:pPr>
        <w:tabs>
          <w:tab w:val="left" w:pos="461"/>
        </w:tabs>
        <w:autoSpaceDE/>
        <w:autoSpaceDN/>
        <w:ind w:right="406"/>
        <w:rPr>
          <w:sz w:val="24"/>
          <w:szCs w:val="24"/>
        </w:rPr>
      </w:pPr>
      <w:r w:rsidRPr="001157D5">
        <w:rPr>
          <w:sz w:val="24"/>
          <w:u w:val="single" w:color="000000"/>
        </w:rPr>
        <w:t xml:space="preserve">Electronic Transmission of Bids: </w:t>
      </w:r>
      <w:r w:rsidRPr="001157D5">
        <w:rPr>
          <w:sz w:val="24"/>
        </w:rPr>
        <w:t xml:space="preserve">The LRGVDC Procurement Department will </w:t>
      </w:r>
      <w:r w:rsidRPr="001157D5">
        <w:rPr>
          <w:b/>
          <w:sz w:val="24"/>
        </w:rPr>
        <w:t>NOT</w:t>
      </w:r>
      <w:r w:rsidRPr="001157D5">
        <w:rPr>
          <w:b/>
          <w:spacing w:val="-11"/>
          <w:sz w:val="24"/>
        </w:rPr>
        <w:t xml:space="preserve"> </w:t>
      </w:r>
      <w:r w:rsidRPr="001157D5">
        <w:rPr>
          <w:sz w:val="24"/>
        </w:rPr>
        <w:t>accept telegraphic or electronically transmitted (Email)</w:t>
      </w:r>
      <w:r w:rsidRPr="001157D5">
        <w:rPr>
          <w:spacing w:val="-6"/>
          <w:sz w:val="24"/>
        </w:rPr>
        <w:t xml:space="preserve"> </w:t>
      </w:r>
      <w:r w:rsidRPr="001157D5">
        <w:rPr>
          <w:sz w:val="24"/>
        </w:rPr>
        <w:t>bids.</w:t>
      </w:r>
    </w:p>
    <w:p w14:paraId="07FC9E66" w14:textId="77777777" w:rsidR="001157D5" w:rsidRPr="001157D5" w:rsidRDefault="001157D5" w:rsidP="001157D5">
      <w:pPr>
        <w:tabs>
          <w:tab w:val="left" w:pos="461"/>
        </w:tabs>
        <w:autoSpaceDE/>
        <w:autoSpaceDN/>
        <w:ind w:right="558"/>
        <w:rPr>
          <w:sz w:val="24"/>
          <w:szCs w:val="24"/>
        </w:rPr>
      </w:pPr>
      <w:r w:rsidRPr="001157D5">
        <w:rPr>
          <w:sz w:val="24"/>
          <w:u w:val="single" w:color="000000"/>
        </w:rPr>
        <w:t xml:space="preserve">Reservation: </w:t>
      </w:r>
      <w:r w:rsidRPr="001157D5">
        <w:rPr>
          <w:sz w:val="24"/>
        </w:rPr>
        <w:t xml:space="preserve">The LRGVDC reserves the right to refuse and reject </w:t>
      </w:r>
      <w:proofErr w:type="gramStart"/>
      <w:r w:rsidRPr="001157D5">
        <w:rPr>
          <w:sz w:val="24"/>
        </w:rPr>
        <w:t>any and all</w:t>
      </w:r>
      <w:proofErr w:type="gramEnd"/>
      <w:r w:rsidRPr="001157D5">
        <w:rPr>
          <w:sz w:val="24"/>
        </w:rPr>
        <w:t xml:space="preserve"> bids and</w:t>
      </w:r>
      <w:r w:rsidRPr="001157D5">
        <w:rPr>
          <w:spacing w:val="-14"/>
          <w:sz w:val="24"/>
        </w:rPr>
        <w:t xml:space="preserve"> </w:t>
      </w:r>
      <w:r w:rsidRPr="001157D5">
        <w:rPr>
          <w:sz w:val="24"/>
        </w:rPr>
        <w:t>to waive any and all formalities or technicalities and to accept the bid considered the best</w:t>
      </w:r>
      <w:r w:rsidRPr="001157D5">
        <w:rPr>
          <w:spacing w:val="-16"/>
          <w:sz w:val="24"/>
        </w:rPr>
        <w:t xml:space="preserve"> </w:t>
      </w:r>
      <w:r w:rsidRPr="001157D5">
        <w:rPr>
          <w:sz w:val="24"/>
        </w:rPr>
        <w:t>and most advantageous to the</w:t>
      </w:r>
      <w:r w:rsidRPr="001157D5">
        <w:rPr>
          <w:spacing w:val="2"/>
          <w:sz w:val="24"/>
        </w:rPr>
        <w:t xml:space="preserve"> </w:t>
      </w:r>
      <w:r w:rsidRPr="001157D5">
        <w:rPr>
          <w:sz w:val="24"/>
        </w:rPr>
        <w:t>LRGVDC.</w:t>
      </w:r>
    </w:p>
    <w:p w14:paraId="01555C04" w14:textId="77777777" w:rsidR="00F81145" w:rsidRDefault="00F81145" w:rsidP="001157D5">
      <w:pPr>
        <w:tabs>
          <w:tab w:val="left" w:pos="461"/>
        </w:tabs>
        <w:autoSpaceDE/>
        <w:autoSpaceDN/>
        <w:ind w:right="104"/>
        <w:jc w:val="both"/>
        <w:rPr>
          <w:sz w:val="24"/>
          <w:u w:val="single" w:color="000000"/>
        </w:rPr>
      </w:pPr>
    </w:p>
    <w:p w14:paraId="42B7B854" w14:textId="77777777" w:rsidR="001157D5" w:rsidRDefault="001157D5" w:rsidP="001157D5">
      <w:pPr>
        <w:tabs>
          <w:tab w:val="left" w:pos="461"/>
        </w:tabs>
        <w:autoSpaceDE/>
        <w:autoSpaceDN/>
        <w:ind w:right="104"/>
        <w:jc w:val="both"/>
      </w:pPr>
      <w:r w:rsidRPr="001157D5">
        <w:rPr>
          <w:sz w:val="24"/>
          <w:u w:val="single" w:color="000000"/>
        </w:rPr>
        <w:t xml:space="preserve">Restrictive Specifications: </w:t>
      </w:r>
      <w:r w:rsidRPr="001157D5">
        <w:rPr>
          <w:spacing w:val="-3"/>
          <w:sz w:val="24"/>
        </w:rPr>
        <w:t xml:space="preserve">It </w:t>
      </w:r>
      <w:r w:rsidRPr="001157D5">
        <w:rPr>
          <w:sz w:val="24"/>
        </w:rPr>
        <w:t>is the responsibility of the prospective bidder to review the</w:t>
      </w:r>
      <w:r w:rsidRPr="001157D5">
        <w:rPr>
          <w:spacing w:val="1"/>
          <w:sz w:val="24"/>
        </w:rPr>
        <w:t xml:space="preserve"> </w:t>
      </w:r>
      <w:r w:rsidRPr="001157D5">
        <w:rPr>
          <w:sz w:val="24"/>
        </w:rPr>
        <w:t xml:space="preserve">entire </w:t>
      </w:r>
      <w:r w:rsidR="00A63A4F">
        <w:rPr>
          <w:sz w:val="24"/>
        </w:rPr>
        <w:t xml:space="preserve">Request </w:t>
      </w:r>
      <w:proofErr w:type="gramStart"/>
      <w:r w:rsidR="00A63A4F">
        <w:rPr>
          <w:sz w:val="24"/>
        </w:rPr>
        <w:t>For</w:t>
      </w:r>
      <w:proofErr w:type="gramEnd"/>
      <w:r w:rsidR="00A63A4F">
        <w:rPr>
          <w:sz w:val="24"/>
        </w:rPr>
        <w:t xml:space="preserve"> Proposals</w:t>
      </w:r>
      <w:r w:rsidRPr="001157D5">
        <w:rPr>
          <w:sz w:val="24"/>
        </w:rPr>
        <w:t xml:space="preserve"> (</w:t>
      </w:r>
      <w:r w:rsidR="00A63A4F">
        <w:rPr>
          <w:sz w:val="24"/>
        </w:rPr>
        <w:t>RFP</w:t>
      </w:r>
      <w:r w:rsidRPr="001157D5">
        <w:rPr>
          <w:sz w:val="24"/>
        </w:rPr>
        <w:t>) and to notify the Procurement Department if the specifications</w:t>
      </w:r>
      <w:r w:rsidRPr="001157D5">
        <w:rPr>
          <w:spacing w:val="4"/>
          <w:sz w:val="24"/>
        </w:rPr>
        <w:t xml:space="preserve"> </w:t>
      </w:r>
      <w:r w:rsidRPr="001157D5">
        <w:rPr>
          <w:sz w:val="24"/>
        </w:rPr>
        <w:t>are formulated in a manner which would unnecessarily restrict competition. Any such protest</w:t>
      </w:r>
      <w:r w:rsidRPr="001157D5">
        <w:rPr>
          <w:spacing w:val="56"/>
          <w:sz w:val="24"/>
        </w:rPr>
        <w:t xml:space="preserve"> </w:t>
      </w:r>
      <w:r w:rsidRPr="001157D5">
        <w:rPr>
          <w:sz w:val="24"/>
        </w:rPr>
        <w:t xml:space="preserve">or question regarding the specifications or </w:t>
      </w:r>
      <w:r w:rsidRPr="001157D5">
        <w:rPr>
          <w:sz w:val="24"/>
        </w:rPr>
        <w:lastRenderedPageBreak/>
        <w:t>bidding procedures must be received in</w:t>
      </w:r>
      <w:r w:rsidRPr="001157D5">
        <w:rPr>
          <w:spacing w:val="42"/>
          <w:sz w:val="24"/>
        </w:rPr>
        <w:t xml:space="preserve"> </w:t>
      </w:r>
      <w:r w:rsidRPr="001157D5">
        <w:rPr>
          <w:sz w:val="24"/>
        </w:rPr>
        <w:t>the Procurement</w:t>
      </w:r>
      <w:r w:rsidRPr="001157D5">
        <w:rPr>
          <w:spacing w:val="39"/>
          <w:sz w:val="24"/>
        </w:rPr>
        <w:t xml:space="preserve"> </w:t>
      </w:r>
      <w:r w:rsidRPr="001157D5">
        <w:rPr>
          <w:sz w:val="24"/>
        </w:rPr>
        <w:t>Department</w:t>
      </w:r>
      <w:r w:rsidRPr="001157D5">
        <w:rPr>
          <w:spacing w:val="40"/>
          <w:sz w:val="24"/>
        </w:rPr>
        <w:t xml:space="preserve"> </w:t>
      </w:r>
      <w:r w:rsidRPr="001157D5">
        <w:rPr>
          <w:sz w:val="24"/>
        </w:rPr>
        <w:t>not</w:t>
      </w:r>
      <w:r w:rsidRPr="001157D5">
        <w:rPr>
          <w:spacing w:val="40"/>
          <w:sz w:val="24"/>
        </w:rPr>
        <w:t xml:space="preserve"> </w:t>
      </w:r>
      <w:r w:rsidRPr="001157D5">
        <w:rPr>
          <w:sz w:val="24"/>
        </w:rPr>
        <w:t>less</w:t>
      </w:r>
      <w:r w:rsidRPr="001157D5">
        <w:rPr>
          <w:spacing w:val="39"/>
          <w:sz w:val="24"/>
        </w:rPr>
        <w:t xml:space="preserve"> </w:t>
      </w:r>
      <w:r w:rsidRPr="001157D5">
        <w:rPr>
          <w:sz w:val="24"/>
        </w:rPr>
        <w:t>than</w:t>
      </w:r>
      <w:r w:rsidRPr="001157D5">
        <w:rPr>
          <w:spacing w:val="39"/>
          <w:sz w:val="24"/>
        </w:rPr>
        <w:t xml:space="preserve"> </w:t>
      </w:r>
      <w:r w:rsidRPr="001157D5">
        <w:rPr>
          <w:sz w:val="24"/>
        </w:rPr>
        <w:t>seventy-two</w:t>
      </w:r>
      <w:r w:rsidRPr="001157D5">
        <w:rPr>
          <w:spacing w:val="39"/>
          <w:sz w:val="24"/>
        </w:rPr>
        <w:t xml:space="preserve"> </w:t>
      </w:r>
      <w:r w:rsidRPr="001157D5">
        <w:rPr>
          <w:sz w:val="24"/>
        </w:rPr>
        <w:t>(72)</w:t>
      </w:r>
      <w:r w:rsidRPr="001157D5">
        <w:rPr>
          <w:spacing w:val="38"/>
          <w:sz w:val="24"/>
        </w:rPr>
        <w:t xml:space="preserve"> </w:t>
      </w:r>
      <w:r w:rsidRPr="001157D5">
        <w:rPr>
          <w:sz w:val="24"/>
        </w:rPr>
        <w:t>hours</w:t>
      </w:r>
      <w:r w:rsidRPr="001157D5">
        <w:rPr>
          <w:spacing w:val="39"/>
          <w:sz w:val="24"/>
        </w:rPr>
        <w:t xml:space="preserve"> </w:t>
      </w:r>
      <w:r w:rsidRPr="001157D5">
        <w:rPr>
          <w:sz w:val="24"/>
        </w:rPr>
        <w:t>prior</w:t>
      </w:r>
      <w:r w:rsidRPr="001157D5">
        <w:rPr>
          <w:spacing w:val="38"/>
          <w:sz w:val="24"/>
        </w:rPr>
        <w:t xml:space="preserve"> </w:t>
      </w:r>
      <w:r w:rsidRPr="001157D5">
        <w:rPr>
          <w:sz w:val="24"/>
        </w:rPr>
        <w:t>to</w:t>
      </w:r>
      <w:r w:rsidRPr="001157D5">
        <w:rPr>
          <w:spacing w:val="40"/>
          <w:sz w:val="24"/>
        </w:rPr>
        <w:t xml:space="preserve"> </w:t>
      </w:r>
      <w:r w:rsidRPr="001157D5">
        <w:rPr>
          <w:sz w:val="24"/>
        </w:rPr>
        <w:t>the</w:t>
      </w:r>
      <w:r w:rsidRPr="001157D5">
        <w:rPr>
          <w:spacing w:val="39"/>
          <w:sz w:val="24"/>
        </w:rPr>
        <w:t xml:space="preserve"> </w:t>
      </w:r>
      <w:r w:rsidRPr="001157D5">
        <w:rPr>
          <w:sz w:val="24"/>
        </w:rPr>
        <w:t>time</w:t>
      </w:r>
      <w:r w:rsidRPr="001157D5">
        <w:rPr>
          <w:spacing w:val="39"/>
          <w:sz w:val="24"/>
        </w:rPr>
        <w:t xml:space="preserve"> </w:t>
      </w:r>
      <w:r w:rsidRPr="001157D5">
        <w:rPr>
          <w:sz w:val="24"/>
        </w:rPr>
        <w:t>set</w:t>
      </w:r>
      <w:r w:rsidRPr="001157D5">
        <w:rPr>
          <w:spacing w:val="40"/>
          <w:sz w:val="24"/>
        </w:rPr>
        <w:t xml:space="preserve"> </w:t>
      </w:r>
      <w:r w:rsidRPr="001157D5">
        <w:rPr>
          <w:sz w:val="24"/>
        </w:rPr>
        <w:t>for</w:t>
      </w:r>
      <w:r w:rsidRPr="001157D5">
        <w:rPr>
          <w:spacing w:val="38"/>
          <w:sz w:val="24"/>
        </w:rPr>
        <w:t xml:space="preserve"> </w:t>
      </w:r>
      <w:r w:rsidRPr="001157D5">
        <w:rPr>
          <w:sz w:val="24"/>
        </w:rPr>
        <w:t>bid</w:t>
      </w:r>
      <w:r>
        <w:rPr>
          <w:sz w:val="24"/>
        </w:rPr>
        <w:t xml:space="preserve"> </w:t>
      </w:r>
      <w:r>
        <w:t>opening.</w:t>
      </w:r>
    </w:p>
    <w:p w14:paraId="1D27552C" w14:textId="77777777" w:rsidR="001157D5" w:rsidRDefault="001157D5" w:rsidP="001157D5">
      <w:pPr>
        <w:rPr>
          <w:sz w:val="24"/>
          <w:szCs w:val="24"/>
        </w:rPr>
      </w:pPr>
    </w:p>
    <w:p w14:paraId="08FB3215" w14:textId="77777777" w:rsidR="001157D5" w:rsidRPr="001157D5" w:rsidRDefault="001157D5" w:rsidP="001157D5">
      <w:pPr>
        <w:tabs>
          <w:tab w:val="left" w:pos="461"/>
        </w:tabs>
        <w:autoSpaceDE/>
        <w:autoSpaceDN/>
        <w:ind w:right="523"/>
        <w:rPr>
          <w:sz w:val="24"/>
          <w:szCs w:val="24"/>
        </w:rPr>
      </w:pPr>
      <w:r w:rsidRPr="001157D5">
        <w:rPr>
          <w:sz w:val="24"/>
        </w:rPr>
        <w:t>The LRGVDC, will not award a contract, if after bid evaluation, it is determined to not be</w:t>
      </w:r>
      <w:r w:rsidRPr="001157D5">
        <w:rPr>
          <w:spacing w:val="-18"/>
          <w:sz w:val="24"/>
        </w:rPr>
        <w:t xml:space="preserve"> </w:t>
      </w:r>
      <w:r w:rsidRPr="001157D5">
        <w:rPr>
          <w:sz w:val="24"/>
        </w:rPr>
        <w:t>in the best interest of the</w:t>
      </w:r>
      <w:r w:rsidRPr="001157D5">
        <w:rPr>
          <w:spacing w:val="1"/>
          <w:sz w:val="24"/>
        </w:rPr>
        <w:t xml:space="preserve"> </w:t>
      </w:r>
      <w:r w:rsidRPr="001157D5">
        <w:rPr>
          <w:sz w:val="24"/>
        </w:rPr>
        <w:t>LRGVDC.</w:t>
      </w:r>
    </w:p>
    <w:p w14:paraId="27BD12D7" w14:textId="77777777" w:rsidR="001157D5" w:rsidRDefault="001157D5" w:rsidP="001157D5">
      <w:pPr>
        <w:rPr>
          <w:sz w:val="24"/>
          <w:szCs w:val="24"/>
        </w:rPr>
      </w:pPr>
    </w:p>
    <w:p w14:paraId="1B889953" w14:textId="77777777" w:rsidR="001157D5" w:rsidRPr="00DD5113" w:rsidRDefault="001157D5" w:rsidP="00B94E06">
      <w:pPr>
        <w:rPr>
          <w:sz w:val="24"/>
          <w:szCs w:val="24"/>
        </w:rPr>
      </w:pPr>
      <w:bookmarkStart w:id="83" w:name="_Toc9587581"/>
      <w:bookmarkStart w:id="84" w:name="_Toc9587764"/>
      <w:r w:rsidRPr="00DD5113">
        <w:rPr>
          <w:sz w:val="24"/>
          <w:szCs w:val="24"/>
        </w:rPr>
        <w:t xml:space="preserve">Bid Delivery: The LRGVDC requires bidders, when hand delivering bids, to make sure the </w:t>
      </w:r>
      <w:r w:rsidR="00A63A4F" w:rsidRPr="00DD5113">
        <w:rPr>
          <w:sz w:val="24"/>
          <w:szCs w:val="24"/>
        </w:rPr>
        <w:t>r</w:t>
      </w:r>
      <w:r w:rsidRPr="00DD5113">
        <w:rPr>
          <w:sz w:val="24"/>
          <w:szCs w:val="24"/>
        </w:rPr>
        <w:t>eceptionist time date and stamp the envelope before leaving the building.</w:t>
      </w:r>
      <w:bookmarkEnd w:id="83"/>
      <w:bookmarkEnd w:id="84"/>
    </w:p>
    <w:p w14:paraId="626EC91C" w14:textId="77777777" w:rsidR="001157D5" w:rsidRPr="00DD5113" w:rsidRDefault="001157D5" w:rsidP="001157D5">
      <w:pPr>
        <w:rPr>
          <w:b/>
          <w:bCs/>
          <w:sz w:val="24"/>
          <w:szCs w:val="24"/>
        </w:rPr>
      </w:pPr>
    </w:p>
    <w:p w14:paraId="4F262DB5" w14:textId="77777777" w:rsidR="001157D5" w:rsidRPr="00DD5113" w:rsidRDefault="001157D5" w:rsidP="001157D5">
      <w:pPr>
        <w:tabs>
          <w:tab w:val="left" w:pos="461"/>
        </w:tabs>
        <w:autoSpaceDE/>
        <w:autoSpaceDN/>
        <w:ind w:right="523"/>
        <w:rPr>
          <w:sz w:val="24"/>
          <w:szCs w:val="24"/>
        </w:rPr>
      </w:pPr>
      <w:r w:rsidRPr="00DD5113">
        <w:rPr>
          <w:sz w:val="24"/>
          <w:szCs w:val="24"/>
        </w:rPr>
        <w:t>Incomplete bids will be considered as non-responsive and not</w:t>
      </w:r>
      <w:r w:rsidRPr="00DD5113">
        <w:rPr>
          <w:spacing w:val="-2"/>
          <w:sz w:val="24"/>
          <w:szCs w:val="24"/>
        </w:rPr>
        <w:t xml:space="preserve"> </w:t>
      </w:r>
      <w:r w:rsidRPr="00DD5113">
        <w:rPr>
          <w:sz w:val="24"/>
          <w:szCs w:val="24"/>
        </w:rPr>
        <w:t>considered.</w:t>
      </w:r>
    </w:p>
    <w:p w14:paraId="06B4603C" w14:textId="77777777" w:rsidR="001157D5" w:rsidRDefault="001157D5" w:rsidP="001157D5">
      <w:pPr>
        <w:rPr>
          <w:sz w:val="24"/>
          <w:szCs w:val="24"/>
        </w:rPr>
      </w:pPr>
    </w:p>
    <w:p w14:paraId="50DC8B5A" w14:textId="77777777" w:rsidR="001157D5" w:rsidRPr="001157D5" w:rsidRDefault="001157D5" w:rsidP="001157D5">
      <w:pPr>
        <w:tabs>
          <w:tab w:val="left" w:pos="461"/>
        </w:tabs>
        <w:autoSpaceDE/>
        <w:autoSpaceDN/>
        <w:ind w:right="483"/>
        <w:rPr>
          <w:sz w:val="24"/>
          <w:szCs w:val="24"/>
        </w:rPr>
      </w:pPr>
      <w:r w:rsidRPr="001157D5">
        <w:rPr>
          <w:sz w:val="24"/>
          <w:u w:val="single" w:color="000000"/>
        </w:rPr>
        <w:t xml:space="preserve">Signature on Bid: </w:t>
      </w:r>
      <w:r w:rsidRPr="001157D5">
        <w:rPr>
          <w:sz w:val="24"/>
        </w:rPr>
        <w:t xml:space="preserve">Bid must be manually </w:t>
      </w:r>
      <w:proofErr w:type="gramStart"/>
      <w:r w:rsidRPr="001157D5">
        <w:rPr>
          <w:sz w:val="24"/>
        </w:rPr>
        <w:t>signed</w:t>
      </w:r>
      <w:proofErr w:type="gramEnd"/>
      <w:r w:rsidRPr="001157D5">
        <w:rPr>
          <w:sz w:val="24"/>
        </w:rPr>
        <w:t xml:space="preserve"> or it will be disqualified. The person</w:t>
      </w:r>
      <w:r w:rsidRPr="001157D5">
        <w:rPr>
          <w:spacing w:val="-12"/>
          <w:sz w:val="24"/>
        </w:rPr>
        <w:t xml:space="preserve"> </w:t>
      </w:r>
      <w:r w:rsidRPr="001157D5">
        <w:rPr>
          <w:sz w:val="24"/>
        </w:rPr>
        <w:t>signing the bid must have authority to bind the represented company to a contract. An unsigned</w:t>
      </w:r>
      <w:r w:rsidRPr="001157D5">
        <w:rPr>
          <w:spacing w:val="-14"/>
          <w:sz w:val="24"/>
        </w:rPr>
        <w:t xml:space="preserve"> </w:t>
      </w:r>
      <w:r w:rsidRPr="001157D5">
        <w:rPr>
          <w:sz w:val="24"/>
        </w:rPr>
        <w:t>bid cannot be signed after the bid opening time even though the bidder or a representative</w:t>
      </w:r>
      <w:r w:rsidRPr="001157D5">
        <w:rPr>
          <w:spacing w:val="-10"/>
          <w:sz w:val="24"/>
        </w:rPr>
        <w:t xml:space="preserve"> </w:t>
      </w:r>
      <w:r w:rsidRPr="001157D5">
        <w:rPr>
          <w:sz w:val="24"/>
        </w:rPr>
        <w:t>is present at the bid</w:t>
      </w:r>
      <w:r w:rsidRPr="001157D5">
        <w:rPr>
          <w:spacing w:val="-1"/>
          <w:sz w:val="24"/>
        </w:rPr>
        <w:t xml:space="preserve"> </w:t>
      </w:r>
      <w:r w:rsidRPr="001157D5">
        <w:rPr>
          <w:sz w:val="24"/>
        </w:rPr>
        <w:t>opening.</w:t>
      </w:r>
    </w:p>
    <w:p w14:paraId="37DAE652" w14:textId="77777777" w:rsidR="001157D5" w:rsidRDefault="001157D5" w:rsidP="001157D5">
      <w:pPr>
        <w:rPr>
          <w:sz w:val="24"/>
          <w:szCs w:val="24"/>
        </w:rPr>
      </w:pPr>
    </w:p>
    <w:p w14:paraId="63C29D78" w14:textId="77777777" w:rsidR="001157D5" w:rsidRPr="001157D5" w:rsidRDefault="001157D5" w:rsidP="001157D5">
      <w:pPr>
        <w:tabs>
          <w:tab w:val="left" w:pos="461"/>
        </w:tabs>
        <w:autoSpaceDE/>
        <w:autoSpaceDN/>
        <w:ind w:right="523"/>
        <w:rPr>
          <w:sz w:val="24"/>
          <w:szCs w:val="24"/>
        </w:rPr>
      </w:pPr>
      <w:r w:rsidRPr="001157D5">
        <w:rPr>
          <w:sz w:val="24"/>
          <w:u w:val="single" w:color="000000"/>
        </w:rPr>
        <w:t xml:space="preserve">Assignment of Contract: </w:t>
      </w:r>
      <w:r w:rsidRPr="001157D5">
        <w:rPr>
          <w:sz w:val="24"/>
        </w:rPr>
        <w:t>Transfer of assignment of contract is</w:t>
      </w:r>
      <w:r w:rsidRPr="001157D5">
        <w:rPr>
          <w:spacing w:val="-4"/>
          <w:sz w:val="24"/>
        </w:rPr>
        <w:t xml:space="preserve"> </w:t>
      </w:r>
      <w:r w:rsidRPr="001157D5">
        <w:rPr>
          <w:sz w:val="24"/>
        </w:rPr>
        <w:t>prohibited.</w:t>
      </w:r>
    </w:p>
    <w:p w14:paraId="3C2001F3" w14:textId="77777777" w:rsidR="001157D5" w:rsidRDefault="001157D5" w:rsidP="001157D5">
      <w:pPr>
        <w:spacing w:before="11"/>
        <w:rPr>
          <w:sz w:val="17"/>
          <w:szCs w:val="17"/>
        </w:rPr>
      </w:pPr>
    </w:p>
    <w:p w14:paraId="32F79CB2" w14:textId="77777777" w:rsidR="001157D5" w:rsidRPr="001157D5" w:rsidRDefault="001157D5" w:rsidP="001157D5">
      <w:pPr>
        <w:tabs>
          <w:tab w:val="left" w:pos="461"/>
        </w:tabs>
        <w:autoSpaceDE/>
        <w:autoSpaceDN/>
        <w:spacing w:before="69"/>
        <w:ind w:right="483"/>
        <w:rPr>
          <w:sz w:val="24"/>
          <w:szCs w:val="24"/>
        </w:rPr>
      </w:pPr>
      <w:r w:rsidRPr="001157D5">
        <w:rPr>
          <w:sz w:val="24"/>
          <w:u w:val="single" w:color="000000"/>
        </w:rPr>
        <w:t xml:space="preserve">Addendums: </w:t>
      </w:r>
      <w:r w:rsidRPr="001157D5">
        <w:rPr>
          <w:sz w:val="24"/>
        </w:rPr>
        <w:t xml:space="preserve">Should an addition or correction become necessary after an </w:t>
      </w:r>
      <w:r w:rsidR="00F81145">
        <w:rPr>
          <w:sz w:val="24"/>
        </w:rPr>
        <w:t>RFP</w:t>
      </w:r>
      <w:r w:rsidRPr="001157D5">
        <w:rPr>
          <w:sz w:val="24"/>
        </w:rPr>
        <w:t xml:space="preserve"> is issued,</w:t>
      </w:r>
      <w:r w:rsidRPr="001157D5">
        <w:rPr>
          <w:spacing w:val="-11"/>
          <w:sz w:val="24"/>
        </w:rPr>
        <w:t xml:space="preserve"> </w:t>
      </w:r>
      <w:r w:rsidRPr="001157D5">
        <w:rPr>
          <w:sz w:val="24"/>
        </w:rPr>
        <w:t xml:space="preserve">an addendum relating the necessary information will be </w:t>
      </w:r>
      <w:r w:rsidR="00F81145">
        <w:rPr>
          <w:sz w:val="24"/>
        </w:rPr>
        <w:t>posted on the LRGVDC website, under the bid posting in the Procurement section of that website</w:t>
      </w:r>
      <w:r w:rsidRPr="001157D5">
        <w:rPr>
          <w:sz w:val="24"/>
        </w:rPr>
        <w:t>. Bidders are required to</w:t>
      </w:r>
      <w:r w:rsidRPr="001157D5">
        <w:rPr>
          <w:spacing w:val="-19"/>
          <w:sz w:val="24"/>
        </w:rPr>
        <w:t xml:space="preserve"> </w:t>
      </w:r>
      <w:r w:rsidRPr="001157D5">
        <w:rPr>
          <w:sz w:val="24"/>
        </w:rPr>
        <w:t xml:space="preserve">acknowledge the addendum </w:t>
      </w:r>
      <w:r w:rsidRPr="001157D5">
        <w:rPr>
          <w:spacing w:val="2"/>
          <w:sz w:val="24"/>
        </w:rPr>
        <w:t xml:space="preserve">by </w:t>
      </w:r>
      <w:r w:rsidRPr="001157D5">
        <w:rPr>
          <w:sz w:val="24"/>
        </w:rPr>
        <w:t>returning the addendum with the</w:t>
      </w:r>
      <w:r w:rsidRPr="001157D5">
        <w:rPr>
          <w:spacing w:val="-10"/>
          <w:sz w:val="24"/>
        </w:rPr>
        <w:t xml:space="preserve"> </w:t>
      </w:r>
      <w:r w:rsidRPr="001157D5">
        <w:rPr>
          <w:sz w:val="24"/>
        </w:rPr>
        <w:t>bid.</w:t>
      </w:r>
    </w:p>
    <w:p w14:paraId="60433533" w14:textId="77777777" w:rsidR="001157D5" w:rsidRDefault="001157D5" w:rsidP="001157D5">
      <w:pPr>
        <w:rPr>
          <w:sz w:val="24"/>
          <w:szCs w:val="24"/>
        </w:rPr>
      </w:pPr>
    </w:p>
    <w:p w14:paraId="0D5CCBE2" w14:textId="77777777" w:rsidR="001157D5" w:rsidRPr="001157D5" w:rsidRDefault="001157D5" w:rsidP="001157D5">
      <w:pPr>
        <w:tabs>
          <w:tab w:val="left" w:pos="461"/>
        </w:tabs>
        <w:autoSpaceDE/>
        <w:autoSpaceDN/>
        <w:ind w:right="110"/>
        <w:rPr>
          <w:sz w:val="24"/>
          <w:szCs w:val="24"/>
        </w:rPr>
      </w:pPr>
      <w:r w:rsidRPr="001157D5">
        <w:rPr>
          <w:sz w:val="24"/>
          <w:u w:val="single" w:color="000000"/>
        </w:rPr>
        <w:t xml:space="preserve">Withdrawals: </w:t>
      </w:r>
      <w:r w:rsidRPr="001157D5">
        <w:rPr>
          <w:sz w:val="24"/>
        </w:rPr>
        <w:t xml:space="preserve">A bid may be withdrawn 24 hours </w:t>
      </w:r>
      <w:r w:rsidRPr="001157D5">
        <w:rPr>
          <w:b/>
          <w:sz w:val="24"/>
        </w:rPr>
        <w:t xml:space="preserve">prior </w:t>
      </w:r>
      <w:r w:rsidRPr="001157D5">
        <w:rPr>
          <w:sz w:val="24"/>
        </w:rPr>
        <w:t>to the scheduled closing time for</w:t>
      </w:r>
      <w:r w:rsidRPr="001157D5">
        <w:rPr>
          <w:spacing w:val="-8"/>
          <w:sz w:val="24"/>
        </w:rPr>
        <w:t xml:space="preserve"> </w:t>
      </w:r>
      <w:r w:rsidRPr="001157D5">
        <w:rPr>
          <w:sz w:val="24"/>
        </w:rPr>
        <w:t>the receipt of bids. This can be accomplished by written notification on company letterhead</w:t>
      </w:r>
      <w:r w:rsidRPr="001157D5">
        <w:rPr>
          <w:spacing w:val="-16"/>
          <w:sz w:val="24"/>
        </w:rPr>
        <w:t xml:space="preserve"> </w:t>
      </w:r>
      <w:r w:rsidRPr="001157D5">
        <w:rPr>
          <w:sz w:val="24"/>
        </w:rPr>
        <w:t xml:space="preserve">signed by an authorized representative. Envelopes must be clearly marked </w:t>
      </w:r>
      <w:r w:rsidRPr="001157D5">
        <w:rPr>
          <w:b/>
          <w:sz w:val="24"/>
        </w:rPr>
        <w:t>Bid Withdrawal</w:t>
      </w:r>
      <w:r w:rsidRPr="001157D5">
        <w:rPr>
          <w:sz w:val="24"/>
        </w:rPr>
        <w:t>, the</w:t>
      </w:r>
      <w:r w:rsidRPr="001157D5">
        <w:rPr>
          <w:spacing w:val="-9"/>
          <w:sz w:val="24"/>
        </w:rPr>
        <w:t xml:space="preserve"> </w:t>
      </w:r>
      <w:r w:rsidRPr="001157D5">
        <w:rPr>
          <w:sz w:val="24"/>
        </w:rPr>
        <w:t>name of the Invitation to Bid solicitation, and the time and date of the bid closing. A bid may not</w:t>
      </w:r>
      <w:r w:rsidRPr="001157D5">
        <w:rPr>
          <w:spacing w:val="-14"/>
          <w:sz w:val="24"/>
        </w:rPr>
        <w:t xml:space="preserve"> </w:t>
      </w:r>
      <w:r w:rsidRPr="001157D5">
        <w:rPr>
          <w:sz w:val="24"/>
        </w:rPr>
        <w:t>be withdrawn or canceled by the bidder, without the permission of the LRGVDC, for a period of</w:t>
      </w:r>
      <w:r w:rsidRPr="001157D5">
        <w:rPr>
          <w:spacing w:val="-15"/>
          <w:sz w:val="24"/>
        </w:rPr>
        <w:t xml:space="preserve"> </w:t>
      </w:r>
      <w:r w:rsidRPr="001157D5">
        <w:rPr>
          <w:sz w:val="24"/>
        </w:rPr>
        <w:t xml:space="preserve">90 days </w:t>
      </w:r>
      <w:r w:rsidRPr="001157D5">
        <w:rPr>
          <w:b/>
          <w:sz w:val="24"/>
        </w:rPr>
        <w:t xml:space="preserve">after </w:t>
      </w:r>
      <w:r w:rsidRPr="001157D5">
        <w:rPr>
          <w:sz w:val="24"/>
        </w:rPr>
        <w:t>the date designated for the receipt of</w:t>
      </w:r>
      <w:r w:rsidRPr="001157D5">
        <w:rPr>
          <w:spacing w:val="-2"/>
          <w:sz w:val="24"/>
        </w:rPr>
        <w:t xml:space="preserve"> </w:t>
      </w:r>
      <w:r w:rsidRPr="001157D5">
        <w:rPr>
          <w:sz w:val="24"/>
        </w:rPr>
        <w:t>bids.</w:t>
      </w:r>
    </w:p>
    <w:p w14:paraId="3C065539" w14:textId="77777777" w:rsidR="001157D5" w:rsidRDefault="001157D5" w:rsidP="001157D5">
      <w:pPr>
        <w:rPr>
          <w:sz w:val="24"/>
          <w:szCs w:val="24"/>
        </w:rPr>
      </w:pPr>
    </w:p>
    <w:p w14:paraId="5A00476B" w14:textId="77777777" w:rsidR="001157D5" w:rsidRPr="001157D5" w:rsidRDefault="001157D5" w:rsidP="001157D5">
      <w:pPr>
        <w:tabs>
          <w:tab w:val="left" w:pos="461"/>
        </w:tabs>
        <w:autoSpaceDE/>
        <w:autoSpaceDN/>
        <w:ind w:right="299"/>
        <w:rPr>
          <w:sz w:val="24"/>
          <w:szCs w:val="24"/>
        </w:rPr>
      </w:pPr>
      <w:r w:rsidRPr="001157D5">
        <w:rPr>
          <w:sz w:val="24"/>
          <w:szCs w:val="24"/>
          <w:u w:val="single" w:color="000000"/>
        </w:rPr>
        <w:t xml:space="preserve">Modifications: </w:t>
      </w:r>
      <w:r w:rsidRPr="001157D5">
        <w:rPr>
          <w:sz w:val="24"/>
          <w:szCs w:val="24"/>
        </w:rPr>
        <w:t xml:space="preserve">Modifications to a previously submitted bid which are made </w:t>
      </w:r>
      <w:r w:rsidRPr="001157D5">
        <w:rPr>
          <w:b/>
          <w:bCs/>
          <w:sz w:val="24"/>
          <w:szCs w:val="24"/>
        </w:rPr>
        <w:t xml:space="preserve">before </w:t>
      </w:r>
      <w:r w:rsidRPr="001157D5">
        <w:rPr>
          <w:sz w:val="24"/>
          <w:szCs w:val="24"/>
        </w:rPr>
        <w:t>the bid</w:t>
      </w:r>
      <w:r w:rsidRPr="001157D5">
        <w:rPr>
          <w:spacing w:val="-12"/>
          <w:sz w:val="24"/>
          <w:szCs w:val="24"/>
        </w:rPr>
        <w:t xml:space="preserve"> </w:t>
      </w:r>
      <w:r w:rsidRPr="001157D5">
        <w:rPr>
          <w:sz w:val="24"/>
          <w:szCs w:val="24"/>
        </w:rPr>
        <w:t xml:space="preserve">due date will be considered by the LRGVDC if received </w:t>
      </w:r>
      <w:r w:rsidRPr="001157D5">
        <w:rPr>
          <w:b/>
          <w:bCs/>
          <w:sz w:val="24"/>
          <w:szCs w:val="24"/>
        </w:rPr>
        <w:t xml:space="preserve">in advance </w:t>
      </w:r>
      <w:r w:rsidRPr="001157D5">
        <w:rPr>
          <w:sz w:val="24"/>
          <w:szCs w:val="24"/>
        </w:rPr>
        <w:t>to the scheduled closing</w:t>
      </w:r>
      <w:r w:rsidRPr="001157D5">
        <w:rPr>
          <w:spacing w:val="-14"/>
          <w:sz w:val="24"/>
          <w:szCs w:val="24"/>
        </w:rPr>
        <w:t xml:space="preserve"> </w:t>
      </w:r>
      <w:r w:rsidRPr="001157D5">
        <w:rPr>
          <w:sz w:val="24"/>
          <w:szCs w:val="24"/>
        </w:rPr>
        <w:t>time for the receipt of bids. Quotes may not be altered or amended after the submission</w:t>
      </w:r>
      <w:r w:rsidRPr="001157D5">
        <w:rPr>
          <w:spacing w:val="-11"/>
          <w:sz w:val="24"/>
          <w:szCs w:val="24"/>
        </w:rPr>
        <w:t xml:space="preserve"> </w:t>
      </w:r>
      <w:r w:rsidRPr="001157D5">
        <w:rPr>
          <w:sz w:val="24"/>
          <w:szCs w:val="24"/>
        </w:rPr>
        <w:t xml:space="preserve">deadline. Envelopes must be clearly marked MODIFICATION, the </w:t>
      </w:r>
      <w:r w:rsidR="00F81145">
        <w:rPr>
          <w:sz w:val="24"/>
          <w:szCs w:val="24"/>
        </w:rPr>
        <w:t>RFP</w:t>
      </w:r>
      <w:r w:rsidRPr="001157D5">
        <w:rPr>
          <w:sz w:val="24"/>
          <w:szCs w:val="24"/>
        </w:rPr>
        <w:t xml:space="preserve"> name, and the time and date</w:t>
      </w:r>
      <w:r w:rsidRPr="001157D5">
        <w:rPr>
          <w:spacing w:val="-14"/>
          <w:sz w:val="24"/>
          <w:szCs w:val="24"/>
        </w:rPr>
        <w:t xml:space="preserve"> </w:t>
      </w:r>
      <w:r w:rsidRPr="001157D5">
        <w:rPr>
          <w:sz w:val="24"/>
          <w:szCs w:val="24"/>
        </w:rPr>
        <w:t>of the bid closing. Oral or telephone modifications or corrections will not be recognized</w:t>
      </w:r>
      <w:r w:rsidRPr="001157D5">
        <w:rPr>
          <w:spacing w:val="-10"/>
          <w:sz w:val="24"/>
          <w:szCs w:val="24"/>
        </w:rPr>
        <w:t xml:space="preserve"> </w:t>
      </w:r>
      <w:r w:rsidRPr="001157D5">
        <w:rPr>
          <w:sz w:val="24"/>
          <w:szCs w:val="24"/>
        </w:rPr>
        <w:t>or considered. Notification of the LRGVDC’s decision will be made in writing by</w:t>
      </w:r>
      <w:r w:rsidRPr="001157D5">
        <w:rPr>
          <w:spacing w:val="-11"/>
          <w:sz w:val="24"/>
          <w:szCs w:val="24"/>
        </w:rPr>
        <w:t xml:space="preserve"> </w:t>
      </w:r>
      <w:r w:rsidRPr="001157D5">
        <w:rPr>
          <w:sz w:val="24"/>
          <w:szCs w:val="24"/>
        </w:rPr>
        <w:t>the Procurement Officer and mailed to each vendor that submitted a</w:t>
      </w:r>
      <w:r w:rsidRPr="001157D5">
        <w:rPr>
          <w:spacing w:val="-3"/>
          <w:sz w:val="24"/>
          <w:szCs w:val="24"/>
        </w:rPr>
        <w:t xml:space="preserve"> </w:t>
      </w:r>
      <w:r w:rsidRPr="001157D5">
        <w:rPr>
          <w:sz w:val="24"/>
          <w:szCs w:val="24"/>
        </w:rPr>
        <w:t>bid.</w:t>
      </w:r>
    </w:p>
    <w:p w14:paraId="57C0BA4C" w14:textId="77777777" w:rsidR="001157D5" w:rsidRDefault="001157D5" w:rsidP="001157D5">
      <w:pPr>
        <w:spacing w:before="1"/>
        <w:rPr>
          <w:sz w:val="24"/>
          <w:szCs w:val="24"/>
        </w:rPr>
      </w:pPr>
    </w:p>
    <w:p w14:paraId="17B7DB11" w14:textId="77777777" w:rsidR="001157D5" w:rsidRPr="001157D5" w:rsidRDefault="001157D5" w:rsidP="001157D5">
      <w:pPr>
        <w:tabs>
          <w:tab w:val="left" w:pos="461"/>
        </w:tabs>
        <w:autoSpaceDE/>
        <w:autoSpaceDN/>
        <w:ind w:right="378"/>
        <w:rPr>
          <w:sz w:val="24"/>
          <w:szCs w:val="24"/>
        </w:rPr>
      </w:pPr>
      <w:r w:rsidRPr="001157D5">
        <w:rPr>
          <w:sz w:val="24"/>
          <w:szCs w:val="24"/>
          <w:u w:val="single" w:color="000000"/>
        </w:rPr>
        <w:t xml:space="preserve">Bid Samples: DO NOT </w:t>
      </w:r>
      <w:r w:rsidRPr="001157D5">
        <w:rPr>
          <w:sz w:val="24"/>
          <w:szCs w:val="24"/>
        </w:rPr>
        <w:t>send samples unless requested. Samples of items, when called</w:t>
      </w:r>
      <w:r w:rsidRPr="001157D5">
        <w:rPr>
          <w:spacing w:val="-10"/>
          <w:sz w:val="24"/>
          <w:szCs w:val="24"/>
        </w:rPr>
        <w:t xml:space="preserve"> </w:t>
      </w:r>
      <w:r w:rsidRPr="001157D5">
        <w:rPr>
          <w:sz w:val="24"/>
          <w:szCs w:val="24"/>
        </w:rPr>
        <w:t xml:space="preserve">for, must be furnished free of </w:t>
      </w:r>
      <w:proofErr w:type="gramStart"/>
      <w:r w:rsidRPr="001157D5">
        <w:rPr>
          <w:sz w:val="24"/>
          <w:szCs w:val="24"/>
        </w:rPr>
        <w:t>charge</w:t>
      </w:r>
      <w:proofErr w:type="gramEnd"/>
      <w:r w:rsidRPr="001157D5">
        <w:rPr>
          <w:sz w:val="24"/>
          <w:szCs w:val="24"/>
        </w:rPr>
        <w:t xml:space="preserve"> and will be returned at the request and expense of the</w:t>
      </w:r>
      <w:r w:rsidRPr="001157D5">
        <w:rPr>
          <w:spacing w:val="-15"/>
          <w:sz w:val="24"/>
          <w:szCs w:val="24"/>
        </w:rPr>
        <w:t xml:space="preserve"> </w:t>
      </w:r>
      <w:r w:rsidRPr="001157D5">
        <w:rPr>
          <w:sz w:val="24"/>
          <w:szCs w:val="24"/>
        </w:rPr>
        <w:t>bidder. Samples must be labeled with the bidder’s name, bid title, manufacturer’s brand name</w:t>
      </w:r>
      <w:r w:rsidRPr="001157D5">
        <w:rPr>
          <w:spacing w:val="-10"/>
          <w:sz w:val="24"/>
          <w:szCs w:val="24"/>
        </w:rPr>
        <w:t xml:space="preserve"> </w:t>
      </w:r>
      <w:r w:rsidRPr="001157D5">
        <w:rPr>
          <w:sz w:val="24"/>
          <w:szCs w:val="24"/>
        </w:rPr>
        <w:t>and numbers.</w:t>
      </w:r>
    </w:p>
    <w:p w14:paraId="035BCC68" w14:textId="77777777" w:rsidR="001157D5" w:rsidRDefault="001157D5" w:rsidP="001157D5">
      <w:pPr>
        <w:rPr>
          <w:sz w:val="24"/>
          <w:szCs w:val="24"/>
        </w:rPr>
      </w:pPr>
    </w:p>
    <w:p w14:paraId="73BD7237" w14:textId="77777777" w:rsidR="001157D5" w:rsidRDefault="001157D5" w:rsidP="00A63A4F">
      <w:pPr>
        <w:tabs>
          <w:tab w:val="left" w:pos="461"/>
        </w:tabs>
        <w:autoSpaceDE/>
        <w:autoSpaceDN/>
        <w:ind w:right="483"/>
      </w:pPr>
      <w:r w:rsidRPr="001157D5">
        <w:rPr>
          <w:sz w:val="24"/>
          <w:u w:val="single" w:color="000000"/>
        </w:rPr>
        <w:t xml:space="preserve">Bid Preparation Expense: </w:t>
      </w:r>
      <w:r w:rsidRPr="001157D5">
        <w:rPr>
          <w:sz w:val="24"/>
        </w:rPr>
        <w:t>Any expense related to the submission of a bid is the</w:t>
      </w:r>
      <w:r w:rsidRPr="001157D5">
        <w:rPr>
          <w:spacing w:val="-8"/>
          <w:sz w:val="24"/>
        </w:rPr>
        <w:t xml:space="preserve"> </w:t>
      </w:r>
      <w:r w:rsidRPr="001157D5">
        <w:rPr>
          <w:sz w:val="24"/>
        </w:rPr>
        <w:t>sole responsibility of the bidder. The LRGVDC will not reimburse bidders for any cost related</w:t>
      </w:r>
      <w:r w:rsidRPr="001157D5">
        <w:rPr>
          <w:spacing w:val="-15"/>
          <w:sz w:val="24"/>
        </w:rPr>
        <w:t xml:space="preserve"> </w:t>
      </w:r>
      <w:r w:rsidRPr="001157D5">
        <w:rPr>
          <w:sz w:val="24"/>
        </w:rPr>
        <w:t>to</w:t>
      </w:r>
      <w:r w:rsidR="003706A3">
        <w:rPr>
          <w:sz w:val="24"/>
        </w:rPr>
        <w:t xml:space="preserve"> </w:t>
      </w:r>
      <w:r>
        <w:t>the bid preparation or</w:t>
      </w:r>
      <w:r>
        <w:rPr>
          <w:spacing w:val="-3"/>
        </w:rPr>
        <w:t xml:space="preserve"> </w:t>
      </w:r>
      <w:r>
        <w:t>submission.</w:t>
      </w:r>
    </w:p>
    <w:p w14:paraId="45D3B046" w14:textId="77777777" w:rsidR="00D71A27" w:rsidRDefault="00D71A27" w:rsidP="001157D5">
      <w:pPr>
        <w:rPr>
          <w:sz w:val="24"/>
          <w:szCs w:val="24"/>
        </w:rPr>
      </w:pPr>
    </w:p>
    <w:p w14:paraId="651E56DA" w14:textId="77777777" w:rsidR="001157D5" w:rsidRDefault="001157D5" w:rsidP="00155688">
      <w:pPr>
        <w:pStyle w:val="ListParagraph"/>
        <w:numPr>
          <w:ilvl w:val="0"/>
          <w:numId w:val="15"/>
        </w:numPr>
        <w:tabs>
          <w:tab w:val="left" w:pos="461"/>
        </w:tabs>
        <w:autoSpaceDE/>
        <w:autoSpaceDN/>
        <w:ind w:right="184" w:hanging="360"/>
        <w:jc w:val="both"/>
        <w:rPr>
          <w:sz w:val="24"/>
          <w:szCs w:val="24"/>
        </w:rPr>
      </w:pPr>
      <w:r>
        <w:rPr>
          <w:sz w:val="24"/>
          <w:u w:val="single" w:color="000000"/>
        </w:rPr>
        <w:t xml:space="preserve">Cancellation of Contract: </w:t>
      </w:r>
      <w:r>
        <w:rPr>
          <w:sz w:val="24"/>
        </w:rPr>
        <w:t>The LRGVDC reserves the right to cancel a contract either in</w:t>
      </w:r>
      <w:r>
        <w:rPr>
          <w:spacing w:val="-19"/>
          <w:sz w:val="24"/>
        </w:rPr>
        <w:t xml:space="preserve"> </w:t>
      </w:r>
      <w:r>
        <w:rPr>
          <w:sz w:val="24"/>
        </w:rPr>
        <w:t>whole or part for convenience without damage or liability to</w:t>
      </w:r>
      <w:r>
        <w:rPr>
          <w:spacing w:val="-6"/>
          <w:sz w:val="24"/>
        </w:rPr>
        <w:t xml:space="preserve"> </w:t>
      </w:r>
      <w:r>
        <w:rPr>
          <w:sz w:val="24"/>
        </w:rPr>
        <w:t>vendor.</w:t>
      </w:r>
    </w:p>
    <w:p w14:paraId="57F6D8D6" w14:textId="77777777" w:rsidR="001157D5" w:rsidRDefault="001157D5" w:rsidP="00155688">
      <w:pPr>
        <w:pStyle w:val="ListParagraph"/>
        <w:numPr>
          <w:ilvl w:val="0"/>
          <w:numId w:val="15"/>
        </w:numPr>
        <w:tabs>
          <w:tab w:val="left" w:pos="461"/>
        </w:tabs>
        <w:autoSpaceDE/>
        <w:autoSpaceDN/>
        <w:spacing w:before="69"/>
        <w:ind w:right="227" w:hanging="360"/>
        <w:rPr>
          <w:sz w:val="24"/>
          <w:szCs w:val="24"/>
        </w:rPr>
      </w:pPr>
      <w:r>
        <w:rPr>
          <w:sz w:val="24"/>
        </w:rPr>
        <w:t xml:space="preserve">Bidders must certify that </w:t>
      </w:r>
      <w:r>
        <w:rPr>
          <w:b/>
          <w:sz w:val="24"/>
          <w:u w:val="thick" w:color="000000"/>
        </w:rPr>
        <w:t xml:space="preserve">all </w:t>
      </w:r>
      <w:r>
        <w:rPr>
          <w:sz w:val="24"/>
        </w:rPr>
        <w:t>equipment is made from new components and that no</w:t>
      </w:r>
      <w:r>
        <w:rPr>
          <w:spacing w:val="-11"/>
          <w:sz w:val="24"/>
        </w:rPr>
        <w:t xml:space="preserve"> </w:t>
      </w:r>
      <w:r>
        <w:rPr>
          <w:sz w:val="24"/>
        </w:rPr>
        <w:t>refurbished and/or used components have been included.</w:t>
      </w:r>
    </w:p>
    <w:p w14:paraId="33E97C4F" w14:textId="77777777" w:rsidR="001157D5" w:rsidRDefault="001157D5" w:rsidP="001157D5">
      <w:pPr>
        <w:rPr>
          <w:sz w:val="24"/>
          <w:szCs w:val="24"/>
        </w:rPr>
      </w:pPr>
    </w:p>
    <w:p w14:paraId="1F52B220" w14:textId="77777777" w:rsidR="001157D5" w:rsidRDefault="001157D5" w:rsidP="00155688">
      <w:pPr>
        <w:pStyle w:val="ListParagraph"/>
        <w:numPr>
          <w:ilvl w:val="0"/>
          <w:numId w:val="15"/>
        </w:numPr>
        <w:tabs>
          <w:tab w:val="left" w:pos="461"/>
        </w:tabs>
        <w:autoSpaceDE/>
        <w:autoSpaceDN/>
        <w:ind w:right="111" w:hanging="360"/>
        <w:rPr>
          <w:sz w:val="24"/>
          <w:szCs w:val="24"/>
        </w:rPr>
      </w:pPr>
      <w:r>
        <w:rPr>
          <w:sz w:val="24"/>
        </w:rPr>
        <w:t>Vendor must accept Purchase</w:t>
      </w:r>
      <w:r>
        <w:rPr>
          <w:spacing w:val="-3"/>
          <w:sz w:val="24"/>
        </w:rPr>
        <w:t xml:space="preserve"> </w:t>
      </w:r>
      <w:r>
        <w:rPr>
          <w:sz w:val="24"/>
        </w:rPr>
        <w:t>Orders.</w:t>
      </w:r>
    </w:p>
    <w:p w14:paraId="42883DC8" w14:textId="77777777" w:rsidR="001157D5" w:rsidRDefault="001157D5" w:rsidP="001157D5">
      <w:pPr>
        <w:rPr>
          <w:sz w:val="24"/>
          <w:szCs w:val="24"/>
        </w:rPr>
      </w:pPr>
    </w:p>
    <w:p w14:paraId="7FB6F86B" w14:textId="77777777" w:rsidR="001157D5" w:rsidRDefault="001157D5" w:rsidP="00155688">
      <w:pPr>
        <w:pStyle w:val="ListParagraph"/>
        <w:numPr>
          <w:ilvl w:val="0"/>
          <w:numId w:val="15"/>
        </w:numPr>
        <w:tabs>
          <w:tab w:val="left" w:pos="461"/>
        </w:tabs>
        <w:autoSpaceDE/>
        <w:autoSpaceDN/>
        <w:ind w:right="111" w:hanging="360"/>
        <w:rPr>
          <w:sz w:val="24"/>
          <w:szCs w:val="24"/>
        </w:rPr>
      </w:pPr>
      <w:r>
        <w:rPr>
          <w:sz w:val="24"/>
          <w:u w:val="single" w:color="000000"/>
        </w:rPr>
        <w:t xml:space="preserve">Payment: </w:t>
      </w:r>
      <w:r>
        <w:rPr>
          <w:sz w:val="24"/>
        </w:rPr>
        <w:t xml:space="preserve">Please allow 30 days </w:t>
      </w:r>
      <w:r>
        <w:rPr>
          <w:b/>
          <w:sz w:val="24"/>
        </w:rPr>
        <w:t xml:space="preserve">after </w:t>
      </w:r>
      <w:r>
        <w:rPr>
          <w:sz w:val="24"/>
        </w:rPr>
        <w:t>the receipt of the merchandise and invoice for</w:t>
      </w:r>
      <w:r>
        <w:rPr>
          <w:spacing w:val="-15"/>
          <w:sz w:val="24"/>
        </w:rPr>
        <w:t xml:space="preserve"> </w:t>
      </w:r>
      <w:r>
        <w:rPr>
          <w:sz w:val="24"/>
        </w:rPr>
        <w:t>payment</w:t>
      </w:r>
    </w:p>
    <w:p w14:paraId="29652E1D" w14:textId="77777777" w:rsidR="001157D5" w:rsidRDefault="001157D5" w:rsidP="001157D5">
      <w:pPr>
        <w:spacing w:before="11"/>
        <w:rPr>
          <w:sz w:val="17"/>
          <w:szCs w:val="17"/>
        </w:rPr>
      </w:pPr>
    </w:p>
    <w:p w14:paraId="29A6D126" w14:textId="77777777" w:rsidR="001157D5" w:rsidRDefault="001157D5" w:rsidP="00155688">
      <w:pPr>
        <w:pStyle w:val="ListParagraph"/>
        <w:numPr>
          <w:ilvl w:val="0"/>
          <w:numId w:val="15"/>
        </w:numPr>
        <w:tabs>
          <w:tab w:val="left" w:pos="461"/>
        </w:tabs>
        <w:autoSpaceDE/>
        <w:autoSpaceDN/>
        <w:spacing w:before="69"/>
        <w:ind w:right="111" w:hanging="360"/>
        <w:rPr>
          <w:sz w:val="24"/>
          <w:szCs w:val="24"/>
        </w:rPr>
      </w:pPr>
      <w:r>
        <w:rPr>
          <w:sz w:val="24"/>
        </w:rPr>
        <w:t>Protest</w:t>
      </w:r>
      <w:r>
        <w:rPr>
          <w:spacing w:val="-1"/>
          <w:sz w:val="24"/>
        </w:rPr>
        <w:t xml:space="preserve"> </w:t>
      </w:r>
      <w:r>
        <w:rPr>
          <w:sz w:val="24"/>
        </w:rPr>
        <w:t>Procedures</w:t>
      </w:r>
    </w:p>
    <w:p w14:paraId="7FB264A2" w14:textId="77777777" w:rsidR="001157D5" w:rsidRDefault="001157D5" w:rsidP="001157D5">
      <w:pPr>
        <w:rPr>
          <w:sz w:val="24"/>
          <w:szCs w:val="24"/>
        </w:rPr>
      </w:pPr>
    </w:p>
    <w:p w14:paraId="79CBA624" w14:textId="77777777" w:rsidR="00BB25E7" w:rsidRDefault="00BB25E7" w:rsidP="00BB25E7">
      <w:pPr>
        <w:ind w:left="460"/>
        <w:rPr>
          <w:sz w:val="24"/>
          <w:szCs w:val="24"/>
        </w:rPr>
      </w:pPr>
      <w:r>
        <w:rPr>
          <w:sz w:val="24"/>
          <w:szCs w:val="24"/>
        </w:rPr>
        <w:t xml:space="preserve">All procedures described here are in addition to those listed in </w:t>
      </w:r>
      <w:r w:rsidRPr="00477BAE">
        <w:rPr>
          <w:b/>
          <w:sz w:val="24"/>
          <w:szCs w:val="24"/>
        </w:rPr>
        <w:t xml:space="preserve">Section </w:t>
      </w:r>
      <w:r w:rsidR="00477BAE" w:rsidRPr="00477BAE">
        <w:rPr>
          <w:b/>
          <w:sz w:val="24"/>
          <w:szCs w:val="24"/>
        </w:rPr>
        <w:t>2.7 APPEALS PROCEDURE FOR UNSUCCESFUL APPLICANTS</w:t>
      </w:r>
    </w:p>
    <w:p w14:paraId="14B1A6B2" w14:textId="77777777" w:rsidR="001157D5" w:rsidRDefault="001157D5" w:rsidP="001157D5">
      <w:pPr>
        <w:pStyle w:val="BodyText"/>
        <w:ind w:left="460" w:right="111"/>
      </w:pPr>
      <w:r>
        <w:t>A written complaint must be sent by certified mail to LRGVDC’s Procurement Officer</w:t>
      </w:r>
      <w:r>
        <w:rPr>
          <w:spacing w:val="-19"/>
        </w:rPr>
        <w:t xml:space="preserve"> </w:t>
      </w:r>
      <w:r>
        <w:t>within</w:t>
      </w:r>
    </w:p>
    <w:p w14:paraId="7E54B8A0" w14:textId="77777777" w:rsidR="001157D5" w:rsidRDefault="001157D5" w:rsidP="001157D5">
      <w:pPr>
        <w:pStyle w:val="BodyText"/>
        <w:ind w:left="460" w:right="111"/>
      </w:pPr>
      <w:r>
        <w:t>(7) days after issuance of award letter and shall identify the</w:t>
      </w:r>
      <w:r>
        <w:rPr>
          <w:spacing w:val="-17"/>
        </w:rPr>
        <w:t xml:space="preserve"> </w:t>
      </w:r>
      <w:r>
        <w:t>following:</w:t>
      </w:r>
    </w:p>
    <w:p w14:paraId="133BDAA6" w14:textId="77777777" w:rsidR="001157D5" w:rsidRDefault="001157D5" w:rsidP="001157D5">
      <w:pPr>
        <w:rPr>
          <w:sz w:val="24"/>
          <w:szCs w:val="24"/>
        </w:rPr>
      </w:pPr>
    </w:p>
    <w:p w14:paraId="7A3FC3FB" w14:textId="77777777" w:rsidR="001157D5" w:rsidRDefault="001157D5" w:rsidP="00155688">
      <w:pPr>
        <w:pStyle w:val="ListParagraph"/>
        <w:numPr>
          <w:ilvl w:val="1"/>
          <w:numId w:val="15"/>
        </w:numPr>
        <w:tabs>
          <w:tab w:val="left" w:pos="821"/>
        </w:tabs>
        <w:autoSpaceDE/>
        <w:autoSpaceDN/>
        <w:spacing w:line="293" w:lineRule="exact"/>
        <w:ind w:right="111"/>
        <w:rPr>
          <w:sz w:val="24"/>
          <w:szCs w:val="24"/>
        </w:rPr>
      </w:pPr>
      <w:r>
        <w:rPr>
          <w:sz w:val="24"/>
        </w:rPr>
        <w:t>Name, mailing address and business phone number of the</w:t>
      </w:r>
      <w:r>
        <w:rPr>
          <w:spacing w:val="-1"/>
          <w:sz w:val="24"/>
        </w:rPr>
        <w:t xml:space="preserve"> </w:t>
      </w:r>
      <w:r>
        <w:rPr>
          <w:sz w:val="24"/>
        </w:rPr>
        <w:t>complainant.</w:t>
      </w:r>
    </w:p>
    <w:p w14:paraId="7B4E5E6E" w14:textId="77777777" w:rsidR="001157D5" w:rsidRDefault="001157D5" w:rsidP="00155688">
      <w:pPr>
        <w:pStyle w:val="ListParagraph"/>
        <w:numPr>
          <w:ilvl w:val="1"/>
          <w:numId w:val="15"/>
        </w:numPr>
        <w:tabs>
          <w:tab w:val="left" w:pos="821"/>
        </w:tabs>
        <w:autoSpaceDE/>
        <w:autoSpaceDN/>
        <w:spacing w:line="293" w:lineRule="exact"/>
        <w:ind w:right="111"/>
        <w:rPr>
          <w:sz w:val="24"/>
          <w:szCs w:val="24"/>
        </w:rPr>
      </w:pPr>
      <w:r>
        <w:rPr>
          <w:sz w:val="24"/>
        </w:rPr>
        <w:t xml:space="preserve">Appropriate identification of the </w:t>
      </w:r>
      <w:r w:rsidR="00BB25E7">
        <w:rPr>
          <w:sz w:val="24"/>
        </w:rPr>
        <w:t>RFP</w:t>
      </w:r>
      <w:r>
        <w:rPr>
          <w:sz w:val="24"/>
        </w:rPr>
        <w:t xml:space="preserve"> being</w:t>
      </w:r>
      <w:r>
        <w:rPr>
          <w:spacing w:val="-6"/>
          <w:sz w:val="24"/>
        </w:rPr>
        <w:t xml:space="preserve"> </w:t>
      </w:r>
      <w:proofErr w:type="gramStart"/>
      <w:r>
        <w:rPr>
          <w:sz w:val="24"/>
        </w:rPr>
        <w:t>questioned</w:t>
      </w:r>
      <w:proofErr w:type="gramEnd"/>
    </w:p>
    <w:p w14:paraId="088991AF" w14:textId="77777777" w:rsidR="001157D5" w:rsidRDefault="001157D5" w:rsidP="00155688">
      <w:pPr>
        <w:pStyle w:val="ListParagraph"/>
        <w:numPr>
          <w:ilvl w:val="1"/>
          <w:numId w:val="15"/>
        </w:numPr>
        <w:tabs>
          <w:tab w:val="left" w:pos="821"/>
        </w:tabs>
        <w:autoSpaceDE/>
        <w:autoSpaceDN/>
        <w:spacing w:line="293" w:lineRule="exact"/>
        <w:ind w:right="111"/>
        <w:rPr>
          <w:sz w:val="24"/>
          <w:szCs w:val="24"/>
        </w:rPr>
      </w:pPr>
      <w:r>
        <w:rPr>
          <w:sz w:val="24"/>
        </w:rPr>
        <w:t>A precise statement of reasons for the</w:t>
      </w:r>
      <w:r>
        <w:rPr>
          <w:spacing w:val="-3"/>
          <w:sz w:val="24"/>
        </w:rPr>
        <w:t xml:space="preserve"> </w:t>
      </w:r>
      <w:r>
        <w:rPr>
          <w:sz w:val="24"/>
        </w:rPr>
        <w:t>protest</w:t>
      </w:r>
    </w:p>
    <w:p w14:paraId="20A69375" w14:textId="77777777" w:rsidR="001157D5" w:rsidRDefault="001157D5" w:rsidP="00155688">
      <w:pPr>
        <w:pStyle w:val="ListParagraph"/>
        <w:numPr>
          <w:ilvl w:val="1"/>
          <w:numId w:val="15"/>
        </w:numPr>
        <w:tabs>
          <w:tab w:val="left" w:pos="821"/>
        </w:tabs>
        <w:autoSpaceDE/>
        <w:autoSpaceDN/>
        <w:spacing w:line="293" w:lineRule="exact"/>
        <w:ind w:right="111"/>
        <w:rPr>
          <w:sz w:val="24"/>
          <w:szCs w:val="24"/>
        </w:rPr>
      </w:pPr>
      <w:r>
        <w:rPr>
          <w:sz w:val="24"/>
        </w:rPr>
        <w:t xml:space="preserve">Supporting exhibits, </w:t>
      </w:r>
      <w:proofErr w:type="gramStart"/>
      <w:r>
        <w:rPr>
          <w:sz w:val="24"/>
        </w:rPr>
        <w:t>evidence</w:t>
      </w:r>
      <w:proofErr w:type="gramEnd"/>
      <w:r>
        <w:rPr>
          <w:sz w:val="24"/>
        </w:rPr>
        <w:t xml:space="preserve"> or documents to substantiate any</w:t>
      </w:r>
      <w:r>
        <w:rPr>
          <w:spacing w:val="-11"/>
          <w:sz w:val="24"/>
        </w:rPr>
        <w:t xml:space="preserve"> </w:t>
      </w:r>
      <w:r>
        <w:rPr>
          <w:sz w:val="24"/>
        </w:rPr>
        <w:t>claims.</w:t>
      </w:r>
    </w:p>
    <w:p w14:paraId="3173C1C7" w14:textId="77777777" w:rsidR="001157D5" w:rsidRDefault="001157D5" w:rsidP="001157D5">
      <w:pPr>
        <w:spacing w:before="11"/>
        <w:rPr>
          <w:sz w:val="23"/>
          <w:szCs w:val="23"/>
        </w:rPr>
      </w:pPr>
    </w:p>
    <w:p w14:paraId="40DDB3B4" w14:textId="77777777" w:rsidR="001157D5" w:rsidRDefault="001157D5" w:rsidP="001157D5">
      <w:pPr>
        <w:pStyle w:val="BodyText"/>
        <w:ind w:left="460" w:right="328"/>
      </w:pPr>
      <w:r>
        <w:t>The protest must be based on an alleged violation of LRGVDC’s procurement procedures,</w:t>
      </w:r>
      <w:r>
        <w:rPr>
          <w:spacing w:val="-17"/>
        </w:rPr>
        <w:t xml:space="preserve"> </w:t>
      </w:r>
      <w:r>
        <w:t>a violation of Federal or State Law (if applicable), or a violation of applicable</w:t>
      </w:r>
      <w:r>
        <w:rPr>
          <w:spacing w:val="-12"/>
        </w:rPr>
        <w:t xml:space="preserve"> </w:t>
      </w:r>
      <w:r>
        <w:t>contract agreements to which LRGVDC is a party. Failure to receive a procurement contract</w:t>
      </w:r>
      <w:r>
        <w:rPr>
          <w:spacing w:val="-16"/>
        </w:rPr>
        <w:t xml:space="preserve"> </w:t>
      </w:r>
      <w:r>
        <w:t>award from LRGVDC, in and of itself, does not constitute a valid</w:t>
      </w:r>
      <w:r>
        <w:rPr>
          <w:spacing w:val="-10"/>
        </w:rPr>
        <w:t xml:space="preserve"> </w:t>
      </w:r>
      <w:r>
        <w:t>protest.</w:t>
      </w:r>
    </w:p>
    <w:p w14:paraId="1443D403" w14:textId="77777777" w:rsidR="001157D5" w:rsidRDefault="001157D5" w:rsidP="001157D5">
      <w:pPr>
        <w:rPr>
          <w:sz w:val="24"/>
          <w:szCs w:val="24"/>
        </w:rPr>
      </w:pPr>
    </w:p>
    <w:p w14:paraId="092945D8" w14:textId="77777777" w:rsidR="001157D5" w:rsidRPr="00E9027E" w:rsidRDefault="001157D5" w:rsidP="001157D5">
      <w:pPr>
        <w:pStyle w:val="BodyText"/>
        <w:ind w:left="112"/>
        <w:contextualSpacing/>
      </w:pPr>
      <w:r>
        <w:t>LRGVDC will provide a response to the protest within (14) fourteen days that clearly states</w:t>
      </w:r>
      <w:r>
        <w:rPr>
          <w:spacing w:val="-15"/>
        </w:rPr>
        <w:t xml:space="preserve"> </w:t>
      </w:r>
      <w:r>
        <w:t>its position regarding the</w:t>
      </w:r>
      <w:r>
        <w:rPr>
          <w:spacing w:val="-5"/>
        </w:rPr>
        <w:t xml:space="preserve"> </w:t>
      </w:r>
      <w:r>
        <w:t>protest.</w:t>
      </w:r>
    </w:p>
    <w:p w14:paraId="0F691F47" w14:textId="77777777" w:rsidR="00E9027E" w:rsidRDefault="00E9027E" w:rsidP="00E9027E">
      <w:pPr>
        <w:pStyle w:val="Heading3"/>
        <w:spacing w:before="15"/>
        <w:contextualSpacing/>
      </w:pPr>
    </w:p>
    <w:p w14:paraId="4EE195EC" w14:textId="77777777" w:rsidR="00544597" w:rsidRPr="00DA4D60" w:rsidRDefault="0024506A" w:rsidP="00DA4D60">
      <w:pPr>
        <w:pStyle w:val="Heading2"/>
        <w:rPr>
          <w:b/>
          <w:sz w:val="24"/>
          <w:szCs w:val="24"/>
        </w:rPr>
      </w:pPr>
      <w:bookmarkStart w:id="85" w:name="_Toc10734706"/>
      <w:r w:rsidRPr="00DA4D60">
        <w:rPr>
          <w:b/>
          <w:sz w:val="24"/>
          <w:szCs w:val="24"/>
        </w:rPr>
        <w:t>3.15</w:t>
      </w:r>
      <w:r w:rsidR="000604CC" w:rsidRPr="00DA4D60">
        <w:rPr>
          <w:b/>
          <w:sz w:val="24"/>
          <w:szCs w:val="24"/>
        </w:rPr>
        <w:tab/>
      </w:r>
      <w:r w:rsidR="00D74E2C" w:rsidRPr="00DA4D60">
        <w:rPr>
          <w:b/>
          <w:sz w:val="24"/>
          <w:szCs w:val="24"/>
        </w:rPr>
        <w:t>Non-Collusive Proposing Certificate</w:t>
      </w:r>
      <w:bookmarkEnd w:id="85"/>
    </w:p>
    <w:p w14:paraId="3F41623D" w14:textId="77777777" w:rsidR="00544597" w:rsidRPr="00E9027E" w:rsidRDefault="00544597" w:rsidP="00E9027E">
      <w:pPr>
        <w:pStyle w:val="BodyText"/>
        <w:spacing w:before="6"/>
        <w:contextualSpacing/>
        <w:rPr>
          <w:b/>
        </w:rPr>
      </w:pPr>
    </w:p>
    <w:p w14:paraId="4A62A064" w14:textId="77777777" w:rsidR="00544597" w:rsidRDefault="00D74E2C" w:rsidP="000604CC">
      <w:pPr>
        <w:pStyle w:val="BodyText"/>
        <w:spacing w:before="1"/>
        <w:ind w:left="112"/>
        <w:contextualSpacing/>
      </w:pPr>
      <w:r w:rsidRPr="00E9027E">
        <w:t>All offerors must complete the Non-Collusion certification included submitted as part of the proposal. Any offers submitted without the fully executed Non-Collusion Certifications will be rejected.</w:t>
      </w:r>
    </w:p>
    <w:p w14:paraId="44AFFB30" w14:textId="77777777" w:rsidR="000604CC" w:rsidRPr="00E9027E" w:rsidRDefault="000604CC" w:rsidP="000604CC">
      <w:pPr>
        <w:pStyle w:val="BodyText"/>
        <w:spacing w:before="1"/>
        <w:ind w:left="112"/>
        <w:contextualSpacing/>
      </w:pPr>
    </w:p>
    <w:p w14:paraId="2E4438A1" w14:textId="77777777" w:rsidR="00544597" w:rsidRPr="002E3CC2" w:rsidRDefault="000604CC" w:rsidP="00E9027E">
      <w:pPr>
        <w:pStyle w:val="BodyText"/>
        <w:spacing w:before="10"/>
        <w:ind w:left="112" w:right="152"/>
        <w:contextualSpacing/>
        <w:rPr>
          <w:color w:val="FF0000"/>
        </w:rPr>
      </w:pPr>
      <w:bookmarkStart w:id="86" w:name="_Hlk6303578"/>
      <w:r>
        <w:t>I</w:t>
      </w:r>
      <w:r w:rsidR="00D74E2C" w:rsidRPr="00E9027E">
        <w:t>f in any case the offeror cannot make the foregoing certification, the offeror shall so state and shall furnish with the proposal a signed statement which sets forth in detail the reason therefore</w:t>
      </w:r>
      <w:r w:rsidR="002E3CC2">
        <w:t xml:space="preserve"> </w:t>
      </w:r>
      <w:r w:rsidR="002E3CC2" w:rsidRPr="00A357CD">
        <w:t>as it’s acknowledged that the bidder may offer the products hereunder to third party customers on an arm-length basis, at the same prices being submitted in the bid, and such customers may or may not be additional bidders to this contract.</w:t>
      </w:r>
    </w:p>
    <w:bookmarkEnd w:id="86"/>
    <w:p w14:paraId="0A3D4A50" w14:textId="77777777" w:rsidR="00544597" w:rsidRPr="00E9027E" w:rsidRDefault="00544597" w:rsidP="00E9027E">
      <w:pPr>
        <w:pStyle w:val="BodyText"/>
        <w:spacing w:before="11"/>
        <w:contextualSpacing/>
      </w:pPr>
    </w:p>
    <w:p w14:paraId="6C58A006" w14:textId="77777777" w:rsidR="00544597" w:rsidRPr="00E9027E" w:rsidRDefault="00D74E2C" w:rsidP="00E9027E">
      <w:pPr>
        <w:pStyle w:val="BodyText"/>
        <w:ind w:left="112" w:right="137"/>
        <w:contextualSpacing/>
      </w:pPr>
      <w:r w:rsidRPr="00E9027E">
        <w:t xml:space="preserve">The offeror whose proposal is accepted shall, after written notice by the </w:t>
      </w:r>
      <w:r w:rsidR="000F33B4">
        <w:t>designated agency staff member</w:t>
      </w:r>
      <w:r w:rsidRPr="00E9027E">
        <w:t xml:space="preserve"> </w:t>
      </w:r>
      <w:proofErr w:type="gramStart"/>
      <w:r w:rsidRPr="00E9027E">
        <w:t>enter into</w:t>
      </w:r>
      <w:proofErr w:type="gramEnd"/>
      <w:r w:rsidRPr="00E9027E">
        <w:t xml:space="preserve"> a contract and furnish an insurance certificate complying with the provisions of insurance specification.</w:t>
      </w:r>
      <w:r w:rsidRPr="00E9027E">
        <w:rPr>
          <w:spacing w:val="-26"/>
        </w:rPr>
        <w:t xml:space="preserve"> </w:t>
      </w:r>
      <w:r w:rsidRPr="00E9027E">
        <w:t>The notice shall be served personally or by the mailing thereof in a postpaid wrapper addressed to the offeror at the address given in the proposal.  This contract must be approved by the</w:t>
      </w:r>
      <w:r w:rsidRPr="00E9027E">
        <w:rPr>
          <w:spacing w:val="-17"/>
        </w:rPr>
        <w:t xml:space="preserve"> </w:t>
      </w:r>
      <w:r w:rsidRPr="00E9027E">
        <w:t>LRGVDC.</w:t>
      </w:r>
    </w:p>
    <w:p w14:paraId="1EFFF287" w14:textId="77777777" w:rsidR="00544597" w:rsidRPr="00E9027E" w:rsidRDefault="00544597" w:rsidP="00E9027E">
      <w:pPr>
        <w:pStyle w:val="BodyText"/>
        <w:spacing w:before="11"/>
        <w:contextualSpacing/>
      </w:pPr>
    </w:p>
    <w:p w14:paraId="5C07F1B1" w14:textId="77777777" w:rsidR="00544597" w:rsidRDefault="00D74E2C" w:rsidP="00E9027E">
      <w:pPr>
        <w:pStyle w:val="BodyText"/>
        <w:ind w:left="112" w:right="377"/>
        <w:contextualSpacing/>
      </w:pPr>
      <w:r w:rsidRPr="00E9027E">
        <w:t xml:space="preserve">The contract shall be governed and construed under the laws of the State of Texas. Venue for </w:t>
      </w:r>
      <w:proofErr w:type="gramStart"/>
      <w:r w:rsidRPr="00E9027E">
        <w:t>any and all</w:t>
      </w:r>
      <w:proofErr w:type="gramEnd"/>
      <w:r w:rsidRPr="00E9027E">
        <w:t xml:space="preserve"> disputes under the contract shall be in Hidalgo County, Texas. </w:t>
      </w:r>
      <w:proofErr w:type="gramStart"/>
      <w:r w:rsidRPr="00E9027E">
        <w:t>Any and all</w:t>
      </w:r>
      <w:proofErr w:type="gramEnd"/>
      <w:r w:rsidRPr="00E9027E">
        <w:t xml:space="preserve"> settlement discussions, examinations before trial, depositions and or any other proceedings related to any disputes under the contract shall also be held in Hidalgo County, Texas.</w:t>
      </w:r>
    </w:p>
    <w:p w14:paraId="37D00C89" w14:textId="77777777" w:rsidR="00F81145" w:rsidRDefault="00F81145" w:rsidP="00E9027E">
      <w:pPr>
        <w:pStyle w:val="BodyText"/>
        <w:ind w:left="112" w:right="377"/>
        <w:contextualSpacing/>
      </w:pPr>
    </w:p>
    <w:p w14:paraId="437DB990" w14:textId="77777777" w:rsidR="00544597" w:rsidRPr="00DA4D60" w:rsidRDefault="0024506A" w:rsidP="003406CD">
      <w:pPr>
        <w:pStyle w:val="Heading2"/>
        <w:ind w:left="0"/>
        <w:rPr>
          <w:b/>
          <w:sz w:val="24"/>
          <w:szCs w:val="24"/>
        </w:rPr>
      </w:pPr>
      <w:bookmarkStart w:id="87" w:name="_Toc10734707"/>
      <w:r w:rsidRPr="00DA4D60">
        <w:rPr>
          <w:b/>
          <w:sz w:val="24"/>
          <w:szCs w:val="24"/>
        </w:rPr>
        <w:t>3.16</w:t>
      </w:r>
      <w:r w:rsidR="000604CC" w:rsidRPr="00DA4D60">
        <w:rPr>
          <w:b/>
          <w:sz w:val="24"/>
          <w:szCs w:val="24"/>
        </w:rPr>
        <w:tab/>
      </w:r>
      <w:r w:rsidR="00D74E2C" w:rsidRPr="00DA4D60">
        <w:rPr>
          <w:b/>
          <w:sz w:val="24"/>
          <w:szCs w:val="24"/>
        </w:rPr>
        <w:t>Addenda</w:t>
      </w:r>
      <w:bookmarkEnd w:id="87"/>
    </w:p>
    <w:p w14:paraId="4944A254" w14:textId="77777777" w:rsidR="00544597" w:rsidRPr="00E9027E" w:rsidRDefault="00544597" w:rsidP="003406CD">
      <w:pPr>
        <w:pStyle w:val="BodyText"/>
        <w:contextualSpacing/>
        <w:rPr>
          <w:b/>
        </w:rPr>
      </w:pPr>
    </w:p>
    <w:p w14:paraId="69144243" w14:textId="77777777" w:rsidR="00544597" w:rsidRPr="00E9027E" w:rsidRDefault="00D74E2C" w:rsidP="003406CD">
      <w:pPr>
        <w:pStyle w:val="BodyText"/>
        <w:contextualSpacing/>
      </w:pPr>
      <w:r w:rsidRPr="00E9027E">
        <w:t>Any addenda issued during the time of proposing must be included in the proposal, and in enacting the contract, they shall become a part thereof.</w:t>
      </w:r>
    </w:p>
    <w:p w14:paraId="493EE4B3" w14:textId="77777777" w:rsidR="00E9027E" w:rsidRDefault="00E9027E" w:rsidP="000604CC">
      <w:pPr>
        <w:pStyle w:val="BodyText"/>
        <w:spacing w:before="64"/>
        <w:contextualSpacing/>
      </w:pPr>
    </w:p>
    <w:p w14:paraId="0CD87123" w14:textId="77777777" w:rsidR="00544597" w:rsidRPr="00E9027E" w:rsidRDefault="00D74E2C" w:rsidP="000604CC">
      <w:pPr>
        <w:pStyle w:val="BodyText"/>
        <w:spacing w:before="64"/>
        <w:contextualSpacing/>
      </w:pPr>
      <w:r w:rsidRPr="00E9027E">
        <w:t>The LRGVDC will issue responses to inquiries and any other corrections or amendments it deems necessary, in written addenda issued prior to the proposal deadline.</w:t>
      </w:r>
    </w:p>
    <w:p w14:paraId="6678F17A" w14:textId="77777777" w:rsidR="00544597" w:rsidRPr="00E9027E" w:rsidRDefault="00544597" w:rsidP="000604CC">
      <w:pPr>
        <w:pStyle w:val="BodyText"/>
        <w:contextualSpacing/>
      </w:pPr>
    </w:p>
    <w:p w14:paraId="48D4C424" w14:textId="77777777" w:rsidR="00544597" w:rsidRPr="00E9027E" w:rsidRDefault="00D74E2C" w:rsidP="000604CC">
      <w:pPr>
        <w:pStyle w:val="BodyText"/>
        <w:contextualSpacing/>
      </w:pPr>
      <w:r w:rsidRPr="00E9027E">
        <w:t xml:space="preserve">Offerors should not rely on any representations, </w:t>
      </w:r>
      <w:proofErr w:type="gramStart"/>
      <w:r w:rsidRPr="00E9027E">
        <w:t>statements</w:t>
      </w:r>
      <w:proofErr w:type="gramEnd"/>
      <w:r w:rsidRPr="00E9027E">
        <w:t xml:space="preserve"> or explanations other than those made in this bid or in a formal addendum.</w:t>
      </w:r>
    </w:p>
    <w:p w14:paraId="2575655B" w14:textId="77777777" w:rsidR="00E9027E" w:rsidRDefault="00E9027E" w:rsidP="000604CC">
      <w:pPr>
        <w:pStyle w:val="BodyText"/>
        <w:contextualSpacing/>
      </w:pPr>
    </w:p>
    <w:p w14:paraId="23BE2A74" w14:textId="77777777" w:rsidR="00544597" w:rsidRPr="00E9027E" w:rsidRDefault="00D74E2C" w:rsidP="000604CC">
      <w:pPr>
        <w:pStyle w:val="BodyText"/>
        <w:contextualSpacing/>
      </w:pPr>
      <w:r w:rsidRPr="00E9027E">
        <w:t>The offeror should verify with the designated contact person, prior to submitting a proposal, that all addenda have been received. Offerors are required to acknowledge the number of addenda received as part of their proposals.</w:t>
      </w:r>
    </w:p>
    <w:p w14:paraId="516F682D" w14:textId="77777777" w:rsidR="00544597" w:rsidRPr="00E9027E" w:rsidRDefault="00544597" w:rsidP="00E9027E">
      <w:pPr>
        <w:pStyle w:val="BodyText"/>
        <w:spacing w:before="4"/>
        <w:contextualSpacing/>
      </w:pPr>
    </w:p>
    <w:p w14:paraId="39FC5D7D" w14:textId="77777777" w:rsidR="00544597" w:rsidRPr="00DA4D60" w:rsidRDefault="0024506A" w:rsidP="00DA4D60">
      <w:pPr>
        <w:pStyle w:val="Heading2"/>
        <w:ind w:left="0"/>
        <w:rPr>
          <w:b/>
          <w:sz w:val="24"/>
          <w:szCs w:val="24"/>
        </w:rPr>
      </w:pPr>
      <w:bookmarkStart w:id="88" w:name="_Toc10734708"/>
      <w:r w:rsidRPr="00DA4D60">
        <w:rPr>
          <w:b/>
          <w:sz w:val="24"/>
          <w:szCs w:val="24"/>
        </w:rPr>
        <w:t>3.17</w:t>
      </w:r>
      <w:r w:rsidR="00575C8F" w:rsidRPr="00DA4D60">
        <w:rPr>
          <w:b/>
          <w:sz w:val="24"/>
          <w:szCs w:val="24"/>
        </w:rPr>
        <w:tab/>
      </w:r>
      <w:r w:rsidR="00D74E2C" w:rsidRPr="00DA4D60">
        <w:rPr>
          <w:b/>
          <w:sz w:val="24"/>
          <w:szCs w:val="24"/>
        </w:rPr>
        <w:t>Confidential/Proprietary Information</w:t>
      </w:r>
      <w:bookmarkEnd w:id="88"/>
    </w:p>
    <w:p w14:paraId="219B67C4" w14:textId="77777777" w:rsidR="00544597" w:rsidRPr="00027F91" w:rsidRDefault="00544597" w:rsidP="00E9027E">
      <w:pPr>
        <w:pStyle w:val="BodyText"/>
        <w:spacing w:before="6"/>
        <w:contextualSpacing/>
        <w:rPr>
          <w:b/>
        </w:rPr>
      </w:pPr>
    </w:p>
    <w:p w14:paraId="61E89E7F" w14:textId="77777777" w:rsidR="00544597" w:rsidRPr="00027F91" w:rsidRDefault="00D74E2C" w:rsidP="00575C8F">
      <w:pPr>
        <w:pStyle w:val="BodyText"/>
        <w:ind w:right="111"/>
        <w:contextualSpacing/>
      </w:pPr>
      <w:r w:rsidRPr="00027F91">
        <w:t>Offerors should specifically identify those portions of the proposal to be confidential, proprietary information or trade secrets and provide justification why such material, upon request, should not be disclosed.</w:t>
      </w:r>
    </w:p>
    <w:p w14:paraId="3415553D" w14:textId="77777777" w:rsidR="00DD5096" w:rsidRDefault="00DD5096" w:rsidP="00575C8F">
      <w:pPr>
        <w:pStyle w:val="BodyText"/>
        <w:contextualSpacing/>
        <w:rPr>
          <w:b/>
        </w:rPr>
      </w:pPr>
    </w:p>
    <w:p w14:paraId="3173DC9A" w14:textId="77777777" w:rsidR="00544597" w:rsidRPr="00DA4D60" w:rsidRDefault="0024506A" w:rsidP="00DA4D60">
      <w:pPr>
        <w:pStyle w:val="Heading2"/>
        <w:ind w:left="0"/>
        <w:rPr>
          <w:b/>
          <w:sz w:val="24"/>
          <w:szCs w:val="24"/>
        </w:rPr>
      </w:pPr>
      <w:bookmarkStart w:id="89" w:name="_Toc10734709"/>
      <w:r w:rsidRPr="00DA4D60">
        <w:rPr>
          <w:b/>
          <w:sz w:val="24"/>
          <w:szCs w:val="24"/>
        </w:rPr>
        <w:t>3.18</w:t>
      </w:r>
      <w:r w:rsidR="00575C8F" w:rsidRPr="00DA4D60">
        <w:rPr>
          <w:b/>
          <w:sz w:val="24"/>
          <w:szCs w:val="24"/>
        </w:rPr>
        <w:tab/>
      </w:r>
      <w:r w:rsidR="00D74E2C" w:rsidRPr="00DA4D60">
        <w:rPr>
          <w:b/>
          <w:sz w:val="24"/>
          <w:szCs w:val="24"/>
        </w:rPr>
        <w:t>Oral Presentations and Interviews</w:t>
      </w:r>
      <w:bookmarkEnd w:id="89"/>
    </w:p>
    <w:p w14:paraId="44E2D8CF" w14:textId="77777777" w:rsidR="00544597" w:rsidRPr="00F81145" w:rsidRDefault="00544597" w:rsidP="00E9027E">
      <w:pPr>
        <w:pStyle w:val="BodyText"/>
        <w:spacing w:before="6"/>
        <w:contextualSpacing/>
        <w:rPr>
          <w:b/>
          <w:color w:val="FF0000"/>
          <w:highlight w:val="yellow"/>
        </w:rPr>
      </w:pPr>
    </w:p>
    <w:p w14:paraId="4DA4675F" w14:textId="77777777" w:rsidR="00544597" w:rsidRPr="008356FF" w:rsidRDefault="00D74E2C" w:rsidP="00575C8F">
      <w:pPr>
        <w:pStyle w:val="BodyText"/>
        <w:ind w:right="343"/>
        <w:contextualSpacing/>
      </w:pPr>
      <w:r w:rsidRPr="008356FF">
        <w:t>The LRGVDC may require offerors to give oral or visual presentations in support of their proposals or to exhibit or otherwise demonstrate the information contained therein.</w:t>
      </w:r>
    </w:p>
    <w:p w14:paraId="371E901D" w14:textId="77777777" w:rsidR="00544597" w:rsidRPr="00DA4D60" w:rsidRDefault="00544597" w:rsidP="00DA4D60">
      <w:pPr>
        <w:pStyle w:val="Heading2"/>
        <w:ind w:left="0"/>
        <w:rPr>
          <w:b/>
          <w:sz w:val="24"/>
          <w:szCs w:val="24"/>
        </w:rPr>
      </w:pPr>
    </w:p>
    <w:p w14:paraId="2A8B71E4" w14:textId="77777777" w:rsidR="00544597" w:rsidRPr="00DA4D60" w:rsidRDefault="0024506A" w:rsidP="00DA4D60">
      <w:pPr>
        <w:pStyle w:val="Heading2"/>
        <w:ind w:left="0"/>
        <w:rPr>
          <w:b/>
          <w:sz w:val="24"/>
          <w:szCs w:val="24"/>
        </w:rPr>
      </w:pPr>
      <w:bookmarkStart w:id="90" w:name="_Toc10734710"/>
      <w:r w:rsidRPr="00DA4D60">
        <w:rPr>
          <w:b/>
          <w:sz w:val="24"/>
          <w:szCs w:val="24"/>
        </w:rPr>
        <w:t>3.</w:t>
      </w:r>
      <w:r w:rsidR="00F81145" w:rsidRPr="00DA4D60">
        <w:rPr>
          <w:b/>
          <w:sz w:val="24"/>
          <w:szCs w:val="24"/>
        </w:rPr>
        <w:t>19</w:t>
      </w:r>
      <w:r w:rsidR="00575C8F" w:rsidRPr="00DA4D60">
        <w:rPr>
          <w:b/>
          <w:sz w:val="24"/>
          <w:szCs w:val="24"/>
        </w:rPr>
        <w:tab/>
      </w:r>
      <w:r w:rsidR="00D74E2C" w:rsidRPr="00DA4D60">
        <w:rPr>
          <w:b/>
          <w:sz w:val="24"/>
          <w:szCs w:val="24"/>
        </w:rPr>
        <w:t>Offerors Acceptance of Contract Provisions</w:t>
      </w:r>
      <w:bookmarkEnd w:id="90"/>
    </w:p>
    <w:p w14:paraId="429D0B00" w14:textId="77777777" w:rsidR="00544597" w:rsidRPr="00027F91" w:rsidRDefault="00544597" w:rsidP="00E9027E">
      <w:pPr>
        <w:pStyle w:val="BodyText"/>
        <w:spacing w:before="6"/>
        <w:contextualSpacing/>
        <w:rPr>
          <w:b/>
        </w:rPr>
      </w:pPr>
    </w:p>
    <w:p w14:paraId="1DBBCA4E" w14:textId="77777777" w:rsidR="00544597" w:rsidRPr="00027F91" w:rsidRDefault="00D74E2C" w:rsidP="00575C8F">
      <w:pPr>
        <w:pStyle w:val="BodyText"/>
        <w:ind w:right="603"/>
        <w:contextualSpacing/>
      </w:pPr>
      <w:r w:rsidRPr="00027F91">
        <w:t>By submitting a proposal indicated to the LRGVDC the offeror accepts the standard contract provisions that will become part of the final contract.</w:t>
      </w:r>
    </w:p>
    <w:p w14:paraId="484CDADE" w14:textId="77777777" w:rsidR="00544597" w:rsidRPr="00027F91" w:rsidRDefault="00544597" w:rsidP="00E9027E">
      <w:pPr>
        <w:pStyle w:val="BodyText"/>
        <w:spacing w:before="4"/>
        <w:contextualSpacing/>
      </w:pPr>
    </w:p>
    <w:p w14:paraId="477549E5" w14:textId="77777777" w:rsidR="00544597" w:rsidRPr="00DA4D60" w:rsidRDefault="0024506A" w:rsidP="00DA4D60">
      <w:pPr>
        <w:pStyle w:val="Heading2"/>
        <w:ind w:left="0"/>
        <w:rPr>
          <w:b/>
          <w:sz w:val="24"/>
          <w:szCs w:val="24"/>
        </w:rPr>
      </w:pPr>
      <w:bookmarkStart w:id="91" w:name="_Toc10734711"/>
      <w:r w:rsidRPr="00DA4D60">
        <w:rPr>
          <w:b/>
          <w:sz w:val="24"/>
          <w:szCs w:val="24"/>
        </w:rPr>
        <w:t>3.2</w:t>
      </w:r>
      <w:r w:rsidR="00F81145" w:rsidRPr="00DA4D60">
        <w:rPr>
          <w:b/>
          <w:sz w:val="24"/>
          <w:szCs w:val="24"/>
        </w:rPr>
        <w:t>0</w:t>
      </w:r>
      <w:r w:rsidR="00575C8F" w:rsidRPr="00DA4D60">
        <w:rPr>
          <w:b/>
          <w:sz w:val="24"/>
          <w:szCs w:val="24"/>
        </w:rPr>
        <w:tab/>
      </w:r>
      <w:r w:rsidR="00D74E2C" w:rsidRPr="00DA4D60">
        <w:rPr>
          <w:b/>
          <w:sz w:val="24"/>
          <w:szCs w:val="24"/>
        </w:rPr>
        <w:t>Contract Award</w:t>
      </w:r>
      <w:r w:rsidR="00D66B02" w:rsidRPr="00DA4D60">
        <w:rPr>
          <w:b/>
          <w:sz w:val="24"/>
          <w:szCs w:val="24"/>
        </w:rPr>
        <w:t xml:space="preserve"> – ADA and Living wage </w:t>
      </w:r>
      <w:proofErr w:type="gramStart"/>
      <w:r w:rsidR="00D66B02" w:rsidRPr="00DA4D60">
        <w:rPr>
          <w:b/>
          <w:sz w:val="24"/>
          <w:szCs w:val="24"/>
        </w:rPr>
        <w:t>requirements</w:t>
      </w:r>
      <w:bookmarkEnd w:id="91"/>
      <w:proofErr w:type="gramEnd"/>
    </w:p>
    <w:p w14:paraId="79A0A876" w14:textId="77777777" w:rsidR="00544597" w:rsidRPr="00027F91" w:rsidRDefault="00544597" w:rsidP="00E9027E">
      <w:pPr>
        <w:pStyle w:val="BodyText"/>
        <w:spacing w:before="6"/>
        <w:contextualSpacing/>
        <w:rPr>
          <w:b/>
        </w:rPr>
      </w:pPr>
    </w:p>
    <w:p w14:paraId="236BA1A4" w14:textId="77777777" w:rsidR="00544597" w:rsidRPr="00027F91" w:rsidRDefault="00D74E2C" w:rsidP="00575C8F">
      <w:pPr>
        <w:pStyle w:val="BodyText"/>
        <w:ind w:right="924"/>
        <w:contextualSpacing/>
      </w:pPr>
      <w:r w:rsidRPr="00027F91">
        <w:t>Any proposed contract award shall be subject to all required approvals. Contract award shall be subject to the following conditions, where applicable:</w:t>
      </w:r>
    </w:p>
    <w:p w14:paraId="7324E445" w14:textId="77777777" w:rsidR="00544597" w:rsidRPr="00027F91" w:rsidRDefault="00D74E2C" w:rsidP="000E02C3">
      <w:pPr>
        <w:pStyle w:val="ListParagraph"/>
        <w:numPr>
          <w:ilvl w:val="0"/>
          <w:numId w:val="5"/>
        </w:numPr>
        <w:tabs>
          <w:tab w:val="left" w:pos="1058"/>
        </w:tabs>
        <w:ind w:hanging="225"/>
        <w:contextualSpacing/>
        <w:rPr>
          <w:sz w:val="24"/>
          <w:szCs w:val="24"/>
        </w:rPr>
      </w:pPr>
      <w:r w:rsidRPr="00027F91">
        <w:rPr>
          <w:sz w:val="24"/>
          <w:szCs w:val="24"/>
        </w:rPr>
        <w:t>Americans with Disabilities</w:t>
      </w:r>
      <w:r w:rsidRPr="00027F91">
        <w:rPr>
          <w:spacing w:val="-10"/>
          <w:sz w:val="24"/>
          <w:szCs w:val="24"/>
        </w:rPr>
        <w:t xml:space="preserve"> </w:t>
      </w:r>
      <w:r w:rsidRPr="00027F91">
        <w:rPr>
          <w:sz w:val="24"/>
          <w:szCs w:val="24"/>
        </w:rPr>
        <w:t>Act</w:t>
      </w:r>
    </w:p>
    <w:p w14:paraId="69562725" w14:textId="77777777" w:rsidR="00544597" w:rsidRPr="00027F91" w:rsidRDefault="00D74E2C" w:rsidP="000E02C3">
      <w:pPr>
        <w:pStyle w:val="ListParagraph"/>
        <w:numPr>
          <w:ilvl w:val="0"/>
          <w:numId w:val="5"/>
        </w:numPr>
        <w:tabs>
          <w:tab w:val="left" w:pos="1072"/>
        </w:tabs>
        <w:ind w:left="1072" w:hanging="240"/>
        <w:contextualSpacing/>
        <w:rPr>
          <w:sz w:val="24"/>
          <w:szCs w:val="24"/>
        </w:rPr>
      </w:pPr>
      <w:r w:rsidRPr="00027F91">
        <w:rPr>
          <w:sz w:val="24"/>
          <w:szCs w:val="24"/>
        </w:rPr>
        <w:t xml:space="preserve">Cameron, </w:t>
      </w:r>
      <w:proofErr w:type="gramStart"/>
      <w:r w:rsidRPr="00027F91">
        <w:rPr>
          <w:sz w:val="24"/>
          <w:szCs w:val="24"/>
        </w:rPr>
        <w:t>Hidalgo</w:t>
      </w:r>
      <w:proofErr w:type="gramEnd"/>
      <w:r w:rsidRPr="00027F91">
        <w:rPr>
          <w:sz w:val="24"/>
          <w:szCs w:val="24"/>
        </w:rPr>
        <w:t xml:space="preserve"> and Willacy Living Wage</w:t>
      </w:r>
      <w:r w:rsidRPr="00027F91">
        <w:rPr>
          <w:spacing w:val="-17"/>
          <w:sz w:val="24"/>
          <w:szCs w:val="24"/>
        </w:rPr>
        <w:t xml:space="preserve"> </w:t>
      </w:r>
      <w:r w:rsidRPr="00027F91">
        <w:rPr>
          <w:sz w:val="24"/>
          <w:szCs w:val="24"/>
        </w:rPr>
        <w:t>Ordinance.</w:t>
      </w:r>
    </w:p>
    <w:p w14:paraId="2928AEDA" w14:textId="77777777" w:rsidR="00544597" w:rsidRPr="00DA4D60" w:rsidRDefault="00544597" w:rsidP="00DA4D60">
      <w:pPr>
        <w:pStyle w:val="Heading2"/>
        <w:ind w:left="0"/>
        <w:rPr>
          <w:b/>
          <w:sz w:val="24"/>
          <w:szCs w:val="24"/>
        </w:rPr>
      </w:pPr>
    </w:p>
    <w:p w14:paraId="18C8B711" w14:textId="77777777" w:rsidR="00B917A1" w:rsidRPr="00DA4D60" w:rsidRDefault="0024506A" w:rsidP="00DA4D60">
      <w:pPr>
        <w:pStyle w:val="Heading2"/>
        <w:ind w:left="0"/>
        <w:rPr>
          <w:b/>
          <w:sz w:val="24"/>
          <w:szCs w:val="24"/>
        </w:rPr>
      </w:pPr>
      <w:bookmarkStart w:id="92" w:name="_Toc10734712"/>
      <w:r w:rsidRPr="00DA4D60">
        <w:rPr>
          <w:b/>
          <w:sz w:val="24"/>
          <w:szCs w:val="24"/>
        </w:rPr>
        <w:t>3.2</w:t>
      </w:r>
      <w:r w:rsidR="00F81145" w:rsidRPr="00DA4D60">
        <w:rPr>
          <w:b/>
          <w:sz w:val="24"/>
          <w:szCs w:val="24"/>
        </w:rPr>
        <w:t>1</w:t>
      </w:r>
      <w:r w:rsidR="00B917A1" w:rsidRPr="00DA4D60">
        <w:rPr>
          <w:b/>
          <w:sz w:val="24"/>
          <w:szCs w:val="24"/>
        </w:rPr>
        <w:tab/>
        <w:t>Continuation Contracts</w:t>
      </w:r>
      <w:bookmarkEnd w:id="92"/>
    </w:p>
    <w:p w14:paraId="6723C0CB" w14:textId="77777777" w:rsidR="00B917A1" w:rsidRPr="00027F91" w:rsidRDefault="00B917A1" w:rsidP="00B917A1">
      <w:pPr>
        <w:pStyle w:val="BodyText"/>
        <w:spacing w:before="6"/>
        <w:contextualSpacing/>
        <w:rPr>
          <w:b/>
        </w:rPr>
      </w:pPr>
    </w:p>
    <w:p w14:paraId="61A81FBC" w14:textId="77777777" w:rsidR="00B917A1" w:rsidRPr="00027F91" w:rsidRDefault="00B917A1" w:rsidP="00B917A1">
      <w:pPr>
        <w:pStyle w:val="BodyText"/>
        <w:contextualSpacing/>
      </w:pPr>
      <w:r w:rsidRPr="00027F91">
        <w:t>The following provisions apply to continuing contracts awarded as the result of this solicitation:</w:t>
      </w:r>
    </w:p>
    <w:p w14:paraId="09D65008" w14:textId="77777777" w:rsidR="00B917A1" w:rsidRPr="00027F91" w:rsidRDefault="00B917A1" w:rsidP="00B917A1">
      <w:pPr>
        <w:pStyle w:val="BodyText"/>
        <w:spacing w:before="11"/>
        <w:contextualSpacing/>
      </w:pPr>
    </w:p>
    <w:p w14:paraId="7DC9097C" w14:textId="77777777" w:rsidR="00B917A1" w:rsidRDefault="00B917A1" w:rsidP="00B917A1">
      <w:pPr>
        <w:pStyle w:val="BodyText"/>
        <w:ind w:right="363"/>
        <w:contextualSpacing/>
      </w:pPr>
      <w:r w:rsidRPr="00027F91">
        <w:t>The contract is subject to modification or cancellation if adequate funds are not appropriated to the LRGVDC to support the continuation of performance in any fiscal year succeeding the</w:t>
      </w:r>
      <w:r>
        <w:t xml:space="preserve"> first but not to exceed three (3</w:t>
      </w:r>
      <w:r w:rsidRPr="00027F91">
        <w:t xml:space="preserve">) </w:t>
      </w:r>
      <w:proofErr w:type="gramStart"/>
      <w:r w:rsidRPr="00027F91">
        <w:t>years;</w:t>
      </w:r>
      <w:proofErr w:type="gramEnd"/>
    </w:p>
    <w:p w14:paraId="247DDE4C" w14:textId="77777777" w:rsidR="00F81145" w:rsidRPr="00027F91" w:rsidRDefault="00F81145" w:rsidP="00B917A1">
      <w:pPr>
        <w:pStyle w:val="BodyText"/>
        <w:ind w:right="363"/>
        <w:contextualSpacing/>
      </w:pPr>
    </w:p>
    <w:p w14:paraId="0BC5D404" w14:textId="77777777" w:rsidR="008D48F1" w:rsidRDefault="00B917A1" w:rsidP="008E490C">
      <w:pPr>
        <w:pStyle w:val="BodyText"/>
        <w:ind w:right="649"/>
        <w:contextualSpacing/>
        <w:jc w:val="both"/>
      </w:pPr>
      <w:r w:rsidRPr="00027F91">
        <w:t>The contract is subject to modification or cancellation if the contractor’s performance is not satisfactory; and the Contract Coordinator will notify the contractor as soon as it is practicable that the funds are not available for the continuation of the contract term for each succeeding year.</w:t>
      </w:r>
    </w:p>
    <w:p w14:paraId="3F635F17" w14:textId="77777777" w:rsidR="008444CD" w:rsidRDefault="008444CD" w:rsidP="008E490C">
      <w:pPr>
        <w:pStyle w:val="BodyText"/>
        <w:ind w:right="649"/>
        <w:contextualSpacing/>
        <w:jc w:val="both"/>
      </w:pPr>
    </w:p>
    <w:p w14:paraId="6243D3B0" w14:textId="77777777" w:rsidR="00DA4D60" w:rsidRPr="00DA4D60" w:rsidRDefault="00DA4D60" w:rsidP="00DA4D60">
      <w:pPr>
        <w:pStyle w:val="Heading1"/>
        <w:jc w:val="center"/>
        <w:rPr>
          <w:sz w:val="24"/>
          <w:szCs w:val="24"/>
        </w:rPr>
      </w:pPr>
      <w:bookmarkStart w:id="93" w:name="_Toc10734713"/>
      <w:r w:rsidRPr="00DA4D60">
        <w:rPr>
          <w:sz w:val="24"/>
          <w:szCs w:val="24"/>
        </w:rPr>
        <w:t>Historically Underutilized Businesses</w:t>
      </w:r>
      <w:bookmarkEnd w:id="93"/>
    </w:p>
    <w:p w14:paraId="5F1CFB13" w14:textId="77777777" w:rsidR="00DA4D60" w:rsidRDefault="00DA4D60" w:rsidP="00DA4D60">
      <w:pPr>
        <w:spacing w:after="200"/>
        <w:contextualSpacing/>
        <w:rPr>
          <w:sz w:val="24"/>
          <w:szCs w:val="24"/>
        </w:rPr>
      </w:pPr>
    </w:p>
    <w:p w14:paraId="75D8F692" w14:textId="77777777" w:rsidR="00DA4D60" w:rsidRPr="00D9676A" w:rsidRDefault="00DA4D60" w:rsidP="00DA4D60">
      <w:pPr>
        <w:spacing w:after="200"/>
        <w:contextualSpacing/>
        <w:rPr>
          <w:sz w:val="24"/>
          <w:szCs w:val="24"/>
        </w:rPr>
      </w:pPr>
      <w:r w:rsidRPr="00D9676A">
        <w:rPr>
          <w:sz w:val="24"/>
          <w:szCs w:val="24"/>
        </w:rPr>
        <w:t>It is the policy of the LRGVDC to promote and encourage contracting and subcontracting opportunities for Historically Underutilized Businesses (HUB) in all contracts. The policy applies to all contracts with an expected value of $100,000 or more.  The LRGVDC has determined that subcontracting opportunities are probable, thus a HUB Subcontracting Plan is a required element of the proposal.  Failure to submit a required HUB Subcontracting Plan will result in rejection of the proposal.</w:t>
      </w:r>
    </w:p>
    <w:p w14:paraId="1F7823BF" w14:textId="77777777" w:rsidR="00DA4D60" w:rsidRPr="00D9676A" w:rsidRDefault="00DA4D60" w:rsidP="00DA4D60">
      <w:pPr>
        <w:spacing w:after="200"/>
        <w:contextualSpacing/>
        <w:rPr>
          <w:sz w:val="24"/>
          <w:szCs w:val="24"/>
        </w:rPr>
      </w:pPr>
    </w:p>
    <w:p w14:paraId="5F000EA8" w14:textId="77777777" w:rsidR="00DA4D60" w:rsidRPr="00D9676A" w:rsidRDefault="00DA4D60" w:rsidP="00DA4D60">
      <w:pPr>
        <w:spacing w:after="200"/>
        <w:ind w:left="499"/>
        <w:contextualSpacing/>
        <w:rPr>
          <w:sz w:val="24"/>
          <w:szCs w:val="24"/>
        </w:rPr>
      </w:pPr>
      <w:r w:rsidRPr="00D9676A">
        <w:rPr>
          <w:sz w:val="24"/>
          <w:szCs w:val="24"/>
        </w:rPr>
        <w:t xml:space="preserve">Submit one (1) signed original </w:t>
      </w:r>
      <w:r w:rsidRPr="00D9676A">
        <w:rPr>
          <w:sz w:val="24"/>
          <w:szCs w:val="24"/>
          <w:u w:val="single"/>
        </w:rPr>
        <w:t xml:space="preserve">hard copy </w:t>
      </w:r>
      <w:r w:rsidRPr="00D9676A">
        <w:rPr>
          <w:sz w:val="24"/>
          <w:szCs w:val="24"/>
        </w:rPr>
        <w:t xml:space="preserve">and one (1) electronic copy (pdf) with original signature </w:t>
      </w:r>
      <w:r w:rsidRPr="00D9676A">
        <w:rPr>
          <w:sz w:val="24"/>
          <w:szCs w:val="24"/>
          <w:u w:val="single"/>
        </w:rPr>
        <w:t xml:space="preserve">on USB flash drive </w:t>
      </w:r>
      <w:r w:rsidRPr="00D9676A">
        <w:rPr>
          <w:sz w:val="24"/>
          <w:szCs w:val="24"/>
        </w:rPr>
        <w:t xml:space="preserve">of the HUB Subcontracting Plan (HSP) as separate attachments to the proposal.  </w:t>
      </w:r>
    </w:p>
    <w:p w14:paraId="203F2CAF" w14:textId="77777777" w:rsidR="00DA4D60" w:rsidRDefault="00DA4D60" w:rsidP="00DA4D60">
      <w:pPr>
        <w:spacing w:after="200"/>
        <w:contextualSpacing/>
        <w:rPr>
          <w:sz w:val="24"/>
          <w:szCs w:val="24"/>
        </w:rPr>
      </w:pPr>
    </w:p>
    <w:p w14:paraId="32A1ED66" w14:textId="77777777" w:rsidR="00DA4D60" w:rsidRPr="0069079C" w:rsidRDefault="00DA4D60" w:rsidP="00DA4D60">
      <w:pPr>
        <w:spacing w:after="200"/>
        <w:contextualSpacing/>
        <w:rPr>
          <w:sz w:val="24"/>
          <w:szCs w:val="24"/>
        </w:rPr>
      </w:pPr>
      <w:r>
        <w:rPr>
          <w:sz w:val="24"/>
          <w:szCs w:val="24"/>
        </w:rPr>
        <w:t>Proposals</w:t>
      </w:r>
      <w:r w:rsidRPr="0069079C">
        <w:rPr>
          <w:sz w:val="24"/>
          <w:szCs w:val="24"/>
        </w:rPr>
        <w:t xml:space="preserve"> that fail to comply with the</w:t>
      </w:r>
      <w:r>
        <w:rPr>
          <w:sz w:val="24"/>
          <w:szCs w:val="24"/>
        </w:rPr>
        <w:t>se</w:t>
      </w:r>
      <w:r w:rsidRPr="0069079C">
        <w:rPr>
          <w:sz w:val="24"/>
          <w:szCs w:val="24"/>
        </w:rPr>
        <w:t xml:space="preserve"> requirements will constitute a material failure to comply with advertised </w:t>
      </w:r>
      <w:r w:rsidRPr="0069079C">
        <w:rPr>
          <w:sz w:val="24"/>
          <w:szCs w:val="24"/>
        </w:rPr>
        <w:lastRenderedPageBreak/>
        <w:t xml:space="preserve">specifications and will be rejected by </w:t>
      </w:r>
      <w:r>
        <w:rPr>
          <w:sz w:val="24"/>
          <w:szCs w:val="24"/>
        </w:rPr>
        <w:t>the LRGVDC</w:t>
      </w:r>
      <w:r w:rsidRPr="0069079C">
        <w:rPr>
          <w:sz w:val="24"/>
          <w:szCs w:val="24"/>
        </w:rPr>
        <w:t xml:space="preserve"> as non-responsive.  Additionally, compliance with good faith effort guidelines is a condition precedent to awarding any agreement or contractual arrangement resulting from this RF</w:t>
      </w:r>
      <w:r>
        <w:rPr>
          <w:sz w:val="24"/>
          <w:szCs w:val="24"/>
        </w:rPr>
        <w:t>P</w:t>
      </w:r>
      <w:r w:rsidRPr="0069079C">
        <w:rPr>
          <w:sz w:val="24"/>
          <w:szCs w:val="24"/>
        </w:rPr>
        <w:t xml:space="preserve">.  </w:t>
      </w:r>
      <w:r>
        <w:rPr>
          <w:sz w:val="24"/>
          <w:szCs w:val="24"/>
        </w:rPr>
        <w:t>Respondent</w:t>
      </w:r>
      <w:r w:rsidRPr="0069079C">
        <w:rPr>
          <w:sz w:val="24"/>
          <w:szCs w:val="24"/>
        </w:rPr>
        <w:t xml:space="preserve"> acknowledges that, if selected by </w:t>
      </w:r>
      <w:r>
        <w:rPr>
          <w:sz w:val="24"/>
          <w:szCs w:val="24"/>
        </w:rPr>
        <w:t>the LRGVDC</w:t>
      </w:r>
      <w:r w:rsidRPr="0069079C">
        <w:rPr>
          <w:sz w:val="24"/>
          <w:szCs w:val="24"/>
        </w:rPr>
        <w:t>, its obligation to make a good faith effort to utilize HUBs when subcontracting any of the Services will continue throughout the term of all agreements and contractual arrangements resulting from this RF</w:t>
      </w:r>
      <w:r>
        <w:rPr>
          <w:sz w:val="24"/>
          <w:szCs w:val="24"/>
        </w:rPr>
        <w:t>P</w:t>
      </w:r>
      <w:r w:rsidRPr="0069079C">
        <w:rPr>
          <w:sz w:val="24"/>
          <w:szCs w:val="24"/>
        </w:rPr>
        <w:t xml:space="preserve">.  Furthermore, any subcontracting of the Services by </w:t>
      </w:r>
      <w:r>
        <w:rPr>
          <w:sz w:val="24"/>
          <w:szCs w:val="24"/>
        </w:rPr>
        <w:t>Respondent</w:t>
      </w:r>
      <w:r w:rsidRPr="0069079C">
        <w:rPr>
          <w:sz w:val="24"/>
          <w:szCs w:val="24"/>
        </w:rPr>
        <w:t xml:space="preserve"> is subject to review by </w:t>
      </w:r>
      <w:r>
        <w:rPr>
          <w:sz w:val="24"/>
          <w:szCs w:val="24"/>
        </w:rPr>
        <w:t>LRGVDC</w:t>
      </w:r>
      <w:r w:rsidRPr="0069079C">
        <w:rPr>
          <w:sz w:val="24"/>
          <w:szCs w:val="24"/>
        </w:rPr>
        <w:t xml:space="preserve"> to ensure compliance with the HUB program.</w:t>
      </w:r>
    </w:p>
    <w:p w14:paraId="091D21E6" w14:textId="77777777" w:rsidR="00DA4D60" w:rsidRDefault="00DA4D60" w:rsidP="00DA4D60">
      <w:pPr>
        <w:spacing w:after="200"/>
        <w:contextualSpacing/>
        <w:rPr>
          <w:sz w:val="24"/>
          <w:szCs w:val="24"/>
        </w:rPr>
      </w:pPr>
      <w:r w:rsidRPr="0069079C">
        <w:rPr>
          <w:sz w:val="24"/>
          <w:szCs w:val="24"/>
        </w:rPr>
        <w:t>Accordingly, a HUB Subcontracting Plan (“</w:t>
      </w:r>
      <w:r w:rsidRPr="0069079C">
        <w:rPr>
          <w:bCs/>
          <w:sz w:val="24"/>
          <w:szCs w:val="24"/>
        </w:rPr>
        <w:t>HSP</w:t>
      </w:r>
      <w:r w:rsidRPr="0069079C">
        <w:rPr>
          <w:sz w:val="24"/>
          <w:szCs w:val="24"/>
        </w:rPr>
        <w:t xml:space="preserve">”) is required as part of </w:t>
      </w:r>
      <w:r>
        <w:rPr>
          <w:sz w:val="24"/>
          <w:szCs w:val="24"/>
        </w:rPr>
        <w:t>Respondent</w:t>
      </w:r>
      <w:r w:rsidRPr="0069079C">
        <w:rPr>
          <w:sz w:val="24"/>
          <w:szCs w:val="24"/>
        </w:rPr>
        <w:t xml:space="preserve">’s proposal. </w:t>
      </w:r>
    </w:p>
    <w:p w14:paraId="3DAA1EBD" w14:textId="77777777" w:rsidR="00DA4D60" w:rsidRDefault="00DA4D60" w:rsidP="00DA4D60">
      <w:pPr>
        <w:spacing w:after="200"/>
        <w:ind w:firstLine="720"/>
        <w:contextualSpacing/>
        <w:rPr>
          <w:sz w:val="24"/>
          <w:szCs w:val="24"/>
        </w:rPr>
      </w:pPr>
    </w:p>
    <w:p w14:paraId="426A1C9D" w14:textId="7F8DA78B" w:rsidR="00DA4D60" w:rsidRPr="0069079C" w:rsidRDefault="00DA4D60" w:rsidP="00DA4D60">
      <w:pPr>
        <w:spacing w:after="200"/>
        <w:contextualSpacing/>
        <w:rPr>
          <w:sz w:val="24"/>
          <w:szCs w:val="24"/>
        </w:rPr>
      </w:pPr>
      <w:r>
        <w:rPr>
          <w:i/>
          <w:iCs/>
          <w:sz w:val="24"/>
          <w:szCs w:val="24"/>
        </w:rPr>
        <w:t>Proposals</w:t>
      </w:r>
      <w:r w:rsidRPr="0069079C">
        <w:rPr>
          <w:i/>
          <w:iCs/>
          <w:sz w:val="24"/>
          <w:szCs w:val="24"/>
        </w:rPr>
        <w:t xml:space="preserve"> that do not include the HSP will be considered non-responsive to this RF</w:t>
      </w:r>
      <w:r w:rsidR="00C06FE1">
        <w:rPr>
          <w:i/>
          <w:iCs/>
          <w:sz w:val="24"/>
          <w:szCs w:val="24"/>
        </w:rPr>
        <w:t>P</w:t>
      </w:r>
      <w:r>
        <w:rPr>
          <w:i/>
          <w:iCs/>
          <w:sz w:val="24"/>
          <w:szCs w:val="24"/>
        </w:rPr>
        <w:t>.</w:t>
      </w:r>
    </w:p>
    <w:p w14:paraId="7BD898B6" w14:textId="77777777" w:rsidR="00DA4D60" w:rsidRDefault="00DA4D60" w:rsidP="00DA4D60">
      <w:pPr>
        <w:spacing w:after="200"/>
        <w:contextualSpacing/>
        <w:rPr>
          <w:sz w:val="24"/>
          <w:szCs w:val="24"/>
        </w:rPr>
      </w:pPr>
    </w:p>
    <w:p w14:paraId="3F676A9D" w14:textId="69CCDB1D" w:rsidR="00DA4D60" w:rsidRPr="0069079C" w:rsidRDefault="00DA4D60" w:rsidP="00DA4D60">
      <w:pPr>
        <w:spacing w:after="200"/>
        <w:contextualSpacing/>
        <w:rPr>
          <w:sz w:val="24"/>
          <w:szCs w:val="24"/>
        </w:rPr>
      </w:pPr>
      <w:r>
        <w:rPr>
          <w:sz w:val="24"/>
          <w:szCs w:val="24"/>
        </w:rPr>
        <w:t>Respondent</w:t>
      </w:r>
      <w:r w:rsidRPr="0069079C">
        <w:rPr>
          <w:sz w:val="24"/>
          <w:szCs w:val="24"/>
        </w:rPr>
        <w:t xml:space="preserve"> will not be permitted to change its HSP unless: (1) </w:t>
      </w:r>
      <w:r>
        <w:rPr>
          <w:sz w:val="24"/>
          <w:szCs w:val="24"/>
        </w:rPr>
        <w:t>Respondent</w:t>
      </w:r>
      <w:r w:rsidRPr="0069079C">
        <w:rPr>
          <w:sz w:val="24"/>
          <w:szCs w:val="24"/>
        </w:rPr>
        <w:t xml:space="preserve"> provides </w:t>
      </w:r>
      <w:r>
        <w:rPr>
          <w:sz w:val="24"/>
          <w:szCs w:val="24"/>
        </w:rPr>
        <w:t>the LRGVDC</w:t>
      </w:r>
      <w:r w:rsidRPr="0069079C">
        <w:rPr>
          <w:sz w:val="24"/>
          <w:szCs w:val="24"/>
        </w:rPr>
        <w:t xml:space="preserve"> with revised versions of such documents that set forth all changes requested by </w:t>
      </w:r>
      <w:r>
        <w:rPr>
          <w:sz w:val="24"/>
          <w:szCs w:val="24"/>
        </w:rPr>
        <w:t>Respondent</w:t>
      </w:r>
      <w:r w:rsidRPr="0069079C">
        <w:rPr>
          <w:sz w:val="24"/>
          <w:szCs w:val="24"/>
        </w:rPr>
        <w:t xml:space="preserve">, (2) </w:t>
      </w:r>
      <w:r>
        <w:rPr>
          <w:sz w:val="24"/>
          <w:szCs w:val="24"/>
        </w:rPr>
        <w:t>the LRGVDC</w:t>
      </w:r>
      <w:r w:rsidRPr="0069079C">
        <w:rPr>
          <w:sz w:val="24"/>
          <w:szCs w:val="24"/>
        </w:rPr>
        <w:t xml:space="preserve"> approves such revised documents in writing, and (3) all agreements or contractual arrangements resulting from this RF</w:t>
      </w:r>
      <w:r w:rsidR="008439EF">
        <w:rPr>
          <w:sz w:val="24"/>
          <w:szCs w:val="24"/>
        </w:rPr>
        <w:t>P</w:t>
      </w:r>
      <w:r w:rsidRPr="0069079C">
        <w:rPr>
          <w:sz w:val="24"/>
          <w:szCs w:val="24"/>
        </w:rPr>
        <w:t xml:space="preserve"> are amended in writing by </w:t>
      </w:r>
      <w:r>
        <w:rPr>
          <w:sz w:val="24"/>
          <w:szCs w:val="24"/>
        </w:rPr>
        <w:t>LRGVDC</w:t>
      </w:r>
      <w:r w:rsidRPr="0069079C">
        <w:rPr>
          <w:sz w:val="24"/>
          <w:szCs w:val="24"/>
        </w:rPr>
        <w:t xml:space="preserve"> and </w:t>
      </w:r>
      <w:r>
        <w:rPr>
          <w:sz w:val="24"/>
          <w:szCs w:val="24"/>
        </w:rPr>
        <w:t>Respondent</w:t>
      </w:r>
      <w:r w:rsidRPr="0069079C">
        <w:rPr>
          <w:sz w:val="24"/>
          <w:szCs w:val="24"/>
        </w:rPr>
        <w:t xml:space="preserve"> to conform to the modified HSP.</w:t>
      </w:r>
    </w:p>
    <w:p w14:paraId="7D71E378" w14:textId="77777777" w:rsidR="00DA4D60" w:rsidRDefault="00DA4D60" w:rsidP="00DA4D60">
      <w:pPr>
        <w:spacing w:after="200"/>
        <w:contextualSpacing/>
        <w:rPr>
          <w:sz w:val="24"/>
          <w:szCs w:val="24"/>
        </w:rPr>
      </w:pPr>
    </w:p>
    <w:p w14:paraId="15307C04" w14:textId="77777777" w:rsidR="00DA4D60" w:rsidRPr="00C45E17" w:rsidRDefault="00DA4D60" w:rsidP="00DA4D60">
      <w:pPr>
        <w:widowControl/>
        <w:tabs>
          <w:tab w:val="left" w:pos="2340"/>
        </w:tabs>
        <w:autoSpaceDE/>
        <w:autoSpaceDN/>
        <w:ind w:left="360"/>
        <w:jc w:val="both"/>
        <w:rPr>
          <w:rFonts w:eastAsia="Times"/>
          <w:sz w:val="24"/>
          <w:szCs w:val="24"/>
        </w:rPr>
      </w:pPr>
      <w:r w:rsidRPr="00C45E17">
        <w:rPr>
          <w:rFonts w:eastAsia="Times"/>
          <w:sz w:val="24"/>
          <w:szCs w:val="24"/>
        </w:rPr>
        <w:t xml:space="preserve">If Respondent proposes to use subcontractors to perform such subcontracting opportunities, the HSP will include:   </w:t>
      </w:r>
    </w:p>
    <w:p w14:paraId="00125E07" w14:textId="77777777" w:rsidR="00DA4D60" w:rsidRPr="00C45E17" w:rsidRDefault="00DA4D60" w:rsidP="00DA4D60">
      <w:pPr>
        <w:spacing w:after="200"/>
        <w:ind w:left="1440"/>
        <w:contextualSpacing/>
        <w:rPr>
          <w:sz w:val="24"/>
          <w:szCs w:val="24"/>
        </w:rPr>
      </w:pPr>
    </w:p>
    <w:p w14:paraId="5BADEB56"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A letter of transmittal stating that Respondent has read and understands the Policy on Utilization of Historically Underutilized Businesses; and</w:t>
      </w:r>
    </w:p>
    <w:p w14:paraId="3A2A364F" w14:textId="77777777" w:rsidR="00DA4D60" w:rsidRPr="00C45E17" w:rsidRDefault="00DA4D60" w:rsidP="00DA4D60">
      <w:pPr>
        <w:widowControl/>
        <w:tabs>
          <w:tab w:val="left" w:pos="2340"/>
        </w:tabs>
        <w:autoSpaceDE/>
        <w:autoSpaceDN/>
        <w:ind w:left="720"/>
        <w:jc w:val="both"/>
        <w:rPr>
          <w:rFonts w:eastAsia="Times"/>
          <w:sz w:val="24"/>
          <w:szCs w:val="24"/>
        </w:rPr>
      </w:pPr>
    </w:p>
    <w:p w14:paraId="007243AE"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The HSP, as set forth on pages 10 and 11 of Appendix Three, related to Policy on Utilization of Historically Underutilized Businesses for Vendor/Commodities.</w:t>
      </w:r>
    </w:p>
    <w:p w14:paraId="3A9B088F" w14:textId="77777777" w:rsidR="00DA4D60" w:rsidRDefault="00DA4D60" w:rsidP="00DA4D60">
      <w:pPr>
        <w:widowControl/>
        <w:tabs>
          <w:tab w:val="left" w:pos="2340"/>
        </w:tabs>
        <w:autoSpaceDE/>
        <w:autoSpaceDN/>
        <w:ind w:left="720"/>
        <w:jc w:val="both"/>
        <w:rPr>
          <w:rFonts w:eastAsia="Times"/>
          <w:sz w:val="24"/>
          <w:szCs w:val="24"/>
        </w:rPr>
      </w:pPr>
    </w:p>
    <w:p w14:paraId="68A41F14"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 xml:space="preserve">If Respondent proposes to perform such subcontracting opportunities with its own employees and resources, the HSP will include:   </w:t>
      </w:r>
    </w:p>
    <w:p w14:paraId="7B49325B" w14:textId="77777777" w:rsidR="00DA4D60" w:rsidRPr="00C45E17" w:rsidRDefault="00DA4D60" w:rsidP="00DA4D60">
      <w:pPr>
        <w:widowControl/>
        <w:tabs>
          <w:tab w:val="left" w:pos="2340"/>
        </w:tabs>
        <w:autoSpaceDE/>
        <w:autoSpaceDN/>
        <w:ind w:left="720"/>
        <w:jc w:val="both"/>
        <w:rPr>
          <w:rFonts w:eastAsia="Times"/>
          <w:sz w:val="24"/>
          <w:szCs w:val="24"/>
        </w:rPr>
      </w:pPr>
    </w:p>
    <w:p w14:paraId="421DC312"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A letter of transmittal stating that Respondent has read and understands the Policy on Historically Underutilized Businesses; and</w:t>
      </w:r>
    </w:p>
    <w:p w14:paraId="0AD166AE" w14:textId="77777777" w:rsidR="00DA4D60" w:rsidRPr="00C45E17" w:rsidRDefault="00DA4D60" w:rsidP="00DA4D60">
      <w:pPr>
        <w:spacing w:after="200"/>
        <w:ind w:left="720"/>
        <w:contextualSpacing/>
        <w:rPr>
          <w:sz w:val="24"/>
          <w:szCs w:val="24"/>
        </w:rPr>
      </w:pPr>
    </w:p>
    <w:p w14:paraId="1E5CCC39"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 xml:space="preserve">The </w:t>
      </w:r>
      <w:proofErr w:type="gramStart"/>
      <w:r w:rsidRPr="00C45E17">
        <w:rPr>
          <w:rFonts w:eastAsia="Times"/>
          <w:sz w:val="24"/>
          <w:szCs w:val="24"/>
        </w:rPr>
        <w:t>Self  Performance</w:t>
      </w:r>
      <w:proofErr w:type="gramEnd"/>
      <w:r w:rsidRPr="00C45E17">
        <w:rPr>
          <w:rFonts w:eastAsia="Times"/>
          <w:sz w:val="24"/>
          <w:szCs w:val="24"/>
        </w:rPr>
        <w:t xml:space="preserve"> HUB Subcontracting Plan (HSP), as set forth on page 13 of Appendix related to Policy on Utilization of Historically Underutilized Businesses for Vendor/Commodities.</w:t>
      </w:r>
    </w:p>
    <w:p w14:paraId="69136439" w14:textId="77777777" w:rsidR="00DA4D60" w:rsidRPr="00C45E17" w:rsidRDefault="00DA4D60" w:rsidP="00DA4D60">
      <w:pPr>
        <w:spacing w:after="200"/>
        <w:ind w:left="720"/>
        <w:contextualSpacing/>
        <w:rPr>
          <w:sz w:val="24"/>
          <w:szCs w:val="24"/>
        </w:rPr>
      </w:pPr>
    </w:p>
    <w:p w14:paraId="27F8BD6B"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 xml:space="preserve">Respondent must submit the three (3) originals of the HSP to </w:t>
      </w:r>
      <w:r>
        <w:rPr>
          <w:rFonts w:eastAsia="Times"/>
          <w:sz w:val="24"/>
          <w:szCs w:val="24"/>
        </w:rPr>
        <w:t>LRGVDC</w:t>
      </w:r>
      <w:r w:rsidRPr="00C45E17">
        <w:rPr>
          <w:rFonts w:eastAsia="Times"/>
          <w:sz w:val="24"/>
          <w:szCs w:val="24"/>
        </w:rPr>
        <w:t xml:space="preserve"> at the same time it submits its proposal to </w:t>
      </w:r>
      <w:r>
        <w:rPr>
          <w:rFonts w:eastAsia="Times"/>
          <w:sz w:val="24"/>
          <w:szCs w:val="24"/>
        </w:rPr>
        <w:t>LRGVDC</w:t>
      </w:r>
      <w:r w:rsidRPr="00C45E17">
        <w:rPr>
          <w:rFonts w:eastAsia="Times"/>
          <w:sz w:val="24"/>
          <w:szCs w:val="24"/>
        </w:rPr>
        <w:t xml:space="preserve"> (RFQ.)  The three (3) originals of the HSP must be submitted under separate cover and in a separate envelope (the “HSP Envelope”).  Respondent must ensure that the top outside surface of its HSP Envelope clearly shows and makes visible: </w:t>
      </w:r>
    </w:p>
    <w:p w14:paraId="0C877C21" w14:textId="77777777" w:rsidR="00DA4D60" w:rsidRPr="00C45E17" w:rsidRDefault="00DA4D60" w:rsidP="00DA4D60">
      <w:pPr>
        <w:widowControl/>
        <w:tabs>
          <w:tab w:val="left" w:pos="2340"/>
        </w:tabs>
        <w:autoSpaceDE/>
        <w:autoSpaceDN/>
        <w:ind w:left="720"/>
        <w:jc w:val="both"/>
        <w:rPr>
          <w:rFonts w:eastAsia="Times"/>
          <w:sz w:val="24"/>
          <w:szCs w:val="24"/>
        </w:rPr>
      </w:pPr>
    </w:p>
    <w:p w14:paraId="44B1B1B0" w14:textId="6EC94FD2"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The RF</w:t>
      </w:r>
      <w:r>
        <w:rPr>
          <w:rFonts w:eastAsia="Times"/>
          <w:sz w:val="24"/>
          <w:szCs w:val="24"/>
        </w:rPr>
        <w:t>P</w:t>
      </w:r>
      <w:r w:rsidRPr="00C45E17">
        <w:rPr>
          <w:rFonts w:eastAsia="Times"/>
          <w:sz w:val="24"/>
          <w:szCs w:val="24"/>
        </w:rPr>
        <w:t xml:space="preserve"> No. (Ref. Section 1.3 of this RF</w:t>
      </w:r>
      <w:r w:rsidR="008439EF">
        <w:rPr>
          <w:rFonts w:eastAsia="Times"/>
          <w:sz w:val="24"/>
          <w:szCs w:val="24"/>
        </w:rPr>
        <w:t>P</w:t>
      </w:r>
      <w:r w:rsidRPr="00C45E17">
        <w:rPr>
          <w:rFonts w:eastAsia="Times"/>
          <w:sz w:val="24"/>
          <w:szCs w:val="24"/>
        </w:rPr>
        <w:t>) and the Submittal Deadline (ref. Section 2.</w:t>
      </w:r>
      <w:r>
        <w:rPr>
          <w:rFonts w:eastAsia="Times"/>
          <w:sz w:val="24"/>
          <w:szCs w:val="24"/>
        </w:rPr>
        <w:t>5.</w:t>
      </w:r>
      <w:r w:rsidRPr="00C45E17">
        <w:rPr>
          <w:rFonts w:eastAsia="Times"/>
          <w:sz w:val="24"/>
          <w:szCs w:val="24"/>
        </w:rPr>
        <w:t>1 of this RF</w:t>
      </w:r>
      <w:r w:rsidR="008439EF">
        <w:rPr>
          <w:rFonts w:eastAsia="Times"/>
          <w:sz w:val="24"/>
          <w:szCs w:val="24"/>
        </w:rPr>
        <w:t>P</w:t>
      </w:r>
      <w:r w:rsidRPr="00C45E17">
        <w:rPr>
          <w:rFonts w:eastAsia="Times"/>
          <w:sz w:val="24"/>
          <w:szCs w:val="24"/>
        </w:rPr>
        <w:t xml:space="preserve">), both located in the lower </w:t>
      </w:r>
      <w:proofErr w:type="gramStart"/>
      <w:r w:rsidRPr="00C45E17">
        <w:rPr>
          <w:rFonts w:eastAsia="Times"/>
          <w:sz w:val="24"/>
          <w:szCs w:val="24"/>
        </w:rPr>
        <w:t>left hand</w:t>
      </w:r>
      <w:proofErr w:type="gramEnd"/>
      <w:r w:rsidRPr="00C45E17">
        <w:rPr>
          <w:rFonts w:eastAsia="Times"/>
          <w:sz w:val="24"/>
          <w:szCs w:val="24"/>
        </w:rPr>
        <w:t xml:space="preserve"> corner of the top surface of the envelope,</w:t>
      </w:r>
    </w:p>
    <w:p w14:paraId="6FFA9383" w14:textId="77777777" w:rsidR="00DA4D60" w:rsidRPr="00C45E17" w:rsidRDefault="00DA4D60" w:rsidP="00DA4D60">
      <w:pPr>
        <w:widowControl/>
        <w:tabs>
          <w:tab w:val="left" w:pos="2340"/>
        </w:tabs>
        <w:autoSpaceDE/>
        <w:autoSpaceDN/>
        <w:ind w:left="720"/>
        <w:jc w:val="both"/>
        <w:rPr>
          <w:rFonts w:eastAsia="Times"/>
          <w:sz w:val="24"/>
          <w:szCs w:val="24"/>
        </w:rPr>
      </w:pPr>
    </w:p>
    <w:p w14:paraId="7AF9FBFA" w14:textId="77777777" w:rsidR="00DA4D60" w:rsidRPr="00C45E17"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The name and the return address of Respondent, and</w:t>
      </w:r>
    </w:p>
    <w:p w14:paraId="63449B88" w14:textId="77777777" w:rsidR="00DA4D60" w:rsidRPr="00C45E17" w:rsidRDefault="00DA4D60" w:rsidP="00DA4D60">
      <w:pPr>
        <w:widowControl/>
        <w:tabs>
          <w:tab w:val="left" w:pos="2340"/>
        </w:tabs>
        <w:autoSpaceDE/>
        <w:autoSpaceDN/>
        <w:ind w:left="720"/>
        <w:jc w:val="both"/>
        <w:rPr>
          <w:rFonts w:eastAsia="Times"/>
          <w:sz w:val="24"/>
          <w:szCs w:val="24"/>
        </w:rPr>
      </w:pPr>
    </w:p>
    <w:p w14:paraId="5A0F9808" w14:textId="77777777" w:rsidR="00DA4D60" w:rsidRDefault="00DA4D60" w:rsidP="00DA4D60">
      <w:pPr>
        <w:widowControl/>
        <w:tabs>
          <w:tab w:val="left" w:pos="2340"/>
        </w:tabs>
        <w:autoSpaceDE/>
        <w:autoSpaceDN/>
        <w:ind w:left="720"/>
        <w:jc w:val="both"/>
        <w:rPr>
          <w:rFonts w:eastAsia="Times"/>
          <w:sz w:val="24"/>
          <w:szCs w:val="24"/>
        </w:rPr>
      </w:pPr>
      <w:r w:rsidRPr="00C45E17">
        <w:rPr>
          <w:rFonts w:eastAsia="Times"/>
          <w:sz w:val="24"/>
          <w:szCs w:val="24"/>
        </w:rPr>
        <w:t xml:space="preserve">The phrase “HUB Subcontracting Plan”.  </w:t>
      </w:r>
    </w:p>
    <w:p w14:paraId="23484CC4" w14:textId="77777777" w:rsidR="00C02D49" w:rsidRDefault="00C02D49" w:rsidP="00DA4D60">
      <w:pPr>
        <w:widowControl/>
        <w:tabs>
          <w:tab w:val="left" w:pos="2340"/>
        </w:tabs>
        <w:autoSpaceDE/>
        <w:autoSpaceDN/>
        <w:ind w:left="720"/>
        <w:jc w:val="both"/>
        <w:rPr>
          <w:rFonts w:eastAsia="Times"/>
          <w:sz w:val="24"/>
          <w:szCs w:val="24"/>
        </w:rPr>
      </w:pPr>
    </w:p>
    <w:p w14:paraId="27B5B739" w14:textId="77777777" w:rsidR="00C02D49" w:rsidRDefault="00C02D49" w:rsidP="00DA4D60">
      <w:pPr>
        <w:widowControl/>
        <w:tabs>
          <w:tab w:val="left" w:pos="2340"/>
        </w:tabs>
        <w:autoSpaceDE/>
        <w:autoSpaceDN/>
        <w:ind w:left="720"/>
        <w:jc w:val="both"/>
        <w:rPr>
          <w:rFonts w:eastAsia="Times"/>
          <w:sz w:val="24"/>
          <w:szCs w:val="24"/>
        </w:rPr>
      </w:pPr>
    </w:p>
    <w:p w14:paraId="0142CC25" w14:textId="77777777" w:rsidR="00C02D49" w:rsidRDefault="00C02D49" w:rsidP="00DA4D60">
      <w:pPr>
        <w:widowControl/>
        <w:tabs>
          <w:tab w:val="left" w:pos="2340"/>
        </w:tabs>
        <w:autoSpaceDE/>
        <w:autoSpaceDN/>
        <w:ind w:left="720"/>
        <w:jc w:val="both"/>
        <w:rPr>
          <w:rFonts w:eastAsia="Times"/>
          <w:sz w:val="24"/>
          <w:szCs w:val="24"/>
        </w:rPr>
      </w:pPr>
    </w:p>
    <w:p w14:paraId="7A9E5106" w14:textId="77777777" w:rsidR="00C02D49" w:rsidRDefault="00C02D49" w:rsidP="00DA4D60">
      <w:pPr>
        <w:widowControl/>
        <w:tabs>
          <w:tab w:val="left" w:pos="2340"/>
        </w:tabs>
        <w:autoSpaceDE/>
        <w:autoSpaceDN/>
        <w:ind w:left="720"/>
        <w:jc w:val="both"/>
        <w:rPr>
          <w:rFonts w:eastAsia="Times"/>
          <w:sz w:val="24"/>
          <w:szCs w:val="24"/>
        </w:rPr>
      </w:pPr>
    </w:p>
    <w:p w14:paraId="26974C1E" w14:textId="77777777" w:rsidR="00C02D49" w:rsidRDefault="00C02D49" w:rsidP="00DA4D60">
      <w:pPr>
        <w:widowControl/>
        <w:tabs>
          <w:tab w:val="left" w:pos="2340"/>
        </w:tabs>
        <w:autoSpaceDE/>
        <w:autoSpaceDN/>
        <w:ind w:left="720"/>
        <w:jc w:val="both"/>
        <w:rPr>
          <w:rFonts w:eastAsia="Times"/>
          <w:sz w:val="24"/>
          <w:szCs w:val="24"/>
        </w:rPr>
      </w:pPr>
    </w:p>
    <w:p w14:paraId="154FE05C" w14:textId="77777777" w:rsidR="00C02D49" w:rsidRDefault="00C02D49" w:rsidP="00DA4D60">
      <w:pPr>
        <w:widowControl/>
        <w:tabs>
          <w:tab w:val="left" w:pos="2340"/>
        </w:tabs>
        <w:autoSpaceDE/>
        <w:autoSpaceDN/>
        <w:ind w:left="720"/>
        <w:jc w:val="both"/>
        <w:rPr>
          <w:rFonts w:eastAsia="Times"/>
          <w:sz w:val="24"/>
          <w:szCs w:val="24"/>
        </w:rPr>
      </w:pPr>
    </w:p>
    <w:p w14:paraId="345EEB82" w14:textId="77777777" w:rsidR="00C02D49" w:rsidRDefault="00C02D49" w:rsidP="00DA4D60">
      <w:pPr>
        <w:widowControl/>
        <w:tabs>
          <w:tab w:val="left" w:pos="2340"/>
        </w:tabs>
        <w:autoSpaceDE/>
        <w:autoSpaceDN/>
        <w:ind w:left="720"/>
        <w:jc w:val="both"/>
        <w:rPr>
          <w:rFonts w:eastAsia="Times"/>
          <w:sz w:val="24"/>
          <w:szCs w:val="24"/>
        </w:rPr>
      </w:pPr>
    </w:p>
    <w:p w14:paraId="387DBC02" w14:textId="77777777" w:rsidR="00C02D49" w:rsidRDefault="00C02D49" w:rsidP="00DA4D60">
      <w:pPr>
        <w:widowControl/>
        <w:tabs>
          <w:tab w:val="left" w:pos="2340"/>
        </w:tabs>
        <w:autoSpaceDE/>
        <w:autoSpaceDN/>
        <w:ind w:left="720"/>
        <w:jc w:val="both"/>
        <w:rPr>
          <w:rFonts w:eastAsia="Times"/>
          <w:sz w:val="24"/>
          <w:szCs w:val="24"/>
        </w:rPr>
      </w:pPr>
    </w:p>
    <w:p w14:paraId="4AA27424" w14:textId="77777777" w:rsidR="00C02D49" w:rsidRDefault="00C02D49" w:rsidP="00DA4D60">
      <w:pPr>
        <w:widowControl/>
        <w:tabs>
          <w:tab w:val="left" w:pos="2340"/>
        </w:tabs>
        <w:autoSpaceDE/>
        <w:autoSpaceDN/>
        <w:ind w:left="720"/>
        <w:jc w:val="both"/>
        <w:rPr>
          <w:rFonts w:eastAsia="Times"/>
          <w:sz w:val="24"/>
          <w:szCs w:val="24"/>
        </w:rPr>
      </w:pPr>
    </w:p>
    <w:p w14:paraId="554E53A1" w14:textId="0C4E53C0" w:rsidR="00C02D49" w:rsidRDefault="00C02D49" w:rsidP="00DA4D60">
      <w:pPr>
        <w:widowControl/>
        <w:tabs>
          <w:tab w:val="left" w:pos="2340"/>
        </w:tabs>
        <w:autoSpaceDE/>
        <w:autoSpaceDN/>
        <w:ind w:left="720"/>
        <w:jc w:val="both"/>
        <w:rPr>
          <w:rFonts w:eastAsia="Times"/>
          <w:sz w:val="24"/>
          <w:szCs w:val="24"/>
        </w:rPr>
      </w:pPr>
    </w:p>
    <w:p w14:paraId="33EFB475" w14:textId="0DEABFD4" w:rsidR="00525405" w:rsidRDefault="00525405" w:rsidP="00DA4D60">
      <w:pPr>
        <w:widowControl/>
        <w:tabs>
          <w:tab w:val="left" w:pos="2340"/>
        </w:tabs>
        <w:autoSpaceDE/>
        <w:autoSpaceDN/>
        <w:ind w:left="720"/>
        <w:jc w:val="both"/>
        <w:rPr>
          <w:rFonts w:eastAsia="Times"/>
          <w:sz w:val="24"/>
          <w:szCs w:val="24"/>
        </w:rPr>
      </w:pPr>
    </w:p>
    <w:p w14:paraId="01CDDAE5" w14:textId="77777777" w:rsidR="00525405" w:rsidRDefault="00525405" w:rsidP="00DA4D60">
      <w:pPr>
        <w:widowControl/>
        <w:tabs>
          <w:tab w:val="left" w:pos="2340"/>
        </w:tabs>
        <w:autoSpaceDE/>
        <w:autoSpaceDN/>
        <w:ind w:left="720"/>
        <w:jc w:val="both"/>
        <w:rPr>
          <w:rFonts w:eastAsia="Times"/>
          <w:sz w:val="24"/>
          <w:szCs w:val="24"/>
        </w:rPr>
      </w:pPr>
    </w:p>
    <w:p w14:paraId="38EB3D6D" w14:textId="77777777" w:rsidR="00C02D49" w:rsidRDefault="00C02D49" w:rsidP="00DA4D60">
      <w:pPr>
        <w:widowControl/>
        <w:tabs>
          <w:tab w:val="left" w:pos="2340"/>
        </w:tabs>
        <w:autoSpaceDE/>
        <w:autoSpaceDN/>
        <w:ind w:left="720"/>
        <w:jc w:val="both"/>
        <w:rPr>
          <w:rFonts w:eastAsia="Times"/>
          <w:sz w:val="24"/>
          <w:szCs w:val="24"/>
        </w:rPr>
      </w:pPr>
    </w:p>
    <w:p w14:paraId="33A054B1" w14:textId="77777777" w:rsidR="00C02D49" w:rsidRDefault="00C02D49" w:rsidP="00DA4D60">
      <w:pPr>
        <w:widowControl/>
        <w:tabs>
          <w:tab w:val="left" w:pos="2340"/>
        </w:tabs>
        <w:autoSpaceDE/>
        <w:autoSpaceDN/>
        <w:ind w:left="720"/>
        <w:jc w:val="both"/>
        <w:rPr>
          <w:rFonts w:eastAsia="Times"/>
          <w:sz w:val="24"/>
          <w:szCs w:val="24"/>
        </w:rPr>
      </w:pPr>
    </w:p>
    <w:p w14:paraId="28DDD8D4" w14:textId="77777777" w:rsidR="00C02D49" w:rsidRPr="00C45E17" w:rsidRDefault="00C02D49" w:rsidP="00DA4D60">
      <w:pPr>
        <w:widowControl/>
        <w:tabs>
          <w:tab w:val="left" w:pos="2340"/>
        </w:tabs>
        <w:autoSpaceDE/>
        <w:autoSpaceDN/>
        <w:ind w:left="720"/>
        <w:jc w:val="both"/>
        <w:rPr>
          <w:rFonts w:eastAsia="Times"/>
          <w:sz w:val="24"/>
          <w:szCs w:val="24"/>
        </w:rPr>
      </w:pPr>
    </w:p>
    <w:p w14:paraId="61D3FE47" w14:textId="77777777" w:rsidR="00F16777" w:rsidRPr="00DA4D60" w:rsidRDefault="00F16777" w:rsidP="00DA4D60">
      <w:pPr>
        <w:pStyle w:val="Heading1"/>
        <w:jc w:val="center"/>
        <w:rPr>
          <w:sz w:val="24"/>
          <w:szCs w:val="24"/>
        </w:rPr>
      </w:pPr>
      <w:bookmarkStart w:id="94" w:name="_Toc10734714"/>
      <w:r w:rsidRPr="00DA4D60">
        <w:rPr>
          <w:sz w:val="24"/>
          <w:szCs w:val="24"/>
        </w:rPr>
        <w:t>OVERVIEW FOR POTENTIAL AAA SUBCONTRACTORS</w:t>
      </w:r>
      <w:bookmarkEnd w:id="94"/>
    </w:p>
    <w:p w14:paraId="1CCECBA7" w14:textId="77777777" w:rsidR="00F16777" w:rsidRPr="00F16777" w:rsidRDefault="00F16777" w:rsidP="00F16777">
      <w:pPr>
        <w:pStyle w:val="BodyText"/>
        <w:ind w:right="649"/>
        <w:contextualSpacing/>
      </w:pPr>
      <w:r w:rsidRPr="00F16777">
        <w:t xml:space="preserve">   </w:t>
      </w:r>
    </w:p>
    <w:p w14:paraId="446781B0" w14:textId="77777777" w:rsidR="00F16777" w:rsidRPr="00F16777" w:rsidRDefault="00F16777" w:rsidP="00F16777">
      <w:pPr>
        <w:pStyle w:val="BodyText"/>
        <w:ind w:right="649"/>
        <w:contextualSpacing/>
      </w:pPr>
      <w:r w:rsidRPr="00F16777">
        <w:t xml:space="preserve">The Area Agency on Aging is designated as responsible for planning, </w:t>
      </w:r>
      <w:proofErr w:type="gramStart"/>
      <w:r w:rsidRPr="00F16777">
        <w:t>developing</w:t>
      </w:r>
      <w:proofErr w:type="gramEnd"/>
      <w:r w:rsidRPr="00F16777">
        <w:t xml:space="preserve"> and supporting services for the elderly of the Lower Rio Grande Valley region.  The LRGVDC Area Agency on Aging (AAA) annually subcontracts federal and state funds to </w:t>
      </w:r>
      <w:proofErr w:type="gramStart"/>
      <w:r w:rsidRPr="00F16777">
        <w:t>a number of</w:t>
      </w:r>
      <w:proofErr w:type="gramEnd"/>
      <w:r w:rsidRPr="00F16777">
        <w:t xml:space="preserve"> local governments, public non-profit and private non-profit organizations to provide nutrition and supportive services to senior citizens.  It is important to the AAA, to its subcontractors, and to senior citizens that programs for the elderly in Texas be operated with efficiency and in conformance with applicable regulations.  Consistent records and reports are necessary for evaluation of the effectiveness with which public funds are used.  Both the AAA and subcontractors are responsible for maintaining adequate records and adhering to federal and state regulations.  This guide provides an explanation of many important subcontracting, reporting, and record keeping procedures required by the AAA.</w:t>
      </w:r>
    </w:p>
    <w:p w14:paraId="51E7035F" w14:textId="77777777" w:rsidR="00F16777" w:rsidRPr="00F16777" w:rsidRDefault="00F16777" w:rsidP="00F16777">
      <w:pPr>
        <w:pStyle w:val="BodyText"/>
        <w:ind w:right="649"/>
        <w:contextualSpacing/>
      </w:pPr>
      <w:r w:rsidRPr="00F16777">
        <w:t>Funds appropriated by Congress to implement the Older Americans Act are awarded by the Texas Department of Aging and Disability Services to the AAA for administration at the local level.  Based upon revisions of the federal appropriations bill, funds are divided among the states.  In Texas, the Texas Department of Aging and Disability Services (</w:t>
      </w:r>
      <w:r w:rsidR="0005444E">
        <w:t>HHSC</w:t>
      </w:r>
      <w:r w:rsidRPr="00F16777">
        <w:t xml:space="preserve">) is responsible for allocating funds within the state.  Allocations by </w:t>
      </w:r>
      <w:r w:rsidR="0005444E">
        <w:t>HHSC</w:t>
      </w:r>
      <w:r w:rsidRPr="00F16777">
        <w:t xml:space="preserve"> are made based on statistical factors such as 60+ population, percentage of minority older persons, and percentage of minority older persons with </w:t>
      </w:r>
      <w:proofErr w:type="gramStart"/>
      <w:r w:rsidRPr="00F16777">
        <w:t>low income</w:t>
      </w:r>
      <w:proofErr w:type="gramEnd"/>
      <w:r w:rsidRPr="00F16777">
        <w:t xml:space="preserve"> levels in each of the Planning and Service Areas.  </w:t>
      </w:r>
    </w:p>
    <w:p w14:paraId="26792376" w14:textId="77777777" w:rsidR="00F16777" w:rsidRPr="00F16777" w:rsidRDefault="00F16777" w:rsidP="00F16777">
      <w:pPr>
        <w:pStyle w:val="BodyText"/>
        <w:ind w:right="649"/>
        <w:contextualSpacing/>
      </w:pPr>
    </w:p>
    <w:p w14:paraId="10523871" w14:textId="77777777" w:rsidR="00F16777" w:rsidRPr="00F16777" w:rsidRDefault="00F16777" w:rsidP="00F16777">
      <w:pPr>
        <w:pStyle w:val="BodyText"/>
        <w:ind w:right="649"/>
        <w:contextualSpacing/>
      </w:pPr>
      <w:r w:rsidRPr="00F16777">
        <w:t>Funds allocated at the local level are based upon an approved area plan that is submitted to the Texas Department of Aging and Disability Services.  The area plan must provide for nutrition and supportive services.  Development of an area plan requires that nutrition and supportive services need to be determined, that subcontractors be selected, and that these services be coordinated with other human service agencies.</w:t>
      </w:r>
    </w:p>
    <w:p w14:paraId="3D4C00F9" w14:textId="77777777" w:rsidR="00F16777" w:rsidRPr="00F16777" w:rsidRDefault="00F16777" w:rsidP="00F16777">
      <w:pPr>
        <w:pStyle w:val="BodyText"/>
        <w:ind w:right="649"/>
        <w:contextualSpacing/>
      </w:pPr>
      <w:r w:rsidRPr="00F16777">
        <w:t xml:space="preserve">   </w:t>
      </w:r>
    </w:p>
    <w:p w14:paraId="27CE1398" w14:textId="77777777" w:rsidR="00F16777" w:rsidRPr="00F16777" w:rsidRDefault="00F16777" w:rsidP="00F16777">
      <w:pPr>
        <w:pStyle w:val="BodyText"/>
        <w:ind w:right="649"/>
        <w:contextualSpacing/>
      </w:pPr>
      <w:r w:rsidRPr="00F16777">
        <w:t>Ordinarily, the AAA receives more requests from potential subcontractors than there are funds available.  AAA staff, Ad-Hoc Committee, the Aging Advisory Council, and the LRGVDC Board of Directors must consider all requests, negotiate budget changes, and finally determine how funds will be allocated.</w:t>
      </w:r>
    </w:p>
    <w:p w14:paraId="27D27E78" w14:textId="77777777" w:rsidR="00F16777" w:rsidRPr="00F16777" w:rsidRDefault="00F16777" w:rsidP="00F16777">
      <w:pPr>
        <w:pStyle w:val="BodyText"/>
        <w:ind w:right="649"/>
        <w:contextualSpacing/>
      </w:pPr>
      <w:r w:rsidRPr="00F16777">
        <w:t xml:space="preserve">   </w:t>
      </w:r>
    </w:p>
    <w:p w14:paraId="514A89AD" w14:textId="77777777" w:rsidR="00F16777" w:rsidRPr="00F16777" w:rsidRDefault="00F16777" w:rsidP="00F16777">
      <w:pPr>
        <w:pStyle w:val="BodyText"/>
        <w:ind w:right="649"/>
        <w:contextualSpacing/>
      </w:pPr>
      <w:r w:rsidRPr="00F16777">
        <w:t>To be eligible to receive funds, an organization must be a general-purpose unit of local government, a political subdivision of the state, or a locally controlled, public non-profit or private non-profit corporation.  Ability to operate for 60 days with non-federal funds is prudent and desirable, but not required.  Funds provided through the Older Americans Act require a 15% local match by the subcontractor.</w:t>
      </w:r>
    </w:p>
    <w:p w14:paraId="339081A6" w14:textId="77777777" w:rsidR="00F16777" w:rsidRPr="00F16777" w:rsidRDefault="00F16777" w:rsidP="00F16777">
      <w:pPr>
        <w:pStyle w:val="BodyText"/>
        <w:ind w:right="649"/>
        <w:contextualSpacing/>
      </w:pPr>
      <w:r w:rsidRPr="00F16777">
        <w:t xml:space="preserve">   </w:t>
      </w:r>
    </w:p>
    <w:p w14:paraId="49CA81F0" w14:textId="77777777" w:rsidR="00F16777" w:rsidRPr="00F16777" w:rsidRDefault="00F16777" w:rsidP="00F16777">
      <w:pPr>
        <w:pStyle w:val="BodyText"/>
        <w:ind w:right="649"/>
        <w:contextualSpacing/>
      </w:pPr>
      <w:r w:rsidRPr="00F16777">
        <w:t xml:space="preserve">The provision of all services must comply with the Civil Rights Act of 1964 and related </w:t>
      </w:r>
      <w:proofErr w:type="gramStart"/>
      <w:r w:rsidRPr="00F16777">
        <w:t>legislation, and</w:t>
      </w:r>
      <w:proofErr w:type="gramEnd"/>
      <w:r w:rsidRPr="00F16777">
        <w:t xml:space="preserve"> must be open to all persons 60+ (and their spouses) giving preference to those with the greatest economic and social need.  There is no income test for participant eligibility.</w:t>
      </w:r>
    </w:p>
    <w:p w14:paraId="78E7BCB6" w14:textId="77777777" w:rsidR="00BB25E7" w:rsidRDefault="00BB25E7" w:rsidP="008E490C">
      <w:pPr>
        <w:pStyle w:val="BodyText"/>
        <w:ind w:right="649"/>
        <w:contextualSpacing/>
        <w:jc w:val="both"/>
      </w:pPr>
    </w:p>
    <w:p w14:paraId="6D3F7ADD" w14:textId="77777777" w:rsidR="00BB25E7" w:rsidRDefault="00BB25E7" w:rsidP="008E490C">
      <w:pPr>
        <w:pStyle w:val="BodyText"/>
        <w:ind w:right="649"/>
        <w:contextualSpacing/>
        <w:jc w:val="both"/>
      </w:pPr>
    </w:p>
    <w:p w14:paraId="37596E17" w14:textId="77777777" w:rsidR="00BB25E7" w:rsidRDefault="00BB25E7" w:rsidP="008E490C">
      <w:pPr>
        <w:pStyle w:val="BodyText"/>
        <w:ind w:right="649"/>
        <w:contextualSpacing/>
        <w:jc w:val="both"/>
      </w:pPr>
    </w:p>
    <w:p w14:paraId="7CE1414B" w14:textId="77777777" w:rsidR="00A72D35" w:rsidRDefault="00A72D35" w:rsidP="008E490C">
      <w:pPr>
        <w:pStyle w:val="BodyText"/>
        <w:ind w:right="649"/>
        <w:contextualSpacing/>
        <w:jc w:val="both"/>
      </w:pPr>
    </w:p>
    <w:p w14:paraId="6892CB63" w14:textId="77777777" w:rsidR="00C02D49" w:rsidRDefault="00C02D49" w:rsidP="008E490C">
      <w:pPr>
        <w:pStyle w:val="BodyText"/>
        <w:ind w:right="649"/>
        <w:contextualSpacing/>
        <w:jc w:val="both"/>
      </w:pPr>
    </w:p>
    <w:p w14:paraId="62917997" w14:textId="77777777" w:rsidR="00C02D49" w:rsidRDefault="00C02D49" w:rsidP="008E490C">
      <w:pPr>
        <w:pStyle w:val="BodyText"/>
        <w:ind w:right="649"/>
        <w:contextualSpacing/>
        <w:jc w:val="both"/>
      </w:pPr>
    </w:p>
    <w:p w14:paraId="01F293E4" w14:textId="77777777" w:rsidR="00C02D49" w:rsidRDefault="00C02D49" w:rsidP="008E490C">
      <w:pPr>
        <w:pStyle w:val="BodyText"/>
        <w:ind w:right="649"/>
        <w:contextualSpacing/>
        <w:jc w:val="both"/>
      </w:pPr>
    </w:p>
    <w:p w14:paraId="522032DF" w14:textId="77777777" w:rsidR="00C02D49" w:rsidRDefault="00C02D49" w:rsidP="008E490C">
      <w:pPr>
        <w:pStyle w:val="BodyText"/>
        <w:ind w:right="649"/>
        <w:contextualSpacing/>
        <w:jc w:val="both"/>
      </w:pPr>
    </w:p>
    <w:p w14:paraId="384C72D3" w14:textId="77777777" w:rsidR="00C02D49" w:rsidRDefault="00C02D49" w:rsidP="008E490C">
      <w:pPr>
        <w:pStyle w:val="BodyText"/>
        <w:ind w:right="649"/>
        <w:contextualSpacing/>
        <w:jc w:val="both"/>
      </w:pPr>
    </w:p>
    <w:p w14:paraId="67DDE304" w14:textId="77777777" w:rsidR="00A72D35" w:rsidRDefault="00A72D35" w:rsidP="008E490C">
      <w:pPr>
        <w:pStyle w:val="BodyText"/>
        <w:ind w:right="649"/>
        <w:contextualSpacing/>
        <w:jc w:val="both"/>
      </w:pPr>
    </w:p>
    <w:p w14:paraId="465AEC8A" w14:textId="77777777" w:rsidR="00A72D35" w:rsidRDefault="00A72D35" w:rsidP="008E490C">
      <w:pPr>
        <w:pStyle w:val="BodyText"/>
        <w:ind w:right="649"/>
        <w:contextualSpacing/>
        <w:jc w:val="both"/>
      </w:pPr>
    </w:p>
    <w:p w14:paraId="29314D0A" w14:textId="77777777" w:rsidR="00A72D35" w:rsidRPr="00A72D35" w:rsidRDefault="00A72D35" w:rsidP="00DA4D60">
      <w:pPr>
        <w:pStyle w:val="Heading1"/>
        <w:jc w:val="center"/>
      </w:pPr>
      <w:bookmarkStart w:id="95" w:name="_Toc10727062"/>
      <w:bookmarkStart w:id="96" w:name="_Toc10734715"/>
      <w:r w:rsidRPr="00A72D35">
        <w:t>PART II</w:t>
      </w:r>
      <w:bookmarkEnd w:id="95"/>
      <w:bookmarkEnd w:id="96"/>
    </w:p>
    <w:p w14:paraId="6365497B" w14:textId="77777777" w:rsidR="00A72D35" w:rsidRPr="00A72D35" w:rsidRDefault="00A72D35" w:rsidP="00DA4D60">
      <w:pPr>
        <w:pStyle w:val="Heading1"/>
        <w:jc w:val="center"/>
      </w:pPr>
      <w:bookmarkStart w:id="97" w:name="_Toc9926545"/>
      <w:bookmarkStart w:id="98" w:name="_Toc10734716"/>
      <w:r w:rsidRPr="00A72D35">
        <w:t>PROPOSAL FORMAT</w:t>
      </w:r>
      <w:bookmarkEnd w:id="97"/>
      <w:bookmarkEnd w:id="98"/>
    </w:p>
    <w:p w14:paraId="3FC0CD26" w14:textId="77777777" w:rsidR="00A72D35" w:rsidRPr="00A72D35" w:rsidRDefault="00A72D35" w:rsidP="00A72D35">
      <w:pPr>
        <w:pStyle w:val="BodyText"/>
        <w:ind w:right="649"/>
        <w:contextualSpacing/>
      </w:pPr>
      <w:r w:rsidRPr="00A72D35">
        <w:t xml:space="preserve">  </w:t>
      </w:r>
    </w:p>
    <w:p w14:paraId="628AFFFF" w14:textId="77777777" w:rsidR="00A72D35" w:rsidRPr="00A72D35" w:rsidRDefault="00A72D35" w:rsidP="00A72D35">
      <w:pPr>
        <w:pStyle w:val="BodyText"/>
        <w:ind w:right="649"/>
        <w:contextualSpacing/>
      </w:pPr>
      <w:r w:rsidRPr="00A72D35">
        <w:t xml:space="preserve"> At a minimum, each proposal shall include the following items in the stated order.</w:t>
      </w:r>
    </w:p>
    <w:p w14:paraId="098BC7A3" w14:textId="77777777" w:rsidR="00A72D35" w:rsidRPr="00A72D35" w:rsidRDefault="00A72D35" w:rsidP="00A72D35">
      <w:pPr>
        <w:pStyle w:val="BodyText"/>
        <w:ind w:right="649"/>
        <w:contextualSpacing/>
      </w:pPr>
      <w:r w:rsidRPr="00A72D35">
        <w:t xml:space="preserve">   </w:t>
      </w:r>
    </w:p>
    <w:p w14:paraId="52765E34" w14:textId="77777777" w:rsidR="00A72D35" w:rsidRPr="00A72D35" w:rsidRDefault="00A72D35" w:rsidP="00155688">
      <w:pPr>
        <w:pStyle w:val="BodyText"/>
        <w:numPr>
          <w:ilvl w:val="0"/>
          <w:numId w:val="29"/>
        </w:numPr>
        <w:tabs>
          <w:tab w:val="left" w:pos="90"/>
        </w:tabs>
        <w:ind w:right="649"/>
        <w:contextualSpacing/>
      </w:pPr>
      <w:r w:rsidRPr="00A72D35">
        <w:t>Table of Contents</w:t>
      </w:r>
    </w:p>
    <w:p w14:paraId="2208CE41" w14:textId="77777777" w:rsidR="00A72D35" w:rsidRPr="00A72D35" w:rsidRDefault="00A72D35" w:rsidP="00A72D35">
      <w:pPr>
        <w:pStyle w:val="BodyText"/>
        <w:tabs>
          <w:tab w:val="left" w:pos="90"/>
        </w:tabs>
        <w:ind w:left="270" w:right="649"/>
        <w:contextualSpacing/>
      </w:pPr>
      <w:r w:rsidRPr="00A72D35">
        <w:t xml:space="preserve">       </w:t>
      </w:r>
    </w:p>
    <w:p w14:paraId="46DD5387" w14:textId="77777777" w:rsidR="00A72D35" w:rsidRPr="00A72D35" w:rsidRDefault="00A72D35" w:rsidP="00155688">
      <w:pPr>
        <w:pStyle w:val="BodyText"/>
        <w:numPr>
          <w:ilvl w:val="0"/>
          <w:numId w:val="29"/>
        </w:numPr>
        <w:tabs>
          <w:tab w:val="left" w:pos="90"/>
        </w:tabs>
        <w:ind w:right="649"/>
        <w:contextualSpacing/>
      </w:pPr>
      <w:r w:rsidRPr="00A72D35">
        <w:t>Narrative Statement of Proposal (2 page double spaced.)</w:t>
      </w:r>
    </w:p>
    <w:p w14:paraId="33DA398F" w14:textId="77777777" w:rsidR="00A72D35" w:rsidRPr="00A72D35" w:rsidRDefault="00A72D35" w:rsidP="00A72D35">
      <w:pPr>
        <w:pStyle w:val="BodyText"/>
        <w:tabs>
          <w:tab w:val="left" w:pos="90"/>
        </w:tabs>
        <w:ind w:left="270" w:right="649"/>
        <w:contextualSpacing/>
      </w:pPr>
      <w:r w:rsidRPr="00A72D35">
        <w:t xml:space="preserve">          </w:t>
      </w:r>
    </w:p>
    <w:p w14:paraId="55DF02C8" w14:textId="77777777" w:rsidR="00A72D35" w:rsidRPr="00A72D35" w:rsidRDefault="00A72D35" w:rsidP="00A72D35">
      <w:pPr>
        <w:pStyle w:val="BodyText"/>
        <w:tabs>
          <w:tab w:val="left" w:pos="90"/>
        </w:tabs>
        <w:ind w:left="630" w:right="649"/>
        <w:contextualSpacing/>
      </w:pPr>
      <w:r w:rsidRPr="00A72D35">
        <w:t xml:space="preserve">The narrative statement should summarize the agency's plans to implement the program into the existing service structure or implementation of a new system.  This summary should include the statement of need and pertinent demographic, social, and economic information.  </w:t>
      </w:r>
    </w:p>
    <w:p w14:paraId="677A98B5" w14:textId="77777777" w:rsidR="00A72D35" w:rsidRPr="00A72D35" w:rsidRDefault="00A72D35" w:rsidP="00A72D35">
      <w:pPr>
        <w:pStyle w:val="BodyText"/>
        <w:tabs>
          <w:tab w:val="left" w:pos="90"/>
        </w:tabs>
        <w:ind w:left="270" w:right="649"/>
        <w:contextualSpacing/>
      </w:pPr>
      <w:r w:rsidRPr="00A72D35">
        <w:t xml:space="preserve">       </w:t>
      </w:r>
    </w:p>
    <w:p w14:paraId="654140BA" w14:textId="77777777" w:rsidR="00A72D35" w:rsidRPr="00A72D35" w:rsidRDefault="00A72D35" w:rsidP="00155688">
      <w:pPr>
        <w:pStyle w:val="BodyText"/>
        <w:numPr>
          <w:ilvl w:val="0"/>
          <w:numId w:val="29"/>
        </w:numPr>
        <w:tabs>
          <w:tab w:val="left" w:pos="90"/>
        </w:tabs>
        <w:ind w:right="649"/>
        <w:contextualSpacing/>
      </w:pPr>
      <w:r w:rsidRPr="00A72D35">
        <w:t>Organization of the Agency (2 page double spaced)</w:t>
      </w:r>
    </w:p>
    <w:p w14:paraId="135D0BC5" w14:textId="77777777" w:rsidR="00A72D35" w:rsidRPr="00A72D35" w:rsidRDefault="00A72D35" w:rsidP="00A72D35">
      <w:pPr>
        <w:pStyle w:val="BodyText"/>
        <w:tabs>
          <w:tab w:val="left" w:pos="90"/>
        </w:tabs>
        <w:ind w:left="270" w:right="649"/>
        <w:contextualSpacing/>
      </w:pPr>
      <w:r w:rsidRPr="00A72D35">
        <w:t xml:space="preserve">          </w:t>
      </w:r>
    </w:p>
    <w:p w14:paraId="73994321" w14:textId="77777777" w:rsidR="00A72D35" w:rsidRPr="00A72D35" w:rsidRDefault="00A72D35" w:rsidP="00A72D35">
      <w:pPr>
        <w:pStyle w:val="BodyText"/>
        <w:tabs>
          <w:tab w:val="left" w:pos="90"/>
        </w:tabs>
        <w:ind w:left="630" w:right="649"/>
        <w:contextualSpacing/>
      </w:pPr>
      <w:r w:rsidRPr="00A72D35">
        <w:t>Briefly state the history and purpose of the applicant organization.  Include incorporation date, state chartered and principal source of financial support.  In addition to this information, provide the following: a.  Principle incorporators; b.  Current Board of Directors with addresses; c.  Chief Executive Officer; d.  Principle Shareholders with percentage of ownership; and list of all affiliate companies or corporations with addresses.</w:t>
      </w:r>
    </w:p>
    <w:p w14:paraId="59B13C87" w14:textId="77777777" w:rsidR="00A72D35" w:rsidRPr="00A72D35" w:rsidRDefault="00A72D35" w:rsidP="00A72D35">
      <w:pPr>
        <w:pStyle w:val="BodyText"/>
        <w:tabs>
          <w:tab w:val="left" w:pos="90"/>
        </w:tabs>
        <w:ind w:left="630" w:right="649"/>
        <w:contextualSpacing/>
      </w:pPr>
      <w:r w:rsidRPr="00A72D35">
        <w:t xml:space="preserve">          </w:t>
      </w:r>
    </w:p>
    <w:p w14:paraId="7F6BE47A" w14:textId="77777777" w:rsidR="00A72D35" w:rsidRDefault="00A72D35" w:rsidP="00A72D35">
      <w:pPr>
        <w:pStyle w:val="BodyText"/>
        <w:tabs>
          <w:tab w:val="left" w:pos="90"/>
        </w:tabs>
        <w:ind w:left="630" w:right="649"/>
        <w:contextualSpacing/>
      </w:pPr>
      <w:r w:rsidRPr="00A72D35">
        <w:t>Attach an organizational chart of the proposed project activity which clearly illustrates how the organization will be manage and be accountable for the project.  Describe experience and relevant former activities of the organization that demonstrate an ability to attain the specific objectives of the proposed project.</w:t>
      </w:r>
    </w:p>
    <w:p w14:paraId="69290990" w14:textId="77777777" w:rsidR="00A72D35" w:rsidRPr="00A72D35" w:rsidRDefault="00A72D35" w:rsidP="00A72D35">
      <w:pPr>
        <w:pStyle w:val="BodyText"/>
        <w:tabs>
          <w:tab w:val="left" w:pos="90"/>
        </w:tabs>
        <w:ind w:right="649"/>
        <w:contextualSpacing/>
      </w:pPr>
    </w:p>
    <w:p w14:paraId="6660D338" w14:textId="77777777" w:rsidR="00A72D35" w:rsidRPr="00A72D35" w:rsidRDefault="00A72D35" w:rsidP="00155688">
      <w:pPr>
        <w:pStyle w:val="BodyText"/>
        <w:numPr>
          <w:ilvl w:val="0"/>
          <w:numId w:val="29"/>
        </w:numPr>
        <w:tabs>
          <w:tab w:val="left" w:pos="90"/>
        </w:tabs>
        <w:ind w:right="649"/>
        <w:contextualSpacing/>
      </w:pPr>
      <w:r w:rsidRPr="00A72D35">
        <w:t>Scope of Proposed Project (6 pages double spaced)</w:t>
      </w:r>
    </w:p>
    <w:p w14:paraId="2B93F97D" w14:textId="77777777" w:rsidR="00A72D35" w:rsidRPr="00A72D35" w:rsidRDefault="00A72D35" w:rsidP="00A72D35">
      <w:pPr>
        <w:pStyle w:val="BodyText"/>
        <w:tabs>
          <w:tab w:val="left" w:pos="90"/>
        </w:tabs>
        <w:ind w:left="270" w:right="649"/>
        <w:contextualSpacing/>
      </w:pPr>
      <w:r w:rsidRPr="00A72D35">
        <w:t xml:space="preserve">          </w:t>
      </w:r>
    </w:p>
    <w:p w14:paraId="66D70AB2" w14:textId="77777777" w:rsidR="00A72D35" w:rsidRPr="00A72D35" w:rsidRDefault="00A72D35" w:rsidP="00361DCC">
      <w:pPr>
        <w:pStyle w:val="BodyText"/>
        <w:tabs>
          <w:tab w:val="left" w:pos="90"/>
        </w:tabs>
        <w:ind w:left="900" w:right="649"/>
        <w:contextualSpacing/>
      </w:pPr>
      <w:r w:rsidRPr="00A72D35">
        <w:t xml:space="preserve">At a minimum, this section should address the following topics: </w:t>
      </w:r>
    </w:p>
    <w:p w14:paraId="62C24A25" w14:textId="77777777" w:rsidR="00A72D35" w:rsidRPr="00A72D35" w:rsidRDefault="00A72D35" w:rsidP="00A72D35">
      <w:pPr>
        <w:pStyle w:val="BodyText"/>
        <w:ind w:right="649"/>
        <w:contextualSpacing/>
      </w:pPr>
      <w:r w:rsidRPr="00A72D35">
        <w:t xml:space="preserve">          </w:t>
      </w:r>
    </w:p>
    <w:p w14:paraId="52A35478" w14:textId="77777777" w:rsidR="00A72D35" w:rsidRPr="00A72D35" w:rsidRDefault="00A72D35" w:rsidP="00361DCC">
      <w:pPr>
        <w:pStyle w:val="BodyText"/>
        <w:ind w:left="900" w:right="649"/>
        <w:contextualSpacing/>
      </w:pPr>
      <w:r w:rsidRPr="00A72D35">
        <w:t>A.</w:t>
      </w:r>
      <w:r w:rsidRPr="00A72D35">
        <w:tab/>
        <w:t xml:space="preserve">Service Mix - List and describe the specific service or services to be provided to older persons.  Indicate plans to develop, expand or improve services.  If services are to be provided   in multiple sites, include the address for each site.  </w:t>
      </w:r>
    </w:p>
    <w:p w14:paraId="5EEC5011" w14:textId="77777777" w:rsidR="00A72D35" w:rsidRPr="00A72D35" w:rsidRDefault="00A72D35" w:rsidP="00A72D35">
      <w:pPr>
        <w:pStyle w:val="BodyText"/>
        <w:ind w:right="649"/>
        <w:contextualSpacing/>
      </w:pPr>
    </w:p>
    <w:p w14:paraId="2AC8792A" w14:textId="77777777" w:rsidR="00A72D35" w:rsidRPr="00A72D35" w:rsidRDefault="00A72D35" w:rsidP="00361DCC">
      <w:pPr>
        <w:pStyle w:val="BodyText"/>
        <w:ind w:left="1440" w:right="649" w:hanging="540"/>
        <w:contextualSpacing/>
      </w:pPr>
      <w:r w:rsidRPr="00A72D35">
        <w:t>B.</w:t>
      </w:r>
      <w:r w:rsidRPr="00A72D35">
        <w:tab/>
        <w:t xml:space="preserve">Service Delivery Plan - Indicate how the applicant agency proposes to deliver services.  </w:t>
      </w:r>
      <w:r w:rsidR="00361DCC">
        <w:t xml:space="preserve">                     </w:t>
      </w:r>
      <w:r w:rsidRPr="00A72D35">
        <w:t>At a minimum address the following:</w:t>
      </w:r>
    </w:p>
    <w:p w14:paraId="67DD03B1" w14:textId="77777777" w:rsidR="00A72D35" w:rsidRPr="00A72D35" w:rsidRDefault="00A72D35" w:rsidP="00A72D35">
      <w:pPr>
        <w:pStyle w:val="BodyText"/>
        <w:ind w:right="649"/>
        <w:contextualSpacing/>
      </w:pPr>
    </w:p>
    <w:p w14:paraId="24E3896D" w14:textId="77777777" w:rsidR="00A72D35" w:rsidRPr="00A72D35" w:rsidRDefault="00A72D35" w:rsidP="00155688">
      <w:pPr>
        <w:pStyle w:val="BodyText"/>
        <w:numPr>
          <w:ilvl w:val="0"/>
          <w:numId w:val="28"/>
        </w:numPr>
        <w:tabs>
          <w:tab w:val="clear" w:pos="2160"/>
          <w:tab w:val="num" w:pos="1890"/>
        </w:tabs>
        <w:ind w:right="649"/>
        <w:contextualSpacing/>
      </w:pPr>
      <w:r w:rsidRPr="00A72D35">
        <w:t>Goals - What are the goals?</w:t>
      </w:r>
    </w:p>
    <w:p w14:paraId="481BD232" w14:textId="77777777" w:rsidR="00A72D35" w:rsidRPr="00A72D35" w:rsidRDefault="00A72D35" w:rsidP="00155688">
      <w:pPr>
        <w:pStyle w:val="BodyText"/>
        <w:numPr>
          <w:ilvl w:val="0"/>
          <w:numId w:val="28"/>
        </w:numPr>
        <w:tabs>
          <w:tab w:val="clear" w:pos="2160"/>
          <w:tab w:val="num" w:pos="1890"/>
        </w:tabs>
        <w:ind w:right="649"/>
        <w:contextualSpacing/>
      </w:pPr>
      <w:r w:rsidRPr="00A72D35">
        <w:t>Objectives - What are the objectives to meet the stated goals?</w:t>
      </w:r>
    </w:p>
    <w:p w14:paraId="6E5B9975" w14:textId="77777777" w:rsidR="00A72D35" w:rsidRPr="00A72D35" w:rsidRDefault="00A72D35" w:rsidP="00155688">
      <w:pPr>
        <w:pStyle w:val="BodyText"/>
        <w:numPr>
          <w:ilvl w:val="0"/>
          <w:numId w:val="28"/>
        </w:numPr>
        <w:tabs>
          <w:tab w:val="clear" w:pos="2160"/>
          <w:tab w:val="num" w:pos="1890"/>
        </w:tabs>
        <w:ind w:right="649"/>
        <w:contextualSpacing/>
      </w:pPr>
      <w:r w:rsidRPr="00A72D35">
        <w:t>Measurable outcomes/timelines?</w:t>
      </w:r>
    </w:p>
    <w:p w14:paraId="4B1B20C7" w14:textId="77777777" w:rsidR="00A72D35" w:rsidRPr="00A72D35" w:rsidRDefault="00A72D35" w:rsidP="00155688">
      <w:pPr>
        <w:pStyle w:val="BodyText"/>
        <w:numPr>
          <w:ilvl w:val="0"/>
          <w:numId w:val="28"/>
        </w:numPr>
        <w:tabs>
          <w:tab w:val="clear" w:pos="2160"/>
          <w:tab w:val="num" w:pos="1890"/>
        </w:tabs>
        <w:ind w:right="649"/>
        <w:contextualSpacing/>
      </w:pPr>
      <w:r w:rsidRPr="00A72D35">
        <w:t>Strategies - How is the applicant agency going to address the objectives?</w:t>
      </w:r>
    </w:p>
    <w:p w14:paraId="6AC5551F" w14:textId="77777777" w:rsidR="00A72D35" w:rsidRPr="00A72D35" w:rsidRDefault="00A72D35" w:rsidP="00155688">
      <w:pPr>
        <w:pStyle w:val="BodyText"/>
        <w:numPr>
          <w:ilvl w:val="0"/>
          <w:numId w:val="28"/>
        </w:numPr>
        <w:tabs>
          <w:tab w:val="clear" w:pos="2160"/>
          <w:tab w:val="num" w:pos="1890"/>
        </w:tabs>
        <w:ind w:right="649"/>
        <w:contextualSpacing/>
      </w:pPr>
      <w:r w:rsidRPr="00A72D35">
        <w:t xml:space="preserve">Persons to be </w:t>
      </w:r>
      <w:proofErr w:type="gramStart"/>
      <w:r w:rsidRPr="00A72D35">
        <w:t>served?</w:t>
      </w:r>
      <w:proofErr w:type="gramEnd"/>
    </w:p>
    <w:p w14:paraId="2F5F7681" w14:textId="77777777" w:rsidR="00A72D35" w:rsidRPr="00A72D35" w:rsidRDefault="00A72D35" w:rsidP="00155688">
      <w:pPr>
        <w:pStyle w:val="BodyText"/>
        <w:numPr>
          <w:ilvl w:val="1"/>
          <w:numId w:val="28"/>
        </w:numPr>
        <w:ind w:right="649"/>
        <w:contextualSpacing/>
      </w:pPr>
      <w:r w:rsidRPr="00A72D35">
        <w:t>Number of persons 60+</w:t>
      </w:r>
    </w:p>
    <w:p w14:paraId="7C521098" w14:textId="77777777" w:rsidR="00A72D35" w:rsidRPr="00A72D35" w:rsidRDefault="00A72D35" w:rsidP="00155688">
      <w:pPr>
        <w:pStyle w:val="BodyText"/>
        <w:numPr>
          <w:ilvl w:val="1"/>
          <w:numId w:val="28"/>
        </w:numPr>
        <w:ind w:right="649"/>
        <w:contextualSpacing/>
      </w:pPr>
      <w:r w:rsidRPr="00A72D35">
        <w:t>Number of family caregivers (Title III-E)</w:t>
      </w:r>
    </w:p>
    <w:p w14:paraId="7353A056" w14:textId="77777777" w:rsidR="00A72D35" w:rsidRPr="00A72D35" w:rsidRDefault="00A72D35" w:rsidP="00155688">
      <w:pPr>
        <w:pStyle w:val="BodyText"/>
        <w:numPr>
          <w:ilvl w:val="1"/>
          <w:numId w:val="28"/>
        </w:numPr>
        <w:ind w:right="649"/>
        <w:contextualSpacing/>
      </w:pPr>
      <w:r w:rsidRPr="00A72D35">
        <w:lastRenderedPageBreak/>
        <w:t>Low-income elderly with special emphasis for low-income minority</w:t>
      </w:r>
    </w:p>
    <w:p w14:paraId="6A3AECAA" w14:textId="77777777" w:rsidR="00A72D35" w:rsidRPr="00A72D35" w:rsidRDefault="00A72D35" w:rsidP="00155688">
      <w:pPr>
        <w:pStyle w:val="BodyText"/>
        <w:numPr>
          <w:ilvl w:val="1"/>
          <w:numId w:val="28"/>
        </w:numPr>
        <w:ind w:right="649"/>
        <w:contextualSpacing/>
      </w:pPr>
      <w:r w:rsidRPr="00A72D35">
        <w:t>Elderly in rural communities</w:t>
      </w:r>
    </w:p>
    <w:p w14:paraId="71962579" w14:textId="77777777" w:rsidR="00A72D35" w:rsidRPr="00A72D35" w:rsidRDefault="00A72D35" w:rsidP="00155688">
      <w:pPr>
        <w:pStyle w:val="BodyText"/>
        <w:numPr>
          <w:ilvl w:val="1"/>
          <w:numId w:val="28"/>
        </w:numPr>
        <w:ind w:right="649"/>
        <w:contextualSpacing/>
      </w:pPr>
      <w:r w:rsidRPr="00A72D35">
        <w:t xml:space="preserve">Frail elderly and those who are </w:t>
      </w:r>
      <w:proofErr w:type="gramStart"/>
      <w:r w:rsidRPr="00A72D35">
        <w:t>at-risk</w:t>
      </w:r>
      <w:proofErr w:type="gramEnd"/>
    </w:p>
    <w:p w14:paraId="28288C7E" w14:textId="77777777" w:rsidR="00A72D35" w:rsidRPr="00A72D35" w:rsidRDefault="00A72D35" w:rsidP="00155688">
      <w:pPr>
        <w:pStyle w:val="BodyText"/>
        <w:numPr>
          <w:ilvl w:val="1"/>
          <w:numId w:val="28"/>
        </w:numPr>
        <w:ind w:right="649"/>
        <w:contextualSpacing/>
      </w:pPr>
      <w:r w:rsidRPr="00A72D35">
        <w:t>Elderly with limited English proficiency</w:t>
      </w:r>
    </w:p>
    <w:p w14:paraId="36A2893A" w14:textId="77777777" w:rsidR="00A72D35" w:rsidRDefault="00A72D35" w:rsidP="00662015">
      <w:pPr>
        <w:pStyle w:val="BodyText"/>
        <w:ind w:left="1440" w:right="649"/>
        <w:contextualSpacing/>
      </w:pPr>
      <w:r w:rsidRPr="00A72D35">
        <w:t xml:space="preserve">6.  </w:t>
      </w:r>
      <w:r w:rsidR="00662015">
        <w:t xml:space="preserve">  </w:t>
      </w:r>
      <w:r w:rsidRPr="00A72D35">
        <w:t xml:space="preserve">Geographic area to be covered </w:t>
      </w:r>
    </w:p>
    <w:p w14:paraId="14774C8A" w14:textId="77777777" w:rsidR="00C02D49" w:rsidRPr="00A72D35" w:rsidRDefault="00C02D49" w:rsidP="00662015">
      <w:pPr>
        <w:pStyle w:val="BodyText"/>
        <w:ind w:left="1440" w:right="649"/>
        <w:contextualSpacing/>
      </w:pPr>
    </w:p>
    <w:p w14:paraId="3FC01523" w14:textId="77777777" w:rsidR="00A72D35" w:rsidRPr="00A72D35" w:rsidRDefault="00A72D35" w:rsidP="00A72D35">
      <w:pPr>
        <w:pStyle w:val="BodyText"/>
        <w:ind w:right="649"/>
        <w:contextualSpacing/>
      </w:pPr>
      <w:r w:rsidRPr="00A72D35">
        <w:tab/>
      </w:r>
    </w:p>
    <w:p w14:paraId="46F7B2BC" w14:textId="77777777" w:rsidR="00A72D35" w:rsidRPr="00A72D35" w:rsidRDefault="00A72D35" w:rsidP="00662015">
      <w:pPr>
        <w:pStyle w:val="BodyText"/>
        <w:ind w:left="1440" w:right="649" w:hanging="540"/>
        <w:contextualSpacing/>
      </w:pPr>
      <w:r w:rsidRPr="00A72D35">
        <w:t>C.</w:t>
      </w:r>
      <w:r w:rsidRPr="00A72D35">
        <w:tab/>
        <w:t xml:space="preserve">Staffing - Applicants who are awarded contracts are required to furnish project personnel with the professional classification, qualifications, </w:t>
      </w:r>
      <w:proofErr w:type="gramStart"/>
      <w:r w:rsidRPr="00A72D35">
        <w:t>skill</w:t>
      </w:r>
      <w:proofErr w:type="gramEnd"/>
      <w:r w:rsidRPr="00A72D35">
        <w:t xml:space="preserve"> and expertise required to perform the contracted services.  In this section describe how the applicant agency will satisfy that requirement.  Descriptions of any positions proposed for funding under the proposal must include the qualifications required for the position.</w:t>
      </w:r>
    </w:p>
    <w:p w14:paraId="2790BA07" w14:textId="77777777" w:rsidR="00A72D35" w:rsidRPr="00A72D35" w:rsidRDefault="00A72D35" w:rsidP="00662015">
      <w:pPr>
        <w:pStyle w:val="BodyText"/>
        <w:ind w:left="900" w:right="649"/>
        <w:contextualSpacing/>
      </w:pPr>
      <w:r w:rsidRPr="00A72D35">
        <w:t xml:space="preserve">          </w:t>
      </w:r>
    </w:p>
    <w:p w14:paraId="763D6F50" w14:textId="77777777" w:rsidR="00A72D35" w:rsidRPr="00A72D35" w:rsidRDefault="00A72D35" w:rsidP="00662015">
      <w:pPr>
        <w:pStyle w:val="BodyText"/>
        <w:ind w:left="1440" w:right="649" w:hanging="720"/>
        <w:contextualSpacing/>
      </w:pPr>
      <w:r w:rsidRPr="00A72D35">
        <w:t>D.</w:t>
      </w:r>
      <w:r w:rsidRPr="00A72D35">
        <w:tab/>
        <w:t xml:space="preserve">Coordination - Describe specifics of any agreements with other agencies which are opposed to facilitate accomplishment of the proposed service/s.  </w:t>
      </w:r>
    </w:p>
    <w:p w14:paraId="2DE448EC" w14:textId="77777777" w:rsidR="00A72D35" w:rsidRPr="00A72D35" w:rsidRDefault="00A72D35" w:rsidP="00662015">
      <w:pPr>
        <w:pStyle w:val="BodyText"/>
        <w:ind w:left="1440" w:right="649" w:hanging="720"/>
        <w:contextualSpacing/>
      </w:pPr>
    </w:p>
    <w:p w14:paraId="29CE5F20" w14:textId="77777777" w:rsidR="00A72D35" w:rsidRPr="00A72D35" w:rsidRDefault="00A72D35" w:rsidP="00662015">
      <w:pPr>
        <w:pStyle w:val="BodyText"/>
        <w:ind w:left="1440" w:right="649"/>
        <w:contextualSpacing/>
      </w:pPr>
      <w:r w:rsidRPr="00A72D35">
        <w:t xml:space="preserve">Senior Center Operation proposals must indicate coordination activities </w:t>
      </w:r>
      <w:proofErr w:type="gramStart"/>
      <w:r w:rsidRPr="00A72D35">
        <w:t>in order to</w:t>
      </w:r>
      <w:proofErr w:type="gramEnd"/>
      <w:r w:rsidRPr="00A72D35">
        <w:t xml:space="preserve"> meet the services required from Senior Centers.  Proposals must also address coordination efforts with other senior centers or nutrition sites within their service area.  Coordination efforts must detail what is expected of each.  Documentation must be available at sites during monitoring visits.</w:t>
      </w:r>
    </w:p>
    <w:p w14:paraId="6D241CD9" w14:textId="77777777" w:rsidR="00A72D35" w:rsidRPr="00A72D35" w:rsidRDefault="00A72D35" w:rsidP="00662015">
      <w:pPr>
        <w:pStyle w:val="BodyText"/>
        <w:ind w:left="1440" w:right="649" w:hanging="720"/>
        <w:contextualSpacing/>
      </w:pPr>
      <w:r w:rsidRPr="00A72D35">
        <w:t xml:space="preserve">          </w:t>
      </w:r>
    </w:p>
    <w:p w14:paraId="1D73A2F3" w14:textId="77777777" w:rsidR="00A72D35" w:rsidRPr="00A72D35" w:rsidRDefault="00A72D35" w:rsidP="00662015">
      <w:pPr>
        <w:pStyle w:val="BodyText"/>
        <w:ind w:left="1440" w:right="649" w:hanging="720"/>
        <w:contextualSpacing/>
      </w:pPr>
      <w:r w:rsidRPr="00A72D35">
        <w:t>E.</w:t>
      </w:r>
      <w:r w:rsidRPr="00A72D35">
        <w:tab/>
        <w:t>Participant Contribution - Describe how the applicant will implement procedures to assure compliance with the requirement for providing opportunity for participant contributions.  Applicants must have available documentation regarding compliance with this requirement.  Provide a copy of the contribution policy.</w:t>
      </w:r>
    </w:p>
    <w:p w14:paraId="783F1054" w14:textId="77777777" w:rsidR="00A72D35" w:rsidRDefault="00A72D35" w:rsidP="008E490C">
      <w:pPr>
        <w:pStyle w:val="BodyText"/>
        <w:ind w:right="649"/>
        <w:contextualSpacing/>
        <w:jc w:val="both"/>
      </w:pPr>
    </w:p>
    <w:p w14:paraId="26624E5E" w14:textId="77777777" w:rsidR="00A72D35" w:rsidRDefault="00A72D35" w:rsidP="008E490C">
      <w:pPr>
        <w:pStyle w:val="BodyText"/>
        <w:ind w:right="649"/>
        <w:contextualSpacing/>
        <w:jc w:val="both"/>
      </w:pPr>
    </w:p>
    <w:p w14:paraId="24653CB3" w14:textId="77777777" w:rsidR="00BB25E7" w:rsidRDefault="00BB25E7" w:rsidP="008E490C">
      <w:pPr>
        <w:pStyle w:val="BodyText"/>
        <w:ind w:right="649"/>
        <w:contextualSpacing/>
        <w:jc w:val="both"/>
      </w:pPr>
    </w:p>
    <w:p w14:paraId="5AD65C9E" w14:textId="77777777" w:rsidR="00BB25E7" w:rsidRDefault="00BB25E7" w:rsidP="008E490C">
      <w:pPr>
        <w:pStyle w:val="BodyText"/>
        <w:ind w:right="649"/>
        <w:contextualSpacing/>
        <w:jc w:val="both"/>
      </w:pPr>
    </w:p>
    <w:p w14:paraId="6CABFF13" w14:textId="77777777" w:rsidR="00BB25E7" w:rsidRDefault="00BB25E7" w:rsidP="008E490C">
      <w:pPr>
        <w:pStyle w:val="BodyText"/>
        <w:ind w:right="649"/>
        <w:contextualSpacing/>
        <w:jc w:val="both"/>
      </w:pPr>
    </w:p>
    <w:p w14:paraId="1D656867" w14:textId="77777777" w:rsidR="00BB25E7" w:rsidRDefault="00BB25E7" w:rsidP="008E490C">
      <w:pPr>
        <w:pStyle w:val="BodyText"/>
        <w:ind w:right="649"/>
        <w:contextualSpacing/>
        <w:jc w:val="both"/>
      </w:pPr>
    </w:p>
    <w:p w14:paraId="5662EB7E" w14:textId="77777777" w:rsidR="00BB25E7" w:rsidRDefault="00BB25E7" w:rsidP="008E490C">
      <w:pPr>
        <w:pStyle w:val="BodyText"/>
        <w:ind w:right="649"/>
        <w:contextualSpacing/>
        <w:jc w:val="both"/>
      </w:pPr>
    </w:p>
    <w:p w14:paraId="2BF123D5" w14:textId="77777777" w:rsidR="00BB25E7" w:rsidRDefault="00BB25E7" w:rsidP="008E490C">
      <w:pPr>
        <w:pStyle w:val="BodyText"/>
        <w:ind w:right="649"/>
        <w:contextualSpacing/>
        <w:jc w:val="both"/>
      </w:pPr>
    </w:p>
    <w:p w14:paraId="5CF85ACC" w14:textId="77777777" w:rsidR="00662015" w:rsidRDefault="00662015" w:rsidP="008E490C">
      <w:pPr>
        <w:pStyle w:val="BodyText"/>
        <w:ind w:right="649"/>
        <w:contextualSpacing/>
        <w:jc w:val="both"/>
      </w:pPr>
    </w:p>
    <w:p w14:paraId="3EC03BB2" w14:textId="77777777" w:rsidR="00662015" w:rsidRDefault="00662015" w:rsidP="008E490C">
      <w:pPr>
        <w:pStyle w:val="BodyText"/>
        <w:ind w:right="649"/>
        <w:contextualSpacing/>
        <w:jc w:val="both"/>
      </w:pPr>
    </w:p>
    <w:p w14:paraId="6FBEF19B" w14:textId="77777777" w:rsidR="00662015" w:rsidRDefault="00662015" w:rsidP="008E490C">
      <w:pPr>
        <w:pStyle w:val="BodyText"/>
        <w:ind w:right="649"/>
        <w:contextualSpacing/>
        <w:jc w:val="both"/>
      </w:pPr>
    </w:p>
    <w:p w14:paraId="0B47AE43" w14:textId="77777777" w:rsidR="00662015" w:rsidRDefault="00662015" w:rsidP="008E490C">
      <w:pPr>
        <w:pStyle w:val="BodyText"/>
        <w:ind w:right="649"/>
        <w:contextualSpacing/>
        <w:jc w:val="both"/>
      </w:pPr>
    </w:p>
    <w:p w14:paraId="57F509FE" w14:textId="77777777" w:rsidR="00662015" w:rsidRDefault="00662015" w:rsidP="008E490C">
      <w:pPr>
        <w:pStyle w:val="BodyText"/>
        <w:ind w:right="649"/>
        <w:contextualSpacing/>
        <w:jc w:val="both"/>
      </w:pPr>
    </w:p>
    <w:p w14:paraId="6E8D4451" w14:textId="77777777" w:rsidR="008444CD" w:rsidRDefault="008444CD" w:rsidP="008E490C">
      <w:pPr>
        <w:pStyle w:val="BodyText"/>
        <w:ind w:right="649"/>
        <w:contextualSpacing/>
        <w:jc w:val="both"/>
      </w:pPr>
    </w:p>
    <w:p w14:paraId="3C82B89C" w14:textId="77777777" w:rsidR="00662015" w:rsidRDefault="00662015" w:rsidP="008E490C">
      <w:pPr>
        <w:pStyle w:val="BodyText"/>
        <w:ind w:right="649"/>
        <w:contextualSpacing/>
        <w:jc w:val="both"/>
      </w:pPr>
    </w:p>
    <w:p w14:paraId="7DF102C6" w14:textId="77777777" w:rsidR="00662015" w:rsidRDefault="00662015" w:rsidP="008E490C">
      <w:pPr>
        <w:pStyle w:val="BodyText"/>
        <w:ind w:right="649"/>
        <w:contextualSpacing/>
        <w:jc w:val="both"/>
      </w:pPr>
    </w:p>
    <w:p w14:paraId="2204586C" w14:textId="77777777" w:rsidR="00662015" w:rsidRDefault="00662015" w:rsidP="008E490C">
      <w:pPr>
        <w:pStyle w:val="BodyText"/>
        <w:ind w:right="649"/>
        <w:contextualSpacing/>
        <w:jc w:val="both"/>
      </w:pPr>
    </w:p>
    <w:p w14:paraId="1BC0EFB1" w14:textId="77777777" w:rsidR="00662015" w:rsidRDefault="00662015" w:rsidP="008E490C">
      <w:pPr>
        <w:pStyle w:val="BodyText"/>
        <w:ind w:right="649"/>
        <w:contextualSpacing/>
        <w:jc w:val="both"/>
      </w:pPr>
    </w:p>
    <w:p w14:paraId="53B82594" w14:textId="77777777" w:rsidR="00662015" w:rsidRDefault="00662015" w:rsidP="008E490C">
      <w:pPr>
        <w:pStyle w:val="BodyText"/>
        <w:ind w:right="649"/>
        <w:contextualSpacing/>
        <w:jc w:val="both"/>
      </w:pPr>
    </w:p>
    <w:p w14:paraId="5A867528" w14:textId="77777777" w:rsidR="00662015" w:rsidRDefault="00662015" w:rsidP="008E490C">
      <w:pPr>
        <w:pStyle w:val="BodyText"/>
        <w:ind w:right="649"/>
        <w:contextualSpacing/>
        <w:jc w:val="both"/>
      </w:pPr>
    </w:p>
    <w:p w14:paraId="734969ED" w14:textId="77777777" w:rsidR="00050BD2" w:rsidRDefault="00050BD2" w:rsidP="008E490C">
      <w:pPr>
        <w:pStyle w:val="BodyText"/>
        <w:ind w:right="649"/>
        <w:contextualSpacing/>
        <w:jc w:val="both"/>
      </w:pPr>
    </w:p>
    <w:p w14:paraId="6271A69A" w14:textId="77777777" w:rsidR="00050BD2" w:rsidRDefault="00050BD2" w:rsidP="008E490C">
      <w:pPr>
        <w:pStyle w:val="BodyText"/>
        <w:ind w:right="649"/>
        <w:contextualSpacing/>
        <w:jc w:val="both"/>
      </w:pPr>
    </w:p>
    <w:p w14:paraId="3D114560" w14:textId="77777777" w:rsidR="00050BD2" w:rsidRDefault="00050BD2" w:rsidP="008E490C">
      <w:pPr>
        <w:pStyle w:val="BodyText"/>
        <w:ind w:right="649"/>
        <w:contextualSpacing/>
        <w:jc w:val="both"/>
      </w:pPr>
    </w:p>
    <w:p w14:paraId="5A9F4F23" w14:textId="77777777" w:rsidR="00050BD2" w:rsidRDefault="00050BD2" w:rsidP="008E490C">
      <w:pPr>
        <w:pStyle w:val="BodyText"/>
        <w:ind w:right="649"/>
        <w:contextualSpacing/>
        <w:jc w:val="both"/>
      </w:pPr>
    </w:p>
    <w:p w14:paraId="2CABD4B2" w14:textId="77777777" w:rsidR="00050BD2" w:rsidRDefault="00050BD2" w:rsidP="008E490C">
      <w:pPr>
        <w:pStyle w:val="BodyText"/>
        <w:ind w:right="649"/>
        <w:contextualSpacing/>
        <w:jc w:val="both"/>
      </w:pPr>
    </w:p>
    <w:p w14:paraId="570B887B" w14:textId="77777777" w:rsidR="00050BD2" w:rsidRDefault="00050BD2" w:rsidP="008E490C">
      <w:pPr>
        <w:pStyle w:val="BodyText"/>
        <w:ind w:right="649"/>
        <w:contextualSpacing/>
        <w:jc w:val="both"/>
      </w:pPr>
    </w:p>
    <w:p w14:paraId="707FAC06" w14:textId="77777777" w:rsidR="00050BD2" w:rsidRDefault="00050BD2" w:rsidP="008E490C">
      <w:pPr>
        <w:pStyle w:val="BodyText"/>
        <w:ind w:right="649"/>
        <w:contextualSpacing/>
        <w:jc w:val="both"/>
      </w:pPr>
    </w:p>
    <w:p w14:paraId="6CF75E1C" w14:textId="77777777" w:rsidR="00050BD2" w:rsidRDefault="00050BD2" w:rsidP="008E490C">
      <w:pPr>
        <w:pStyle w:val="BodyText"/>
        <w:ind w:right="649"/>
        <w:contextualSpacing/>
        <w:jc w:val="both"/>
      </w:pPr>
    </w:p>
    <w:p w14:paraId="68E242CB" w14:textId="77777777" w:rsidR="00050BD2" w:rsidRDefault="00050BD2" w:rsidP="008E490C">
      <w:pPr>
        <w:pStyle w:val="BodyText"/>
        <w:ind w:right="649"/>
        <w:contextualSpacing/>
        <w:jc w:val="both"/>
      </w:pPr>
    </w:p>
    <w:p w14:paraId="4B2951DE" w14:textId="77777777" w:rsidR="00050BD2" w:rsidRDefault="00050BD2" w:rsidP="008E490C">
      <w:pPr>
        <w:pStyle w:val="BodyText"/>
        <w:ind w:right="649"/>
        <w:contextualSpacing/>
        <w:jc w:val="both"/>
      </w:pPr>
    </w:p>
    <w:p w14:paraId="0B368F9D" w14:textId="77777777" w:rsidR="00050BD2" w:rsidRDefault="00050BD2" w:rsidP="008E490C">
      <w:pPr>
        <w:pStyle w:val="BodyText"/>
        <w:ind w:right="649"/>
        <w:contextualSpacing/>
        <w:jc w:val="both"/>
      </w:pPr>
    </w:p>
    <w:p w14:paraId="473024F8" w14:textId="77777777" w:rsidR="00050BD2" w:rsidRDefault="00050BD2" w:rsidP="008E490C">
      <w:pPr>
        <w:pStyle w:val="BodyText"/>
        <w:ind w:right="649"/>
        <w:contextualSpacing/>
        <w:jc w:val="both"/>
      </w:pPr>
    </w:p>
    <w:p w14:paraId="1D071B02" w14:textId="77777777" w:rsidR="00050BD2" w:rsidRDefault="00050BD2" w:rsidP="008E490C">
      <w:pPr>
        <w:pStyle w:val="BodyText"/>
        <w:ind w:right="649"/>
        <w:contextualSpacing/>
        <w:jc w:val="both"/>
      </w:pPr>
    </w:p>
    <w:p w14:paraId="34A3D832" w14:textId="77777777" w:rsidR="00E359A8" w:rsidRPr="00F802B2" w:rsidRDefault="00E359A8" w:rsidP="00F802B2">
      <w:pPr>
        <w:pStyle w:val="Heading2"/>
        <w:jc w:val="center"/>
        <w:rPr>
          <w:rFonts w:ascii="Arial" w:hAnsi="Arial" w:cs="Arial"/>
        </w:rPr>
      </w:pPr>
      <w:bookmarkStart w:id="99" w:name="_Toc10734717"/>
      <w:r w:rsidRPr="00F802B2">
        <w:rPr>
          <w:rFonts w:ascii="Arial" w:hAnsi="Arial" w:cs="Arial"/>
        </w:rPr>
        <w:t>PROPOSAL COVER SHEET</w:t>
      </w:r>
      <w:bookmarkEnd w:id="99"/>
    </w:p>
    <w:p w14:paraId="0CA9C00C" w14:textId="77777777" w:rsidR="00E359A8" w:rsidRDefault="00E359A8" w:rsidP="00E359A8">
      <w:pPr>
        <w:jc w:val="both"/>
        <w:rPr>
          <w:rFonts w:ascii="Arial" w:hAnsi="Arial" w:cs="Arial"/>
        </w:rPr>
      </w:pPr>
    </w:p>
    <w:p w14:paraId="67394394" w14:textId="77777777" w:rsidR="00E359A8" w:rsidRDefault="00E359A8" w:rsidP="00E359A8">
      <w:pPr>
        <w:tabs>
          <w:tab w:val="center" w:pos="5400"/>
        </w:tabs>
        <w:jc w:val="both"/>
        <w:rPr>
          <w:rFonts w:ascii="Arial" w:hAnsi="Arial" w:cs="Arial"/>
        </w:rPr>
      </w:pPr>
      <w:r>
        <w:rPr>
          <w:rFonts w:ascii="Arial" w:hAnsi="Arial" w:cs="Arial"/>
        </w:rPr>
        <w:tab/>
        <w:t>NUTRITION/SUPPORT SERVICE PACKAGE</w:t>
      </w:r>
    </w:p>
    <w:p w14:paraId="1AE27FF3" w14:textId="77777777" w:rsidR="00E359A8" w:rsidRDefault="00E359A8" w:rsidP="00E359A8">
      <w:pPr>
        <w:jc w:val="both"/>
        <w:rPr>
          <w:rFonts w:ascii="Arial" w:hAnsi="Arial" w:cs="Arial"/>
        </w:rPr>
      </w:pPr>
    </w:p>
    <w:p w14:paraId="7E53586D" w14:textId="77777777" w:rsidR="00E359A8" w:rsidRDefault="00E359A8" w:rsidP="00E359A8">
      <w:pPr>
        <w:tabs>
          <w:tab w:val="center" w:pos="5400"/>
        </w:tabs>
        <w:jc w:val="both"/>
        <w:rPr>
          <w:rFonts w:ascii="Arial" w:hAnsi="Arial" w:cs="Arial"/>
        </w:rPr>
      </w:pPr>
      <w:r>
        <w:rPr>
          <w:rFonts w:ascii="Arial" w:hAnsi="Arial" w:cs="Arial"/>
        </w:rPr>
        <w:tab/>
        <w:t>LOWER RIO GRANDE VALLEY DEVELOPMENT COUNCIL</w:t>
      </w:r>
    </w:p>
    <w:p w14:paraId="5E7454EB" w14:textId="77777777" w:rsidR="00E359A8" w:rsidRDefault="00E359A8" w:rsidP="00E359A8">
      <w:pPr>
        <w:tabs>
          <w:tab w:val="center" w:pos="5400"/>
        </w:tabs>
        <w:jc w:val="both"/>
        <w:rPr>
          <w:rFonts w:ascii="Arial" w:hAnsi="Arial" w:cs="Arial"/>
        </w:rPr>
      </w:pPr>
      <w:r>
        <w:rPr>
          <w:rFonts w:ascii="Arial" w:hAnsi="Arial" w:cs="Arial"/>
        </w:rPr>
        <w:tab/>
        <w:t>AREA AGENCY ON AGING</w:t>
      </w:r>
    </w:p>
    <w:p w14:paraId="2FEA9702" w14:textId="77777777" w:rsidR="00E359A8" w:rsidRDefault="00E359A8" w:rsidP="00E359A8">
      <w:pPr>
        <w:jc w:val="both"/>
        <w:rPr>
          <w:rFonts w:ascii="Arial" w:hAnsi="Arial" w:cs="Arial"/>
        </w:rPr>
      </w:pPr>
    </w:p>
    <w:p w14:paraId="55B0072F" w14:textId="77777777" w:rsidR="00E359A8" w:rsidRDefault="00E359A8" w:rsidP="00E359A8">
      <w:pPr>
        <w:jc w:val="both"/>
        <w:rPr>
          <w:rFonts w:ascii="Arial" w:hAnsi="Arial" w:cs="Arial"/>
        </w:rPr>
      </w:pPr>
    </w:p>
    <w:p w14:paraId="5D107FA6" w14:textId="77777777" w:rsidR="00E359A8" w:rsidRDefault="00E359A8" w:rsidP="00E359A8">
      <w:pPr>
        <w:jc w:val="both"/>
        <w:rPr>
          <w:rFonts w:ascii="Arial" w:hAnsi="Arial" w:cs="Arial"/>
        </w:rPr>
      </w:pPr>
    </w:p>
    <w:p w14:paraId="5CFDDA85" w14:textId="77777777" w:rsidR="00E359A8" w:rsidRDefault="00E359A8" w:rsidP="00E359A8">
      <w:pPr>
        <w:jc w:val="both"/>
        <w:rPr>
          <w:rFonts w:ascii="Arial" w:hAnsi="Arial" w:cs="Arial"/>
        </w:rPr>
      </w:pPr>
    </w:p>
    <w:p w14:paraId="11B50AA5" w14:textId="77777777" w:rsidR="00E359A8" w:rsidRDefault="00E359A8" w:rsidP="00E359A8">
      <w:pPr>
        <w:jc w:val="both"/>
        <w:rPr>
          <w:rFonts w:ascii="Arial" w:hAnsi="Arial" w:cs="Arial"/>
        </w:rPr>
      </w:pPr>
    </w:p>
    <w:p w14:paraId="696605C0" w14:textId="77777777" w:rsidR="00E359A8" w:rsidRDefault="00E359A8" w:rsidP="00E359A8">
      <w:pPr>
        <w:jc w:val="both"/>
        <w:rPr>
          <w:rFonts w:ascii="Arial" w:hAnsi="Arial" w:cs="Arial"/>
        </w:rPr>
      </w:pPr>
    </w:p>
    <w:p w14:paraId="09F77E3B" w14:textId="77777777" w:rsidR="00E359A8" w:rsidRDefault="00E359A8" w:rsidP="00E359A8">
      <w:pPr>
        <w:jc w:val="both"/>
        <w:rPr>
          <w:rFonts w:ascii="Arial" w:hAnsi="Arial" w:cs="Arial"/>
        </w:rPr>
      </w:pPr>
    </w:p>
    <w:p w14:paraId="76B24AFD" w14:textId="77777777" w:rsidR="00E359A8" w:rsidRDefault="00E359A8" w:rsidP="00E359A8">
      <w:pPr>
        <w:jc w:val="both"/>
        <w:rPr>
          <w:rFonts w:ascii="Arial" w:hAnsi="Arial" w:cs="Arial"/>
        </w:rPr>
      </w:pPr>
    </w:p>
    <w:p w14:paraId="30F3B689" w14:textId="77777777" w:rsidR="00E359A8" w:rsidRDefault="00E359A8" w:rsidP="00E359A8">
      <w:pPr>
        <w:jc w:val="both"/>
        <w:rPr>
          <w:rFonts w:ascii="Arial" w:hAnsi="Arial" w:cs="Arial"/>
        </w:rPr>
      </w:pPr>
      <w:r>
        <w:rPr>
          <w:rFonts w:ascii="Arial" w:hAnsi="Arial" w:cs="Arial"/>
        </w:rPr>
        <w:t>Name, Address, and Telephone number of Submitting Organization:</w:t>
      </w:r>
    </w:p>
    <w:p w14:paraId="10AE6B88" w14:textId="77777777" w:rsidR="00E359A8" w:rsidRDefault="00E359A8" w:rsidP="00E359A8">
      <w:pPr>
        <w:jc w:val="both"/>
        <w:rPr>
          <w:rFonts w:ascii="Arial" w:hAnsi="Arial" w:cs="Arial"/>
        </w:rPr>
      </w:pPr>
    </w:p>
    <w:p w14:paraId="0E5FF802" w14:textId="77777777" w:rsidR="00E359A8" w:rsidRDefault="00E359A8" w:rsidP="00E359A8">
      <w:pPr>
        <w:jc w:val="both"/>
        <w:rPr>
          <w:rFonts w:ascii="Arial" w:hAnsi="Arial" w:cs="Arial"/>
        </w:rPr>
      </w:pPr>
    </w:p>
    <w:p w14:paraId="12BA0FAA" w14:textId="77777777" w:rsidR="00E359A8" w:rsidRDefault="00E359A8" w:rsidP="00E359A8">
      <w:pPr>
        <w:jc w:val="both"/>
        <w:rPr>
          <w:rFonts w:ascii="Arial" w:hAnsi="Arial" w:cs="Arial"/>
        </w:rPr>
      </w:pPr>
    </w:p>
    <w:p w14:paraId="06F7A34F" w14:textId="77777777" w:rsidR="00E359A8" w:rsidRDefault="00E359A8" w:rsidP="00E359A8">
      <w:pPr>
        <w:jc w:val="both"/>
        <w:rPr>
          <w:rFonts w:ascii="Arial" w:hAnsi="Arial" w:cs="Arial"/>
        </w:rPr>
      </w:pPr>
    </w:p>
    <w:p w14:paraId="6540CA2A" w14:textId="77777777" w:rsidR="00E359A8" w:rsidRDefault="00E359A8" w:rsidP="00E359A8">
      <w:pPr>
        <w:jc w:val="both"/>
        <w:rPr>
          <w:rFonts w:ascii="Arial" w:hAnsi="Arial" w:cs="Arial"/>
        </w:rPr>
      </w:pPr>
    </w:p>
    <w:p w14:paraId="01989D81" w14:textId="77777777" w:rsidR="00E359A8" w:rsidRDefault="00E359A8" w:rsidP="00E359A8">
      <w:pPr>
        <w:jc w:val="both"/>
        <w:rPr>
          <w:rFonts w:ascii="Arial" w:hAnsi="Arial" w:cs="Arial"/>
        </w:rPr>
      </w:pPr>
    </w:p>
    <w:p w14:paraId="56DF1516" w14:textId="77777777" w:rsidR="00E359A8" w:rsidRDefault="00E359A8" w:rsidP="00E359A8">
      <w:pPr>
        <w:jc w:val="both"/>
        <w:rPr>
          <w:rFonts w:ascii="Arial" w:hAnsi="Arial" w:cs="Arial"/>
        </w:rPr>
      </w:pPr>
    </w:p>
    <w:p w14:paraId="4738C1D0" w14:textId="77777777" w:rsidR="00E359A8" w:rsidRDefault="00E359A8" w:rsidP="00E359A8">
      <w:pPr>
        <w:jc w:val="both"/>
        <w:rPr>
          <w:rFonts w:ascii="Arial" w:hAnsi="Arial" w:cs="Arial"/>
        </w:rPr>
      </w:pPr>
    </w:p>
    <w:p w14:paraId="67701F2D" w14:textId="77777777" w:rsidR="00E359A8" w:rsidRDefault="00E359A8" w:rsidP="00E359A8">
      <w:pPr>
        <w:jc w:val="both"/>
        <w:rPr>
          <w:rFonts w:ascii="Arial" w:hAnsi="Arial" w:cs="Arial"/>
        </w:rPr>
      </w:pPr>
    </w:p>
    <w:p w14:paraId="536900A6" w14:textId="77777777" w:rsidR="00E359A8" w:rsidRDefault="00E359A8" w:rsidP="00E359A8">
      <w:pPr>
        <w:jc w:val="both"/>
        <w:rPr>
          <w:rFonts w:ascii="Arial" w:hAnsi="Arial" w:cs="Arial"/>
        </w:rPr>
      </w:pPr>
    </w:p>
    <w:p w14:paraId="7E4AD171" w14:textId="77777777" w:rsidR="00E359A8" w:rsidRDefault="00E359A8" w:rsidP="00E359A8">
      <w:pPr>
        <w:jc w:val="both"/>
        <w:rPr>
          <w:rFonts w:ascii="Arial" w:hAnsi="Arial" w:cs="Arial"/>
        </w:rPr>
      </w:pPr>
    </w:p>
    <w:p w14:paraId="1751E6E5" w14:textId="77777777" w:rsidR="00E359A8" w:rsidRDefault="00E359A8" w:rsidP="00E359A8">
      <w:pPr>
        <w:jc w:val="both"/>
        <w:rPr>
          <w:rFonts w:ascii="Arial" w:hAnsi="Arial" w:cs="Arial"/>
        </w:rPr>
      </w:pPr>
    </w:p>
    <w:p w14:paraId="3C13A8FF" w14:textId="77777777" w:rsidR="00E359A8" w:rsidRDefault="00E359A8" w:rsidP="00F802B2">
      <w:pPr>
        <w:pStyle w:val="Heading2"/>
        <w:jc w:val="center"/>
        <w:rPr>
          <w:rFonts w:ascii="Arial" w:hAnsi="Arial" w:cs="Arial"/>
        </w:rPr>
      </w:pPr>
      <w:r>
        <w:rPr>
          <w:rFonts w:ascii="Arial" w:hAnsi="Arial" w:cs="Arial"/>
        </w:rPr>
        <w:br w:type="page"/>
      </w:r>
      <w:bookmarkStart w:id="100" w:name="_Toc10734718"/>
      <w:r>
        <w:rPr>
          <w:rFonts w:ascii="Arial" w:hAnsi="Arial" w:cs="Arial"/>
        </w:rPr>
        <w:lastRenderedPageBreak/>
        <w:t>CERTIFICATION OF SIGNATORY AUTHORITY</w:t>
      </w:r>
      <w:bookmarkEnd w:id="100"/>
    </w:p>
    <w:p w14:paraId="59471541" w14:textId="77777777" w:rsidR="00E359A8" w:rsidRDefault="00E359A8" w:rsidP="00E359A8">
      <w:pPr>
        <w:jc w:val="both"/>
        <w:rPr>
          <w:rFonts w:ascii="Arial" w:hAnsi="Arial" w:cs="Arial"/>
        </w:rPr>
      </w:pPr>
    </w:p>
    <w:p w14:paraId="1707378E" w14:textId="77777777" w:rsidR="00E359A8" w:rsidRDefault="00E359A8" w:rsidP="00E359A8">
      <w:pPr>
        <w:jc w:val="both"/>
        <w:rPr>
          <w:rFonts w:ascii="Arial" w:hAnsi="Arial" w:cs="Arial"/>
        </w:rPr>
      </w:pPr>
    </w:p>
    <w:p w14:paraId="0AEB0D5E" w14:textId="77777777" w:rsidR="00E359A8" w:rsidRDefault="00E359A8" w:rsidP="00E359A8">
      <w:pPr>
        <w:spacing w:line="360" w:lineRule="auto"/>
        <w:jc w:val="both"/>
        <w:rPr>
          <w:rFonts w:ascii="Arial" w:hAnsi="Arial" w:cs="Arial"/>
        </w:rPr>
      </w:pPr>
    </w:p>
    <w:p w14:paraId="766C8D43" w14:textId="77777777" w:rsidR="00E359A8" w:rsidRDefault="00E359A8" w:rsidP="00E359A8">
      <w:pPr>
        <w:spacing w:line="360" w:lineRule="auto"/>
        <w:jc w:val="both"/>
        <w:rPr>
          <w:rFonts w:ascii="Arial" w:hAnsi="Arial" w:cs="Arial"/>
        </w:rPr>
      </w:pPr>
    </w:p>
    <w:p w14:paraId="3D74336F" w14:textId="77777777" w:rsidR="00E359A8" w:rsidRDefault="00E359A8" w:rsidP="00E359A8">
      <w:pPr>
        <w:spacing w:line="360" w:lineRule="auto"/>
        <w:jc w:val="both"/>
        <w:rPr>
          <w:rFonts w:ascii="Arial" w:hAnsi="Arial" w:cs="Arial"/>
        </w:rPr>
      </w:pPr>
      <w:r>
        <w:rPr>
          <w:rFonts w:ascii="Arial" w:hAnsi="Arial" w:cs="Arial"/>
        </w:rPr>
        <w:t>I, ____________________________________________, certify that I am the legal officer or  (Title)____________________________ of (organization)_____</w:t>
      </w:r>
      <w:r>
        <w:rPr>
          <w:rFonts w:ascii="Arial" w:hAnsi="Arial" w:cs="Arial"/>
        </w:rPr>
        <w:softHyphen/>
      </w:r>
      <w:r>
        <w:rPr>
          <w:rFonts w:ascii="Arial" w:hAnsi="Arial" w:cs="Arial"/>
        </w:rPr>
        <w:softHyphen/>
      </w:r>
      <w:r>
        <w:rPr>
          <w:rFonts w:ascii="Arial" w:hAnsi="Arial" w:cs="Arial"/>
        </w:rPr>
        <w:softHyphen/>
        <w:t>______________________; that the authority of the agency named herein to submit this document is derived from the following provision (check one):</w:t>
      </w:r>
    </w:p>
    <w:p w14:paraId="2DE5F8F9" w14:textId="77777777" w:rsidR="00E359A8" w:rsidRDefault="00E359A8" w:rsidP="00E359A8">
      <w:pPr>
        <w:spacing w:line="360" w:lineRule="auto"/>
        <w:jc w:val="both"/>
        <w:rPr>
          <w:rFonts w:ascii="Arial" w:hAnsi="Arial" w:cs="Arial"/>
        </w:rPr>
      </w:pPr>
    </w:p>
    <w:p w14:paraId="6A8D4584" w14:textId="77777777" w:rsidR="00E359A8" w:rsidRDefault="00E359A8" w:rsidP="00E359A8">
      <w:pPr>
        <w:spacing w:line="360" w:lineRule="auto"/>
        <w:jc w:val="both"/>
        <w:rPr>
          <w:rFonts w:ascii="Arial" w:hAnsi="Arial" w:cs="Arial"/>
        </w:rPr>
      </w:pPr>
      <w:r>
        <w:rPr>
          <w:rFonts w:ascii="Arial" w:hAnsi="Arial" w:cs="Arial"/>
        </w:rPr>
        <w:t>1.  By Laws</w:t>
      </w:r>
    </w:p>
    <w:p w14:paraId="48B0C9B8" w14:textId="77777777" w:rsidR="00E359A8" w:rsidRDefault="00E359A8" w:rsidP="00E359A8">
      <w:pPr>
        <w:spacing w:line="360" w:lineRule="auto"/>
        <w:jc w:val="both"/>
        <w:rPr>
          <w:rFonts w:ascii="Arial" w:hAnsi="Arial" w:cs="Arial"/>
        </w:rPr>
      </w:pPr>
    </w:p>
    <w:p w14:paraId="41377FD8" w14:textId="77777777" w:rsidR="00E359A8" w:rsidRDefault="00E359A8" w:rsidP="00E359A8">
      <w:pPr>
        <w:spacing w:line="360" w:lineRule="auto"/>
        <w:jc w:val="both"/>
        <w:rPr>
          <w:rFonts w:ascii="Arial" w:hAnsi="Arial" w:cs="Arial"/>
        </w:rPr>
      </w:pPr>
      <w:r>
        <w:rPr>
          <w:rFonts w:ascii="Arial" w:hAnsi="Arial" w:cs="Arial"/>
        </w:rPr>
        <w:t>2.  Articles of Incorporation</w:t>
      </w:r>
    </w:p>
    <w:p w14:paraId="09305FCF" w14:textId="77777777" w:rsidR="00E359A8" w:rsidRDefault="00E359A8" w:rsidP="00E359A8">
      <w:pPr>
        <w:spacing w:line="360" w:lineRule="auto"/>
        <w:jc w:val="both"/>
        <w:rPr>
          <w:rFonts w:ascii="Arial" w:hAnsi="Arial" w:cs="Arial"/>
        </w:rPr>
      </w:pPr>
    </w:p>
    <w:p w14:paraId="1FD82F9D" w14:textId="77777777" w:rsidR="00E359A8" w:rsidRDefault="00E359A8" w:rsidP="00E359A8">
      <w:pPr>
        <w:spacing w:line="360" w:lineRule="auto"/>
        <w:jc w:val="both"/>
        <w:rPr>
          <w:rFonts w:ascii="Arial" w:hAnsi="Arial" w:cs="Arial"/>
        </w:rPr>
      </w:pPr>
      <w:r>
        <w:rPr>
          <w:rFonts w:ascii="Arial" w:hAnsi="Arial" w:cs="Arial"/>
        </w:rPr>
        <w:t>3.  Other (explain):</w:t>
      </w:r>
    </w:p>
    <w:p w14:paraId="43A76257" w14:textId="77777777" w:rsidR="00E359A8" w:rsidRDefault="00E359A8" w:rsidP="00E359A8">
      <w:pPr>
        <w:spacing w:line="360" w:lineRule="auto"/>
        <w:jc w:val="both"/>
        <w:rPr>
          <w:rFonts w:ascii="Arial" w:hAnsi="Arial" w:cs="Arial"/>
        </w:rPr>
      </w:pPr>
    </w:p>
    <w:p w14:paraId="07748850" w14:textId="77777777" w:rsidR="00E359A8" w:rsidRDefault="00E359A8" w:rsidP="00E359A8">
      <w:pPr>
        <w:spacing w:line="360" w:lineRule="auto"/>
        <w:jc w:val="both"/>
        <w:rPr>
          <w:rFonts w:ascii="Arial" w:hAnsi="Arial" w:cs="Arial"/>
        </w:rPr>
      </w:pPr>
    </w:p>
    <w:p w14:paraId="1C9E1D56" w14:textId="77777777" w:rsidR="00E359A8" w:rsidRDefault="00E359A8" w:rsidP="00E359A8">
      <w:pPr>
        <w:spacing w:line="360" w:lineRule="auto"/>
        <w:jc w:val="both"/>
        <w:rPr>
          <w:rFonts w:ascii="Arial" w:hAnsi="Arial" w:cs="Arial"/>
        </w:rPr>
      </w:pPr>
      <w:r>
        <w:rPr>
          <w:rFonts w:ascii="Arial" w:hAnsi="Arial" w:cs="Arial"/>
        </w:rPr>
        <w:t>That this document was duly authorized under said provisions; and that ____________________ who signed this document on behalf of said agency had authority to sign and submit it to the Area Agency on Aging on behalf of the organization.</w:t>
      </w:r>
    </w:p>
    <w:p w14:paraId="78D82F86" w14:textId="77777777" w:rsidR="00E359A8" w:rsidRDefault="00E359A8" w:rsidP="00E359A8">
      <w:pPr>
        <w:spacing w:line="360" w:lineRule="auto"/>
        <w:jc w:val="both"/>
        <w:rPr>
          <w:rFonts w:ascii="Arial" w:hAnsi="Arial" w:cs="Arial"/>
        </w:rPr>
      </w:pPr>
    </w:p>
    <w:p w14:paraId="18A42C3B" w14:textId="77777777" w:rsidR="00E359A8" w:rsidRDefault="00E359A8" w:rsidP="00E359A8">
      <w:pPr>
        <w:spacing w:line="360" w:lineRule="auto"/>
        <w:jc w:val="both"/>
        <w:rPr>
          <w:rFonts w:ascii="Arial" w:hAnsi="Arial" w:cs="Arial"/>
        </w:rPr>
      </w:pPr>
      <w:r>
        <w:rPr>
          <w:rFonts w:ascii="Arial" w:hAnsi="Arial" w:cs="Arial"/>
        </w:rPr>
        <w:tab/>
        <w:t>Signature:</w:t>
      </w:r>
      <w:r>
        <w:rPr>
          <w:rFonts w:ascii="Arial" w:hAnsi="Arial" w:cs="Arial"/>
        </w:rPr>
        <w:tab/>
        <w:t>___________________________________</w:t>
      </w:r>
    </w:p>
    <w:p w14:paraId="6D419358" w14:textId="77777777" w:rsidR="00E359A8" w:rsidRDefault="00E359A8" w:rsidP="00E359A8">
      <w:pPr>
        <w:spacing w:line="360" w:lineRule="auto"/>
        <w:jc w:val="both"/>
        <w:rPr>
          <w:rFonts w:ascii="Arial" w:hAnsi="Arial" w:cs="Arial"/>
        </w:rPr>
      </w:pPr>
    </w:p>
    <w:p w14:paraId="07BE94DA" w14:textId="77777777" w:rsidR="00E359A8" w:rsidRDefault="00E359A8" w:rsidP="00E359A8">
      <w:pPr>
        <w:spacing w:line="360" w:lineRule="auto"/>
        <w:jc w:val="both"/>
        <w:rPr>
          <w:rFonts w:ascii="Arial" w:hAnsi="Arial" w:cs="Arial"/>
        </w:rPr>
      </w:pPr>
      <w:r>
        <w:rPr>
          <w:rFonts w:ascii="Arial" w:hAnsi="Arial" w:cs="Arial"/>
        </w:rPr>
        <w:tab/>
        <w:t xml:space="preserve">Typed </w:t>
      </w:r>
      <w:proofErr w:type="gramStart"/>
      <w:r>
        <w:rPr>
          <w:rFonts w:ascii="Arial" w:hAnsi="Arial" w:cs="Arial"/>
        </w:rPr>
        <w:t>Name:_</w:t>
      </w:r>
      <w:proofErr w:type="gramEnd"/>
      <w:r>
        <w:rPr>
          <w:rFonts w:ascii="Arial" w:hAnsi="Arial" w:cs="Arial"/>
        </w:rPr>
        <w:t>__________________________________</w:t>
      </w:r>
    </w:p>
    <w:p w14:paraId="356128AB" w14:textId="77777777" w:rsidR="00E359A8" w:rsidRDefault="00E359A8" w:rsidP="00E359A8">
      <w:pPr>
        <w:spacing w:line="360" w:lineRule="auto"/>
        <w:jc w:val="both"/>
        <w:rPr>
          <w:rFonts w:ascii="Arial" w:hAnsi="Arial" w:cs="Arial"/>
        </w:rPr>
      </w:pPr>
    </w:p>
    <w:p w14:paraId="6B61E7CF" w14:textId="77777777" w:rsidR="00E359A8" w:rsidRDefault="00E359A8" w:rsidP="00E359A8">
      <w:pPr>
        <w:spacing w:line="360" w:lineRule="auto"/>
        <w:jc w:val="both"/>
        <w:rPr>
          <w:rFonts w:ascii="Arial" w:hAnsi="Arial" w:cs="Arial"/>
        </w:rPr>
      </w:pPr>
      <w:r>
        <w:rPr>
          <w:rFonts w:ascii="Arial" w:hAnsi="Arial" w:cs="Arial"/>
        </w:rPr>
        <w:tab/>
        <w:t>Title:</w:t>
      </w:r>
      <w:r>
        <w:rPr>
          <w:rFonts w:ascii="Arial" w:hAnsi="Arial" w:cs="Arial"/>
        </w:rPr>
        <w:tab/>
      </w:r>
      <w:r>
        <w:rPr>
          <w:rFonts w:ascii="Arial" w:hAnsi="Arial" w:cs="Arial"/>
        </w:rPr>
        <w:tab/>
        <w:t>___________________________________</w:t>
      </w:r>
    </w:p>
    <w:p w14:paraId="2606D92D" w14:textId="77777777" w:rsidR="00E359A8" w:rsidRDefault="00E359A8" w:rsidP="00E359A8">
      <w:pPr>
        <w:spacing w:line="360" w:lineRule="auto"/>
        <w:jc w:val="both"/>
        <w:rPr>
          <w:rFonts w:ascii="Arial" w:hAnsi="Arial" w:cs="Arial"/>
        </w:rPr>
      </w:pPr>
    </w:p>
    <w:p w14:paraId="6FC65941" w14:textId="77777777" w:rsidR="00E359A8" w:rsidRDefault="00E359A8" w:rsidP="00E359A8">
      <w:pPr>
        <w:spacing w:line="360" w:lineRule="auto"/>
        <w:jc w:val="both"/>
        <w:rPr>
          <w:rFonts w:ascii="Arial" w:hAnsi="Arial" w:cs="Arial"/>
        </w:rPr>
      </w:pPr>
      <w:r>
        <w:rPr>
          <w:rFonts w:ascii="Arial" w:hAnsi="Arial" w:cs="Arial"/>
        </w:rPr>
        <w:tab/>
        <w:t>Date:</w:t>
      </w:r>
      <w:r>
        <w:rPr>
          <w:rFonts w:ascii="Arial" w:hAnsi="Arial" w:cs="Arial"/>
        </w:rPr>
        <w:tab/>
      </w:r>
      <w:r>
        <w:rPr>
          <w:rFonts w:ascii="Arial" w:hAnsi="Arial" w:cs="Arial"/>
        </w:rPr>
        <w:tab/>
        <w:t>__________________________________</w:t>
      </w:r>
    </w:p>
    <w:p w14:paraId="275AFE83" w14:textId="77777777" w:rsidR="00E359A8" w:rsidRDefault="00E359A8" w:rsidP="00E359A8">
      <w:pPr>
        <w:spacing w:line="360" w:lineRule="auto"/>
        <w:jc w:val="both"/>
        <w:rPr>
          <w:rFonts w:ascii="Arial" w:hAnsi="Arial" w:cs="Arial"/>
        </w:rPr>
      </w:pPr>
    </w:p>
    <w:p w14:paraId="68E2B0A5" w14:textId="77777777" w:rsidR="00E359A8" w:rsidRDefault="00E359A8" w:rsidP="00E359A8">
      <w:pPr>
        <w:tabs>
          <w:tab w:val="center" w:pos="5400"/>
        </w:tabs>
        <w:spacing w:line="360" w:lineRule="auto"/>
        <w:jc w:val="both"/>
        <w:rPr>
          <w:rFonts w:ascii="Arial" w:hAnsi="Arial" w:cs="Arial"/>
        </w:rPr>
      </w:pPr>
      <w:r>
        <w:rPr>
          <w:rFonts w:ascii="Arial" w:hAnsi="Arial" w:cs="Arial"/>
        </w:rPr>
        <w:tab/>
      </w:r>
    </w:p>
    <w:p w14:paraId="5B9F879A" w14:textId="77777777" w:rsidR="00E359A8" w:rsidRDefault="00E359A8" w:rsidP="00F802B2">
      <w:pPr>
        <w:pStyle w:val="Heading2"/>
        <w:jc w:val="center"/>
        <w:rPr>
          <w:rFonts w:ascii="Arial" w:hAnsi="Arial" w:cs="Arial"/>
        </w:rPr>
      </w:pPr>
      <w:r>
        <w:rPr>
          <w:rFonts w:ascii="Arial" w:hAnsi="Arial" w:cs="Arial"/>
        </w:rPr>
        <w:br w:type="page"/>
      </w:r>
      <w:bookmarkStart w:id="101" w:name="_Toc10734719"/>
      <w:r>
        <w:rPr>
          <w:rFonts w:ascii="Arial" w:hAnsi="Arial" w:cs="Arial"/>
        </w:rPr>
        <w:lastRenderedPageBreak/>
        <w:t>ASSURANCE OF COMPLIANCE</w:t>
      </w:r>
      <w:bookmarkEnd w:id="101"/>
    </w:p>
    <w:p w14:paraId="1221FABC" w14:textId="77777777" w:rsidR="00E359A8" w:rsidRDefault="00E359A8" w:rsidP="00E359A8">
      <w:pPr>
        <w:tabs>
          <w:tab w:val="center" w:pos="5400"/>
        </w:tabs>
        <w:jc w:val="center"/>
        <w:rPr>
          <w:rFonts w:ascii="Arial" w:hAnsi="Arial" w:cs="Arial"/>
        </w:rPr>
      </w:pPr>
      <w:r>
        <w:rPr>
          <w:rFonts w:ascii="Arial" w:hAnsi="Arial" w:cs="Arial"/>
        </w:rPr>
        <w:t>WITH THE DEPARTMENT OF HEALTH AND HUMAN SERVICES</w:t>
      </w:r>
    </w:p>
    <w:p w14:paraId="3C9CC554" w14:textId="77777777" w:rsidR="00E359A8" w:rsidRDefault="00E359A8" w:rsidP="00E359A8">
      <w:pPr>
        <w:tabs>
          <w:tab w:val="center" w:pos="5400"/>
        </w:tabs>
        <w:jc w:val="center"/>
        <w:rPr>
          <w:rFonts w:ascii="Arial" w:hAnsi="Arial" w:cs="Arial"/>
        </w:rPr>
      </w:pPr>
      <w:r>
        <w:rPr>
          <w:rFonts w:ascii="Arial" w:hAnsi="Arial" w:cs="Arial"/>
        </w:rPr>
        <w:t>REGULATION UNDER TITLE VI OF THE CIVIL RIGHTS ACT OF 1964</w:t>
      </w:r>
    </w:p>
    <w:p w14:paraId="654B08D8" w14:textId="77777777" w:rsidR="00E359A8" w:rsidRDefault="00E359A8" w:rsidP="00E359A8">
      <w:pPr>
        <w:pStyle w:val="Header"/>
        <w:jc w:val="both"/>
        <w:rPr>
          <w:rFonts w:ascii="Arial" w:hAnsi="Arial" w:cs="Arial"/>
        </w:rPr>
      </w:pPr>
    </w:p>
    <w:p w14:paraId="0A9F44CD" w14:textId="77777777" w:rsidR="00E359A8" w:rsidRDefault="00E359A8" w:rsidP="00E359A8">
      <w:pPr>
        <w:pStyle w:val="BodyText2"/>
        <w:rPr>
          <w:rFonts w:ascii="Arial" w:hAnsi="Arial" w:cs="Arial"/>
        </w:rPr>
      </w:pPr>
      <w:r>
        <w:rPr>
          <w:rFonts w:ascii="Arial" w:hAnsi="Arial" w:cs="Arial"/>
        </w:rPr>
        <w:t>(Name of Applicant Agency) _____________________________________</w:t>
      </w:r>
      <w:proofErr w:type="gramStart"/>
      <w:r>
        <w:rPr>
          <w:rFonts w:ascii="Arial" w:hAnsi="Arial" w:cs="Arial"/>
        </w:rPr>
        <w:t>_(</w:t>
      </w:r>
      <w:proofErr w:type="gramEnd"/>
      <w:r>
        <w:rPr>
          <w:rFonts w:ascii="Arial" w:hAnsi="Arial" w:cs="Arial"/>
        </w:rPr>
        <w:t>hereinafter called the "Subcontractor" HEREBY AGREES THAT it will comply with Title VI of the Civil Rights Act of 1964 (P.L.  88-352) and all requirements imposed by or pursuant to the Regulation of the Department of Health and Human Services (45 CFR Part 80) issued pursuant to that title, to the end that, in accordance with Title VI of the Act and the Regulation, no person in the United States shall, on the grounds of physical condition, age, race, color, creed, or national origin, be excluded from participation in, be denied the benefits of, or be otherwise subjected to discrimination under any program or activity for which the Subcontractor receives Federal financial assistance from the Lower Rio Grande Valley Development Council, recipient of Federal financial assistance from the Texas Department of Aging and Disability Services  (hereinafter called "Grantor"); and HEREBY GIVES ASSURANCE THAT it will immediately take any measure necessary to effectuate this agreement.</w:t>
      </w:r>
    </w:p>
    <w:p w14:paraId="1B1F2964" w14:textId="77777777" w:rsidR="00E359A8" w:rsidRDefault="00E359A8" w:rsidP="00E359A8">
      <w:pPr>
        <w:jc w:val="both"/>
        <w:rPr>
          <w:rFonts w:ascii="Arial" w:hAnsi="Arial" w:cs="Arial"/>
        </w:rPr>
      </w:pPr>
    </w:p>
    <w:p w14:paraId="1583AEA8" w14:textId="77777777" w:rsidR="00E359A8" w:rsidRDefault="00E359A8" w:rsidP="00E359A8">
      <w:pPr>
        <w:pStyle w:val="BodyText2"/>
        <w:rPr>
          <w:rFonts w:ascii="Arial" w:hAnsi="Arial" w:cs="Arial"/>
        </w:rPr>
      </w:pPr>
      <w:r>
        <w:rPr>
          <w:rFonts w:ascii="Arial" w:hAnsi="Arial" w:cs="Arial"/>
        </w:rPr>
        <w:t>If any real property or structure thereon is provided or improved with the aid of Federal financial assistance extended to the Subcontractor by the Grantor, this assurance shall obligate the Subcontractor or in the case of any transfer of such property, and transferee, for the period during which the real property or structure is used for purpose for which the Federal assistance is extended or for another purpose involving the provision of similar services and benefits.  If any personal property so provided, this assurance shall obligate the Subcontractor for the period during which it retains ownership or possession of the property.  In all other cases, this assurance shall obligate the Subcontractor for the period during which the Federal financial assistance is extended to it by the Grantor.</w:t>
      </w:r>
    </w:p>
    <w:p w14:paraId="77D027E3" w14:textId="77777777" w:rsidR="00E359A8" w:rsidRDefault="00E359A8" w:rsidP="00E359A8">
      <w:pPr>
        <w:jc w:val="both"/>
        <w:rPr>
          <w:rFonts w:ascii="Arial" w:hAnsi="Arial" w:cs="Arial"/>
        </w:rPr>
      </w:pPr>
      <w:r>
        <w:rPr>
          <w:rFonts w:ascii="Arial" w:hAnsi="Arial" w:cs="Arial"/>
        </w:rPr>
        <w:t xml:space="preserve">THIS ASSURANCE is given in consideration of and for the purpose of obtaining </w:t>
      </w:r>
      <w:proofErr w:type="gramStart"/>
      <w:r>
        <w:rPr>
          <w:rFonts w:ascii="Arial" w:hAnsi="Arial" w:cs="Arial"/>
        </w:rPr>
        <w:t>any and all</w:t>
      </w:r>
      <w:proofErr w:type="gramEnd"/>
      <w:r>
        <w:rPr>
          <w:rFonts w:ascii="Arial" w:hAnsi="Arial" w:cs="Arial"/>
        </w:rPr>
        <w:t xml:space="preserve"> Federal grants, loans, contracts, property, discounts or other Federal financial assistance extended after the date hereof to the Subcontractor by the Grantor, including installment payments after such date on account of applications for Federal financial assistance which were approved before such date.  The Subcontractor recognizes and agrees that such Federal financial assistance will be extended in reliance on the representations and agreements made in this assurance, and that the Grantor or the United States or both shall have the right to seek judicial enforcement of the assurance.  This assurance is binding on the Subcontractor, its successors, transferee and assignees, and the person or persons whose signatures appear below are authorized to sign this assurance on behalf of the Subcontractor.</w:t>
      </w:r>
    </w:p>
    <w:p w14:paraId="07972CE6" w14:textId="77777777" w:rsidR="00E359A8" w:rsidRDefault="00E359A8" w:rsidP="00E359A8">
      <w:pPr>
        <w:jc w:val="both"/>
        <w:rPr>
          <w:rFonts w:ascii="Arial" w:hAnsi="Arial" w:cs="Arial"/>
        </w:rPr>
      </w:pPr>
    </w:p>
    <w:p w14:paraId="4DA229BA" w14:textId="77777777" w:rsidR="00E359A8" w:rsidRDefault="00E359A8" w:rsidP="00E359A8">
      <w:pPr>
        <w:jc w:val="both"/>
        <w:rPr>
          <w:rFonts w:ascii="Arial" w:hAnsi="Arial" w:cs="Arial"/>
        </w:rPr>
      </w:pPr>
      <w:r>
        <w:rPr>
          <w:rFonts w:ascii="Arial" w:hAnsi="Arial" w:cs="Arial"/>
        </w:rPr>
        <w:t xml:space="preserve">Signature:  ______________________________  </w:t>
      </w:r>
    </w:p>
    <w:p w14:paraId="6127AAEC" w14:textId="77777777" w:rsidR="00E359A8" w:rsidRDefault="00E359A8" w:rsidP="00E359A8">
      <w:pPr>
        <w:jc w:val="both"/>
        <w:rPr>
          <w:rFonts w:ascii="Arial" w:hAnsi="Arial" w:cs="Arial"/>
        </w:rPr>
      </w:pPr>
      <w:r>
        <w:rPr>
          <w:rFonts w:ascii="Arial" w:hAnsi="Arial" w:cs="Arial"/>
        </w:rPr>
        <w:t>Typed Name:  ___________________________</w:t>
      </w:r>
    </w:p>
    <w:p w14:paraId="49D4FE38" w14:textId="77777777" w:rsidR="00E359A8" w:rsidRDefault="00E359A8" w:rsidP="00E359A8">
      <w:pPr>
        <w:jc w:val="both"/>
        <w:rPr>
          <w:rFonts w:ascii="Arial" w:hAnsi="Arial" w:cs="Arial"/>
        </w:rPr>
      </w:pPr>
      <w:r>
        <w:rPr>
          <w:rFonts w:ascii="Arial" w:hAnsi="Arial" w:cs="Arial"/>
        </w:rPr>
        <w:t>Title:</w:t>
      </w:r>
      <w:r>
        <w:rPr>
          <w:rFonts w:ascii="Arial" w:hAnsi="Arial" w:cs="Arial"/>
        </w:rPr>
        <w:tab/>
        <w:t>__________________________________</w:t>
      </w:r>
      <w:r>
        <w:rPr>
          <w:rFonts w:ascii="Arial" w:hAnsi="Arial" w:cs="Arial"/>
        </w:rPr>
        <w:tab/>
      </w:r>
      <w:r>
        <w:rPr>
          <w:rFonts w:ascii="Arial" w:hAnsi="Arial" w:cs="Arial"/>
        </w:rPr>
        <w:tab/>
      </w:r>
      <w:r>
        <w:rPr>
          <w:rFonts w:ascii="Arial" w:hAnsi="Arial" w:cs="Arial"/>
        </w:rPr>
        <w:tab/>
        <w:t>Date: _______________</w:t>
      </w:r>
    </w:p>
    <w:p w14:paraId="0B29860F" w14:textId="77777777" w:rsidR="00E359A8" w:rsidRDefault="00E359A8" w:rsidP="00F802B2">
      <w:pPr>
        <w:pStyle w:val="Heading2"/>
        <w:jc w:val="center"/>
        <w:rPr>
          <w:rFonts w:ascii="Arial" w:hAnsi="Arial" w:cs="Arial"/>
        </w:rPr>
      </w:pPr>
      <w:bookmarkStart w:id="102" w:name="_Toc10734720"/>
      <w:r>
        <w:rPr>
          <w:rFonts w:ascii="Arial" w:hAnsi="Arial" w:cs="Arial"/>
        </w:rPr>
        <w:lastRenderedPageBreak/>
        <w:t>ASSURANCE OF COMPLIANCE</w:t>
      </w:r>
      <w:bookmarkEnd w:id="102"/>
    </w:p>
    <w:p w14:paraId="5308AD83" w14:textId="77777777" w:rsidR="00E359A8" w:rsidRDefault="00E359A8" w:rsidP="00E359A8">
      <w:pPr>
        <w:tabs>
          <w:tab w:val="center" w:pos="5400"/>
        </w:tabs>
        <w:jc w:val="center"/>
        <w:rPr>
          <w:rFonts w:ascii="Arial" w:hAnsi="Arial" w:cs="Arial"/>
        </w:rPr>
      </w:pPr>
      <w:r>
        <w:rPr>
          <w:rFonts w:ascii="Arial" w:hAnsi="Arial" w:cs="Arial"/>
        </w:rPr>
        <w:t>WITH SECTION 504 OF THE REHABILITATION ACT OF 1973</w:t>
      </w:r>
    </w:p>
    <w:p w14:paraId="0EF5600C" w14:textId="77777777" w:rsidR="00E359A8" w:rsidRDefault="00E359A8" w:rsidP="00E359A8">
      <w:pPr>
        <w:jc w:val="both"/>
        <w:rPr>
          <w:rFonts w:ascii="Arial" w:hAnsi="Arial" w:cs="Arial"/>
        </w:rPr>
      </w:pPr>
    </w:p>
    <w:p w14:paraId="76725D96" w14:textId="77777777" w:rsidR="00E359A8" w:rsidRDefault="00E359A8" w:rsidP="00E359A8">
      <w:pPr>
        <w:jc w:val="both"/>
        <w:rPr>
          <w:rFonts w:ascii="Arial" w:hAnsi="Arial" w:cs="Arial"/>
        </w:rPr>
      </w:pPr>
    </w:p>
    <w:p w14:paraId="1C7D2A4C" w14:textId="77777777" w:rsidR="00E359A8" w:rsidRDefault="00E359A8" w:rsidP="00E359A8">
      <w:pPr>
        <w:spacing w:line="360" w:lineRule="auto"/>
        <w:jc w:val="both"/>
        <w:rPr>
          <w:rFonts w:ascii="Arial" w:hAnsi="Arial" w:cs="Arial"/>
        </w:rPr>
      </w:pPr>
      <w:r>
        <w:rPr>
          <w:rFonts w:ascii="Arial" w:hAnsi="Arial" w:cs="Arial"/>
        </w:rPr>
        <w:t xml:space="preserve">(Name of Applicant Agency) ________________________________________ (hereinafter called the "Subcontractor") HEREBY AGREES THAT as a condition for receiving Federal assistance under the Older Americans Act of 1965, as amended, it will comply with Section 504 of the Rehabilitation Act of 1973.  The Subcontractor assures that otherwise qualified handicapped person shall, solely by reason of his/her handicap, be excluded from participation in, be denied the benefits of, or otherwise be subjected to discrimination under any program or activity that receives or benefits from Federal financial assistance administered by the </w:t>
      </w:r>
      <w:r w:rsidRPr="008356FF">
        <w:rPr>
          <w:rFonts w:ascii="Arial" w:hAnsi="Arial" w:cs="Arial"/>
        </w:rPr>
        <w:t xml:space="preserve">Texas Department of </w:t>
      </w:r>
      <w:r w:rsidR="000876B5" w:rsidRPr="008356FF">
        <w:rPr>
          <w:rFonts w:ascii="Arial" w:hAnsi="Arial" w:cs="Arial"/>
        </w:rPr>
        <w:t>Health and Human</w:t>
      </w:r>
      <w:r w:rsidRPr="008356FF">
        <w:rPr>
          <w:rFonts w:ascii="Arial" w:hAnsi="Arial" w:cs="Arial"/>
        </w:rPr>
        <w:t xml:space="preserve"> Services</w:t>
      </w:r>
      <w:r>
        <w:rPr>
          <w:rFonts w:ascii="Arial" w:hAnsi="Arial" w:cs="Arial"/>
        </w:rPr>
        <w:t xml:space="preserve"> and the Lower Rio Grande Valley Development Council and further assures that it will conduct any program or operate any facility so assisted in compliance with all of the requirements imposed by the Regulation, or any directive issued pursuant to that Regulation.</w:t>
      </w:r>
    </w:p>
    <w:p w14:paraId="08CC612E" w14:textId="77777777" w:rsidR="00E359A8" w:rsidRDefault="00E359A8" w:rsidP="00E359A8">
      <w:pPr>
        <w:pStyle w:val="Header"/>
        <w:spacing w:line="360" w:lineRule="auto"/>
        <w:jc w:val="both"/>
        <w:rPr>
          <w:rFonts w:ascii="Arial" w:hAnsi="Arial" w:cs="Arial"/>
        </w:rPr>
      </w:pPr>
    </w:p>
    <w:p w14:paraId="23B8E4B3" w14:textId="77777777" w:rsidR="00E359A8" w:rsidRDefault="00E359A8" w:rsidP="00E359A8">
      <w:pPr>
        <w:pStyle w:val="Header"/>
        <w:spacing w:line="360" w:lineRule="auto"/>
        <w:jc w:val="both"/>
        <w:rPr>
          <w:rFonts w:ascii="Arial" w:hAnsi="Arial" w:cs="Arial"/>
        </w:rPr>
      </w:pPr>
      <w:proofErr w:type="gramStart"/>
      <w:r>
        <w:rPr>
          <w:rFonts w:ascii="Arial" w:hAnsi="Arial" w:cs="Arial"/>
        </w:rPr>
        <w:t>Signature:_</w:t>
      </w:r>
      <w:proofErr w:type="gramEnd"/>
      <w:r>
        <w:rPr>
          <w:rFonts w:ascii="Arial" w:hAnsi="Arial" w:cs="Arial"/>
        </w:rPr>
        <w:t>______________________</w:t>
      </w:r>
      <w:r>
        <w:rPr>
          <w:rFonts w:ascii="Arial" w:hAnsi="Arial" w:cs="Arial"/>
        </w:rPr>
        <w:tab/>
      </w:r>
      <w:r>
        <w:rPr>
          <w:rFonts w:ascii="Arial" w:hAnsi="Arial" w:cs="Arial"/>
        </w:rPr>
        <w:tab/>
        <w:t xml:space="preserve">         Typed Name:_____________________</w:t>
      </w:r>
    </w:p>
    <w:p w14:paraId="072A6958" w14:textId="77777777" w:rsidR="00E359A8" w:rsidRDefault="00E359A8" w:rsidP="00E359A8">
      <w:pPr>
        <w:spacing w:line="360" w:lineRule="auto"/>
        <w:jc w:val="both"/>
        <w:rPr>
          <w:rFonts w:ascii="Arial" w:hAnsi="Arial" w:cs="Arial"/>
        </w:rPr>
      </w:pPr>
      <w:r>
        <w:rPr>
          <w:rFonts w:ascii="Arial" w:hAnsi="Arial" w:cs="Arial"/>
        </w:rPr>
        <w:t>Title:</w:t>
      </w:r>
      <w:r>
        <w:rPr>
          <w:rFonts w:ascii="Arial" w:hAnsi="Arial" w:cs="Arial"/>
        </w:rPr>
        <w:tab/>
        <w:t xml:space="preserve">__________________________ </w:t>
      </w:r>
      <w:r>
        <w:rPr>
          <w:rFonts w:ascii="Arial" w:hAnsi="Arial" w:cs="Arial"/>
        </w:rPr>
        <w:tab/>
      </w:r>
      <w:r>
        <w:rPr>
          <w:rFonts w:ascii="Arial" w:hAnsi="Arial" w:cs="Arial"/>
        </w:rPr>
        <w:tab/>
        <w:t xml:space="preserve">         Date: ___________________________</w:t>
      </w:r>
    </w:p>
    <w:p w14:paraId="0117FEEF" w14:textId="77777777" w:rsidR="00E359A8" w:rsidRDefault="00E359A8" w:rsidP="00E359A8">
      <w:pPr>
        <w:spacing w:line="360" w:lineRule="auto"/>
        <w:jc w:val="both"/>
        <w:rPr>
          <w:rFonts w:ascii="Arial" w:hAnsi="Arial" w:cs="Arial"/>
        </w:rPr>
      </w:pPr>
    </w:p>
    <w:p w14:paraId="109BBF83" w14:textId="77777777" w:rsidR="00E359A8" w:rsidRDefault="00E359A8" w:rsidP="00E359A8">
      <w:pPr>
        <w:spacing w:line="360" w:lineRule="auto"/>
        <w:jc w:val="both"/>
        <w:rPr>
          <w:rFonts w:ascii="Arial" w:hAnsi="Arial" w:cs="Arial"/>
        </w:rPr>
      </w:pPr>
    </w:p>
    <w:p w14:paraId="420ED045" w14:textId="77777777" w:rsidR="00E359A8" w:rsidRDefault="00E359A8" w:rsidP="00E359A8">
      <w:pPr>
        <w:spacing w:line="360" w:lineRule="auto"/>
        <w:jc w:val="both"/>
        <w:rPr>
          <w:rFonts w:ascii="Arial" w:hAnsi="Arial" w:cs="Arial"/>
        </w:rPr>
      </w:pPr>
    </w:p>
    <w:p w14:paraId="4D58B794" w14:textId="77777777" w:rsidR="00E359A8" w:rsidRDefault="00E359A8" w:rsidP="00E359A8">
      <w:pPr>
        <w:spacing w:line="360" w:lineRule="auto"/>
        <w:jc w:val="both"/>
        <w:rPr>
          <w:rFonts w:ascii="Arial" w:hAnsi="Arial" w:cs="Arial"/>
        </w:rPr>
      </w:pPr>
      <w:r>
        <w:rPr>
          <w:rFonts w:ascii="Arial" w:hAnsi="Arial" w:cs="Arial"/>
        </w:rPr>
        <w:t xml:space="preserve">   </w:t>
      </w:r>
    </w:p>
    <w:p w14:paraId="5F877617" w14:textId="77777777" w:rsidR="00E359A8" w:rsidRDefault="00E359A8" w:rsidP="00E359A8">
      <w:pPr>
        <w:spacing w:line="360" w:lineRule="auto"/>
        <w:jc w:val="both"/>
        <w:rPr>
          <w:rFonts w:ascii="Arial" w:hAnsi="Arial" w:cs="Arial"/>
        </w:rPr>
      </w:pPr>
      <w:r>
        <w:rPr>
          <w:rFonts w:ascii="Arial" w:hAnsi="Arial" w:cs="Arial"/>
        </w:rPr>
        <w:t xml:space="preserve">  </w:t>
      </w:r>
    </w:p>
    <w:p w14:paraId="6ACA3B93" w14:textId="77777777" w:rsidR="00E359A8" w:rsidRDefault="00E359A8" w:rsidP="00E359A8">
      <w:pPr>
        <w:spacing w:line="360" w:lineRule="auto"/>
        <w:jc w:val="both"/>
        <w:rPr>
          <w:rFonts w:ascii="Arial" w:hAnsi="Arial" w:cs="Arial"/>
        </w:rPr>
      </w:pPr>
      <w:r>
        <w:rPr>
          <w:rFonts w:ascii="Arial" w:hAnsi="Arial" w:cs="Arial"/>
        </w:rPr>
        <w:t xml:space="preserve">  </w:t>
      </w:r>
    </w:p>
    <w:p w14:paraId="6B5C73D4" w14:textId="77777777" w:rsidR="00E359A8" w:rsidRDefault="00E359A8" w:rsidP="00E359A8">
      <w:pPr>
        <w:tabs>
          <w:tab w:val="center" w:pos="5400"/>
        </w:tabs>
        <w:spacing w:line="360" w:lineRule="auto"/>
        <w:jc w:val="both"/>
        <w:rPr>
          <w:rFonts w:ascii="Arial" w:hAnsi="Arial" w:cs="Arial"/>
        </w:rPr>
      </w:pPr>
      <w:r>
        <w:rPr>
          <w:rFonts w:ascii="Arial" w:hAnsi="Arial" w:cs="Arial"/>
        </w:rPr>
        <w:tab/>
      </w:r>
    </w:p>
    <w:p w14:paraId="54D48EEA" w14:textId="77777777" w:rsidR="00E359A8" w:rsidRDefault="00E359A8" w:rsidP="00F802B2">
      <w:pPr>
        <w:pStyle w:val="Heading2"/>
        <w:jc w:val="center"/>
        <w:rPr>
          <w:rFonts w:ascii="Arial" w:hAnsi="Arial" w:cs="Arial"/>
        </w:rPr>
      </w:pPr>
      <w:r>
        <w:rPr>
          <w:rFonts w:ascii="Arial" w:hAnsi="Arial" w:cs="Arial"/>
        </w:rPr>
        <w:br w:type="page"/>
      </w:r>
      <w:r>
        <w:rPr>
          <w:rFonts w:ascii="Arial" w:hAnsi="Arial" w:cs="Arial"/>
        </w:rPr>
        <w:lastRenderedPageBreak/>
        <w:tab/>
      </w:r>
      <w:bookmarkStart w:id="103" w:name="_Toc10734721"/>
      <w:r>
        <w:rPr>
          <w:rFonts w:ascii="Arial" w:hAnsi="Arial" w:cs="Arial"/>
        </w:rPr>
        <w:t>ASSURANCE OF COMPLIANCE</w:t>
      </w:r>
      <w:bookmarkEnd w:id="103"/>
    </w:p>
    <w:p w14:paraId="797B8D6E" w14:textId="77777777" w:rsidR="00E359A8" w:rsidRDefault="00E359A8" w:rsidP="00F802B2">
      <w:pPr>
        <w:pStyle w:val="Heading2"/>
        <w:jc w:val="center"/>
        <w:rPr>
          <w:rFonts w:ascii="Arial" w:hAnsi="Arial" w:cs="Arial"/>
        </w:rPr>
      </w:pPr>
      <w:r>
        <w:rPr>
          <w:rFonts w:ascii="Arial" w:hAnsi="Arial" w:cs="Arial"/>
        </w:rPr>
        <w:tab/>
      </w:r>
      <w:bookmarkStart w:id="104" w:name="_Toc9926551"/>
      <w:bookmarkStart w:id="105" w:name="_Toc10734722"/>
      <w:r>
        <w:rPr>
          <w:rFonts w:ascii="Arial" w:hAnsi="Arial" w:cs="Arial"/>
        </w:rPr>
        <w:t>SENIOR CENTER OPERATION</w:t>
      </w:r>
      <w:bookmarkEnd w:id="104"/>
      <w:bookmarkEnd w:id="105"/>
    </w:p>
    <w:p w14:paraId="13EDC0C8" w14:textId="77777777" w:rsidR="00E359A8" w:rsidRDefault="00E359A8" w:rsidP="00E359A8">
      <w:pPr>
        <w:tabs>
          <w:tab w:val="center" w:pos="5400"/>
        </w:tabs>
        <w:jc w:val="both"/>
        <w:rPr>
          <w:rFonts w:ascii="Arial" w:hAnsi="Arial" w:cs="Arial"/>
        </w:rPr>
      </w:pPr>
      <w:r>
        <w:rPr>
          <w:rFonts w:ascii="Arial" w:hAnsi="Arial" w:cs="Arial"/>
        </w:rPr>
        <w:tab/>
      </w:r>
    </w:p>
    <w:p w14:paraId="23096A09" w14:textId="77777777" w:rsidR="00E359A8" w:rsidRDefault="00E359A8" w:rsidP="00E359A8">
      <w:pPr>
        <w:tabs>
          <w:tab w:val="center" w:pos="5400"/>
        </w:tabs>
        <w:jc w:val="both"/>
        <w:rPr>
          <w:rFonts w:ascii="Arial" w:hAnsi="Arial" w:cs="Arial"/>
        </w:rPr>
      </w:pPr>
      <w:r>
        <w:rPr>
          <w:rFonts w:ascii="Arial" w:hAnsi="Arial" w:cs="Arial"/>
        </w:rPr>
        <w:tab/>
        <w:t>SERVICE REQUIREMENTS</w:t>
      </w:r>
    </w:p>
    <w:p w14:paraId="3B35A9A5" w14:textId="77777777" w:rsidR="00E359A8" w:rsidRDefault="00E359A8" w:rsidP="00E359A8">
      <w:pPr>
        <w:jc w:val="both"/>
        <w:rPr>
          <w:rFonts w:ascii="Arial" w:hAnsi="Arial" w:cs="Arial"/>
        </w:rPr>
      </w:pPr>
    </w:p>
    <w:p w14:paraId="14B9F8A2" w14:textId="77777777" w:rsidR="00E359A8" w:rsidRDefault="00E359A8" w:rsidP="00E359A8">
      <w:pPr>
        <w:spacing w:line="360" w:lineRule="auto"/>
        <w:jc w:val="both"/>
        <w:rPr>
          <w:rFonts w:ascii="Arial" w:hAnsi="Arial" w:cs="Arial"/>
        </w:rPr>
      </w:pPr>
    </w:p>
    <w:p w14:paraId="3D842296" w14:textId="77777777" w:rsidR="00E359A8" w:rsidRDefault="00E359A8" w:rsidP="00E359A8">
      <w:pPr>
        <w:spacing w:line="360" w:lineRule="auto"/>
        <w:jc w:val="both"/>
        <w:rPr>
          <w:rFonts w:ascii="Arial" w:hAnsi="Arial" w:cs="Arial"/>
        </w:rPr>
      </w:pPr>
      <w:r>
        <w:rPr>
          <w:rFonts w:ascii="Arial" w:hAnsi="Arial" w:cs="Arial"/>
        </w:rPr>
        <w:t>(Name of Applicant Agency) _______________________________ (hereinafter called the "Subcontractor" HEREBY AGREES THAT as a condition for receiving Federal assistance under the Older Americans Act of 1965, as amended, it will comply with the requirements set forth by the Lower Rio Grande Valley Development Council Area Agency on Aging for organizations seeking assistance for Senior Center Operations.  Senior Centers must comply with the following:</w:t>
      </w:r>
    </w:p>
    <w:p w14:paraId="112FB620" w14:textId="77777777" w:rsidR="00E359A8" w:rsidRDefault="00E359A8" w:rsidP="00E359A8">
      <w:pPr>
        <w:jc w:val="both"/>
        <w:rPr>
          <w:rFonts w:ascii="Arial" w:hAnsi="Arial" w:cs="Arial"/>
        </w:rPr>
      </w:pPr>
    </w:p>
    <w:p w14:paraId="6E6AB719" w14:textId="77777777" w:rsidR="00E359A8" w:rsidRDefault="00E359A8" w:rsidP="00E359A8">
      <w:pPr>
        <w:jc w:val="both"/>
        <w:rPr>
          <w:rFonts w:ascii="Arial" w:hAnsi="Arial" w:cs="Arial"/>
        </w:rPr>
      </w:pPr>
      <w:r>
        <w:rPr>
          <w:rFonts w:ascii="Arial" w:hAnsi="Arial" w:cs="Arial"/>
        </w:rPr>
        <w:tab/>
      </w:r>
      <w:r>
        <w:rPr>
          <w:rFonts w:ascii="Arial" w:hAnsi="Arial" w:cs="Arial"/>
        </w:rPr>
        <w:tab/>
        <w:t>1.  Services must be offered to the elderly in the general population.</w:t>
      </w:r>
    </w:p>
    <w:p w14:paraId="0EFF333F" w14:textId="77777777" w:rsidR="00E359A8" w:rsidRDefault="00E359A8" w:rsidP="00E359A8">
      <w:pPr>
        <w:pStyle w:val="BodyText2"/>
        <w:rPr>
          <w:rFonts w:ascii="Arial" w:hAnsi="Arial" w:cs="Arial"/>
        </w:rPr>
      </w:pPr>
      <w:r>
        <w:rPr>
          <w:rFonts w:ascii="Arial" w:hAnsi="Arial" w:cs="Arial"/>
        </w:rPr>
        <w:tab/>
      </w:r>
      <w:r>
        <w:rPr>
          <w:rFonts w:ascii="Arial" w:hAnsi="Arial" w:cs="Arial"/>
        </w:rPr>
        <w:tab/>
        <w:t>2.  Senior Centers must provide or coordinate for participants to have</w:t>
      </w:r>
    </w:p>
    <w:p w14:paraId="6F5DA06C" w14:textId="77777777" w:rsidR="00E359A8" w:rsidRDefault="00E359A8" w:rsidP="00E359A8">
      <w:pPr>
        <w:pStyle w:val="BodyText2"/>
        <w:ind w:left="720" w:firstLine="720"/>
        <w:rPr>
          <w:rFonts w:ascii="Arial" w:hAnsi="Arial" w:cs="Arial"/>
        </w:rPr>
      </w:pPr>
      <w:r>
        <w:rPr>
          <w:rFonts w:ascii="Arial" w:hAnsi="Arial" w:cs="Arial"/>
        </w:rPr>
        <w:t xml:space="preserve">     access to the following services at a minimum:</w:t>
      </w:r>
    </w:p>
    <w:p w14:paraId="75E03356" w14:textId="77777777" w:rsidR="00E359A8" w:rsidRDefault="00E359A8" w:rsidP="00155688">
      <w:pPr>
        <w:numPr>
          <w:ilvl w:val="0"/>
          <w:numId w:val="34"/>
        </w:numPr>
        <w:autoSpaceDE/>
        <w:autoSpaceDN/>
        <w:jc w:val="both"/>
        <w:rPr>
          <w:rFonts w:ascii="Arial" w:hAnsi="Arial" w:cs="Arial"/>
        </w:rPr>
      </w:pPr>
      <w:r>
        <w:rPr>
          <w:rFonts w:ascii="Arial" w:hAnsi="Arial" w:cs="Arial"/>
        </w:rPr>
        <w:t xml:space="preserve">health screening coordinated by health professionals </w:t>
      </w:r>
      <w:proofErr w:type="gramStart"/>
      <w:r>
        <w:rPr>
          <w:rFonts w:ascii="Arial" w:hAnsi="Arial" w:cs="Arial"/>
        </w:rPr>
        <w:t>at least</w:t>
      </w:r>
      <w:proofErr w:type="gramEnd"/>
      <w:r>
        <w:rPr>
          <w:rFonts w:ascii="Arial" w:hAnsi="Arial" w:cs="Arial"/>
        </w:rPr>
        <w:t xml:space="preserve"> </w:t>
      </w:r>
    </w:p>
    <w:p w14:paraId="351E5DDC" w14:textId="77777777" w:rsidR="00E359A8" w:rsidRDefault="00E359A8" w:rsidP="00E359A8">
      <w:pPr>
        <w:ind w:left="2160" w:firstLine="720"/>
        <w:jc w:val="both"/>
        <w:rPr>
          <w:rFonts w:ascii="Arial" w:hAnsi="Arial" w:cs="Arial"/>
        </w:rPr>
      </w:pPr>
      <w:r>
        <w:rPr>
          <w:rFonts w:ascii="Arial" w:hAnsi="Arial" w:cs="Arial"/>
        </w:rPr>
        <w:t>twice during the project year</w:t>
      </w:r>
    </w:p>
    <w:p w14:paraId="69037EE3"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b.  </w:t>
      </w:r>
      <w:r>
        <w:rPr>
          <w:rFonts w:ascii="Arial" w:hAnsi="Arial" w:cs="Arial"/>
        </w:rPr>
        <w:tab/>
      </w:r>
      <w:proofErr w:type="gramStart"/>
      <w:r>
        <w:rPr>
          <w:rFonts w:ascii="Arial" w:hAnsi="Arial" w:cs="Arial"/>
        </w:rPr>
        <w:t>develop</w:t>
      </w:r>
      <w:proofErr w:type="gramEnd"/>
      <w:r>
        <w:rPr>
          <w:rFonts w:ascii="Arial" w:hAnsi="Arial" w:cs="Arial"/>
        </w:rPr>
        <w:t xml:space="preserve">, maintain, and implement a fund development plan </w:t>
      </w:r>
    </w:p>
    <w:p w14:paraId="4627AC9F"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c.  </w:t>
      </w:r>
      <w:r>
        <w:rPr>
          <w:rFonts w:ascii="Arial" w:hAnsi="Arial" w:cs="Arial"/>
        </w:rPr>
        <w:tab/>
        <w:t xml:space="preserve">exercise, physical </w:t>
      </w:r>
      <w:proofErr w:type="gramStart"/>
      <w:r>
        <w:rPr>
          <w:rFonts w:ascii="Arial" w:hAnsi="Arial" w:cs="Arial"/>
        </w:rPr>
        <w:t>fitness</w:t>
      </w:r>
      <w:proofErr w:type="gramEnd"/>
      <w:r>
        <w:rPr>
          <w:rFonts w:ascii="Arial" w:hAnsi="Arial" w:cs="Arial"/>
        </w:rPr>
        <w:t xml:space="preserve"> and recreational activities</w:t>
      </w:r>
    </w:p>
    <w:p w14:paraId="7B1627A6"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d.  </w:t>
      </w:r>
      <w:r>
        <w:rPr>
          <w:rFonts w:ascii="Arial" w:hAnsi="Arial" w:cs="Arial"/>
        </w:rPr>
        <w:tab/>
        <w:t>information and referral</w:t>
      </w:r>
    </w:p>
    <w:p w14:paraId="1BFC0DFB"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e.  </w:t>
      </w:r>
      <w:r>
        <w:rPr>
          <w:rFonts w:ascii="Arial" w:hAnsi="Arial" w:cs="Arial"/>
        </w:rPr>
        <w:tab/>
        <w:t>volunteer activities (other than the usual meal serving)</w:t>
      </w:r>
    </w:p>
    <w:p w14:paraId="2FB127A2"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f.  </w:t>
      </w:r>
      <w:r>
        <w:rPr>
          <w:rFonts w:ascii="Arial" w:hAnsi="Arial" w:cs="Arial"/>
        </w:rPr>
        <w:tab/>
        <w:t>telephone reassurance</w:t>
      </w:r>
    </w:p>
    <w:p w14:paraId="3A4A3656"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 xml:space="preserve">g.  </w:t>
      </w:r>
      <w:r>
        <w:rPr>
          <w:rFonts w:ascii="Arial" w:hAnsi="Arial" w:cs="Arial"/>
        </w:rPr>
        <w:tab/>
        <w:t>attend all AAA sponsored functions</w:t>
      </w:r>
    </w:p>
    <w:p w14:paraId="4C135BD5" w14:textId="77777777" w:rsidR="00E359A8" w:rsidRDefault="00E359A8" w:rsidP="00E359A8">
      <w:pPr>
        <w:jc w:val="both"/>
        <w:rPr>
          <w:rFonts w:ascii="Arial" w:hAnsi="Arial" w:cs="Arial"/>
        </w:rPr>
      </w:pPr>
      <w:r>
        <w:rPr>
          <w:rFonts w:ascii="Arial" w:hAnsi="Arial" w:cs="Arial"/>
        </w:rPr>
        <w:tab/>
      </w:r>
      <w:r>
        <w:rPr>
          <w:rFonts w:ascii="Arial" w:hAnsi="Arial" w:cs="Arial"/>
        </w:rPr>
        <w:tab/>
      </w:r>
      <w:r>
        <w:rPr>
          <w:rFonts w:ascii="Arial" w:hAnsi="Arial" w:cs="Arial"/>
        </w:rPr>
        <w:tab/>
        <w:t>h.</w:t>
      </w:r>
      <w:r>
        <w:rPr>
          <w:rFonts w:ascii="Arial" w:hAnsi="Arial" w:cs="Arial"/>
        </w:rPr>
        <w:tab/>
      </w:r>
      <w:proofErr w:type="gramStart"/>
      <w:r>
        <w:rPr>
          <w:rFonts w:ascii="Arial" w:hAnsi="Arial" w:cs="Arial"/>
        </w:rPr>
        <w:t>develop</w:t>
      </w:r>
      <w:proofErr w:type="gramEnd"/>
      <w:r>
        <w:rPr>
          <w:rFonts w:ascii="Arial" w:hAnsi="Arial" w:cs="Arial"/>
        </w:rPr>
        <w:t xml:space="preserve"> programs that will promote healthy aging</w:t>
      </w:r>
    </w:p>
    <w:p w14:paraId="1DB6C503" w14:textId="77777777" w:rsidR="00E359A8" w:rsidRDefault="00E359A8" w:rsidP="00E359A8">
      <w:pPr>
        <w:jc w:val="both"/>
        <w:rPr>
          <w:rFonts w:ascii="Arial" w:hAnsi="Arial" w:cs="Arial"/>
        </w:rPr>
      </w:pPr>
    </w:p>
    <w:p w14:paraId="07B0B446" w14:textId="77777777" w:rsidR="00E359A8" w:rsidRDefault="00E359A8" w:rsidP="00E359A8">
      <w:pPr>
        <w:jc w:val="both"/>
        <w:rPr>
          <w:rFonts w:ascii="Arial" w:hAnsi="Arial" w:cs="Arial"/>
        </w:rPr>
      </w:pPr>
      <w:r>
        <w:rPr>
          <w:rFonts w:ascii="Arial" w:hAnsi="Arial" w:cs="Arial"/>
        </w:rPr>
        <w:t>These services will be in addition to existing services such as meals and transportation.</w:t>
      </w:r>
    </w:p>
    <w:p w14:paraId="21008D0A" w14:textId="77777777" w:rsidR="00E359A8" w:rsidRDefault="00E359A8" w:rsidP="00E359A8">
      <w:pPr>
        <w:jc w:val="both"/>
        <w:rPr>
          <w:rFonts w:ascii="Arial" w:hAnsi="Arial" w:cs="Arial"/>
        </w:rPr>
      </w:pPr>
    </w:p>
    <w:p w14:paraId="2D2F8789" w14:textId="77777777" w:rsidR="00E359A8" w:rsidRDefault="00E359A8" w:rsidP="00E359A8">
      <w:pPr>
        <w:jc w:val="both"/>
        <w:rPr>
          <w:rFonts w:ascii="Arial" w:hAnsi="Arial" w:cs="Arial"/>
        </w:rPr>
      </w:pPr>
    </w:p>
    <w:p w14:paraId="136F5083" w14:textId="77777777" w:rsidR="00E359A8" w:rsidRDefault="00E359A8" w:rsidP="00E359A8">
      <w:pPr>
        <w:pStyle w:val="Header"/>
        <w:spacing w:line="360" w:lineRule="auto"/>
        <w:jc w:val="both"/>
        <w:rPr>
          <w:rFonts w:ascii="Arial" w:hAnsi="Arial" w:cs="Arial"/>
        </w:rPr>
      </w:pPr>
      <w:proofErr w:type="gramStart"/>
      <w:r>
        <w:rPr>
          <w:rFonts w:ascii="Arial" w:hAnsi="Arial" w:cs="Arial"/>
        </w:rPr>
        <w:t>Signature:_</w:t>
      </w:r>
      <w:proofErr w:type="gramEnd"/>
      <w:r>
        <w:rPr>
          <w:rFonts w:ascii="Arial" w:hAnsi="Arial" w:cs="Arial"/>
        </w:rPr>
        <w:t>______________________</w:t>
      </w:r>
      <w:r>
        <w:rPr>
          <w:rFonts w:ascii="Arial" w:hAnsi="Arial" w:cs="Arial"/>
        </w:rPr>
        <w:tab/>
      </w:r>
      <w:r>
        <w:rPr>
          <w:rFonts w:ascii="Arial" w:hAnsi="Arial" w:cs="Arial"/>
        </w:rPr>
        <w:tab/>
        <w:t xml:space="preserve">         Typed Name:_____________________</w:t>
      </w:r>
    </w:p>
    <w:p w14:paraId="30707ED8" w14:textId="77777777" w:rsidR="00E359A8" w:rsidRDefault="00E359A8" w:rsidP="00E359A8">
      <w:pPr>
        <w:jc w:val="both"/>
        <w:rPr>
          <w:rFonts w:ascii="Arial" w:hAnsi="Arial" w:cs="Arial"/>
        </w:rPr>
      </w:pPr>
      <w:r>
        <w:rPr>
          <w:rFonts w:ascii="Arial" w:hAnsi="Arial" w:cs="Arial"/>
        </w:rPr>
        <w:t>Title:</w:t>
      </w:r>
      <w:r>
        <w:rPr>
          <w:rFonts w:ascii="Arial" w:hAnsi="Arial" w:cs="Arial"/>
        </w:rPr>
        <w:tab/>
        <w:t xml:space="preserve">__________________________ </w:t>
      </w:r>
      <w:r>
        <w:rPr>
          <w:rFonts w:ascii="Arial" w:hAnsi="Arial" w:cs="Arial"/>
        </w:rPr>
        <w:tab/>
      </w:r>
      <w:r>
        <w:rPr>
          <w:rFonts w:ascii="Arial" w:hAnsi="Arial" w:cs="Arial"/>
        </w:rPr>
        <w:tab/>
        <w:t xml:space="preserve">         Date: ___________________________</w:t>
      </w:r>
      <w:r>
        <w:rPr>
          <w:rFonts w:ascii="Arial" w:hAnsi="Arial" w:cs="Arial"/>
        </w:rPr>
        <w:tab/>
      </w:r>
      <w:r>
        <w:rPr>
          <w:rFonts w:ascii="Arial" w:hAnsi="Arial" w:cs="Arial"/>
        </w:rPr>
        <w:tab/>
      </w:r>
      <w:r>
        <w:rPr>
          <w:rFonts w:ascii="Arial" w:hAnsi="Arial" w:cs="Arial"/>
        </w:rPr>
        <w:tab/>
      </w:r>
    </w:p>
    <w:p w14:paraId="66BEE25C" w14:textId="77777777" w:rsidR="00E359A8" w:rsidRDefault="00E359A8" w:rsidP="00E359A8">
      <w:pPr>
        <w:jc w:val="both"/>
        <w:rPr>
          <w:rFonts w:ascii="Arial" w:hAnsi="Arial" w:cs="Arial"/>
        </w:rPr>
      </w:pPr>
    </w:p>
    <w:p w14:paraId="43FEBE9C" w14:textId="77777777" w:rsidR="00E359A8" w:rsidRDefault="00E359A8" w:rsidP="00E359A8">
      <w:pPr>
        <w:jc w:val="both"/>
        <w:rPr>
          <w:rFonts w:ascii="Arial" w:hAnsi="Arial" w:cs="Arial"/>
        </w:rPr>
      </w:pPr>
    </w:p>
    <w:p w14:paraId="1EE342B0" w14:textId="77777777" w:rsidR="00E359A8" w:rsidRDefault="00E359A8" w:rsidP="00E359A8">
      <w:pPr>
        <w:jc w:val="both"/>
        <w:rPr>
          <w:rFonts w:ascii="Arial" w:hAnsi="Arial" w:cs="Arial"/>
        </w:rPr>
      </w:pPr>
    </w:p>
    <w:p w14:paraId="0F820F84" w14:textId="77777777" w:rsidR="00E359A8" w:rsidRDefault="00E359A8" w:rsidP="00E359A8">
      <w:pPr>
        <w:jc w:val="both"/>
        <w:rPr>
          <w:rFonts w:ascii="Arial" w:hAnsi="Arial" w:cs="Arial"/>
        </w:rPr>
      </w:pPr>
    </w:p>
    <w:p w14:paraId="0B99E990" w14:textId="77777777" w:rsidR="00E359A8" w:rsidRDefault="00E359A8" w:rsidP="00E359A8">
      <w:pPr>
        <w:jc w:val="both"/>
        <w:rPr>
          <w:rFonts w:ascii="Arial" w:hAnsi="Arial" w:cs="Arial"/>
        </w:rPr>
      </w:pPr>
    </w:p>
    <w:p w14:paraId="2AA1EC0A" w14:textId="77777777" w:rsidR="00E359A8" w:rsidRDefault="00E359A8" w:rsidP="00E359A8">
      <w:pPr>
        <w:jc w:val="both"/>
        <w:rPr>
          <w:rFonts w:ascii="Arial" w:hAnsi="Arial" w:cs="Arial"/>
        </w:rPr>
      </w:pPr>
    </w:p>
    <w:p w14:paraId="20E9145A" w14:textId="77777777" w:rsidR="00E359A8" w:rsidRDefault="00E359A8" w:rsidP="00E359A8">
      <w:pPr>
        <w:jc w:val="both"/>
        <w:rPr>
          <w:rFonts w:ascii="Arial" w:hAnsi="Arial" w:cs="Arial"/>
        </w:rPr>
      </w:pPr>
    </w:p>
    <w:p w14:paraId="28BE7692" w14:textId="77777777" w:rsidR="00E359A8" w:rsidRDefault="00E359A8" w:rsidP="00E359A8">
      <w:pPr>
        <w:jc w:val="both"/>
        <w:rPr>
          <w:rFonts w:ascii="Arial" w:hAnsi="Arial" w:cs="Arial"/>
        </w:rPr>
      </w:pPr>
    </w:p>
    <w:p w14:paraId="2DD78985" w14:textId="77777777" w:rsidR="00E359A8" w:rsidRDefault="00E359A8" w:rsidP="00E359A8">
      <w:pPr>
        <w:jc w:val="both"/>
        <w:rPr>
          <w:rFonts w:ascii="Arial" w:hAnsi="Arial" w:cs="Arial"/>
        </w:rPr>
      </w:pPr>
    </w:p>
    <w:p w14:paraId="40C37BEC" w14:textId="77777777" w:rsidR="00E359A8" w:rsidRDefault="00E359A8" w:rsidP="00E359A8">
      <w:pPr>
        <w:jc w:val="both"/>
        <w:rPr>
          <w:rFonts w:ascii="Arial" w:hAnsi="Arial" w:cs="Arial"/>
        </w:rPr>
      </w:pPr>
    </w:p>
    <w:p w14:paraId="2675E6F3" w14:textId="77777777" w:rsidR="00E359A8" w:rsidRDefault="00E359A8" w:rsidP="00E359A8">
      <w:pPr>
        <w:jc w:val="both"/>
        <w:rPr>
          <w:rFonts w:ascii="Arial" w:hAnsi="Arial" w:cs="Arial"/>
        </w:rPr>
      </w:pPr>
    </w:p>
    <w:p w14:paraId="1429C66E" w14:textId="77777777" w:rsidR="00E359A8" w:rsidRDefault="00E359A8" w:rsidP="00E359A8">
      <w:pPr>
        <w:jc w:val="both"/>
        <w:rPr>
          <w:rFonts w:ascii="Arial" w:hAnsi="Arial" w:cs="Arial"/>
        </w:rPr>
      </w:pPr>
    </w:p>
    <w:p w14:paraId="21AE2EBF" w14:textId="77777777" w:rsidR="00E359A8" w:rsidRDefault="00E359A8" w:rsidP="00E359A8">
      <w:pPr>
        <w:jc w:val="both"/>
        <w:rPr>
          <w:rFonts w:ascii="Arial" w:hAnsi="Arial" w:cs="Arial"/>
        </w:rPr>
      </w:pPr>
    </w:p>
    <w:p w14:paraId="3244257C" w14:textId="77777777" w:rsidR="00E359A8" w:rsidRDefault="00E359A8" w:rsidP="00E359A8">
      <w:pPr>
        <w:jc w:val="both"/>
        <w:rPr>
          <w:rFonts w:ascii="Arial" w:hAnsi="Arial" w:cs="Arial"/>
        </w:rPr>
      </w:pPr>
    </w:p>
    <w:p w14:paraId="7B5EE68D" w14:textId="77777777" w:rsidR="00E359A8" w:rsidRDefault="00E359A8" w:rsidP="00E359A8">
      <w:pPr>
        <w:jc w:val="both"/>
        <w:rPr>
          <w:rFonts w:ascii="Arial" w:hAnsi="Arial" w:cs="Arial"/>
        </w:rPr>
      </w:pPr>
    </w:p>
    <w:p w14:paraId="02BFADA1" w14:textId="77777777" w:rsidR="00E359A8" w:rsidRDefault="00E359A8" w:rsidP="00E359A8">
      <w:pPr>
        <w:jc w:val="both"/>
        <w:rPr>
          <w:rFonts w:ascii="Arial" w:hAnsi="Arial" w:cs="Arial"/>
        </w:rPr>
      </w:pPr>
    </w:p>
    <w:p w14:paraId="0E74BD74" w14:textId="77777777" w:rsidR="00E359A8" w:rsidRDefault="00E359A8" w:rsidP="00E359A8">
      <w:pPr>
        <w:tabs>
          <w:tab w:val="center" w:pos="5400"/>
        </w:tabs>
        <w:jc w:val="both"/>
        <w:rPr>
          <w:rFonts w:ascii="Arial" w:hAnsi="Arial" w:cs="Arial"/>
        </w:rPr>
      </w:pPr>
    </w:p>
    <w:p w14:paraId="2F94B4F4" w14:textId="77777777" w:rsidR="00E359A8" w:rsidRPr="00F802B2" w:rsidRDefault="00E359A8" w:rsidP="00F802B2">
      <w:pPr>
        <w:pStyle w:val="Heading2"/>
        <w:jc w:val="center"/>
        <w:rPr>
          <w:rFonts w:ascii="Arial" w:hAnsi="Arial" w:cs="Arial"/>
        </w:rPr>
      </w:pPr>
      <w:bookmarkStart w:id="106" w:name="_Toc10734723"/>
      <w:r w:rsidRPr="00F802B2">
        <w:rPr>
          <w:rFonts w:ascii="Arial" w:hAnsi="Arial" w:cs="Arial"/>
        </w:rPr>
        <w:lastRenderedPageBreak/>
        <w:t>NON-CONFLICT OF INTEREST CERTIFICATION</w:t>
      </w:r>
      <w:bookmarkEnd w:id="106"/>
    </w:p>
    <w:p w14:paraId="76EECCC1" w14:textId="77777777" w:rsidR="00E359A8" w:rsidRDefault="00E359A8" w:rsidP="00E359A8">
      <w:pPr>
        <w:pStyle w:val="BodyText2"/>
        <w:rPr>
          <w:rFonts w:ascii="Arial" w:hAnsi="Arial" w:cs="Arial"/>
        </w:rPr>
      </w:pPr>
      <w:r>
        <w:rPr>
          <w:rFonts w:ascii="Arial" w:hAnsi="Arial" w:cs="Arial"/>
        </w:rPr>
        <w:t>Does the Applicant have as an officer, director, employee, consultant, or owner (in whole or in part</w:t>
      </w:r>
      <w:proofErr w:type="gramStart"/>
      <w:r>
        <w:rPr>
          <w:rFonts w:ascii="Arial" w:hAnsi="Arial" w:cs="Arial"/>
        </w:rPr>
        <w:t>):</w:t>
      </w:r>
      <w:proofErr w:type="gramEnd"/>
    </w:p>
    <w:p w14:paraId="4231F955" w14:textId="77777777" w:rsidR="00E359A8" w:rsidRDefault="00E359A8" w:rsidP="00E359A8">
      <w:pPr>
        <w:pStyle w:val="BodyText2"/>
        <w:spacing w:line="240" w:lineRule="auto"/>
        <w:rPr>
          <w:rFonts w:ascii="Arial" w:hAnsi="Arial" w:cs="Arial"/>
        </w:rPr>
      </w:pPr>
      <w:r>
        <w:rPr>
          <w:rFonts w:ascii="Arial" w:hAnsi="Arial" w:cs="Arial"/>
        </w:rPr>
        <w:t xml:space="preserve">1.  A person who is currently an employee of the LRGVDC        </w:t>
      </w:r>
      <w:proofErr w:type="gramStart"/>
      <w:r>
        <w:rPr>
          <w:rFonts w:ascii="Arial" w:hAnsi="Arial" w:cs="Arial"/>
        </w:rPr>
        <w:t xml:space="preserve">   (</w:t>
      </w:r>
      <w:proofErr w:type="gramEnd"/>
      <w:r>
        <w:rPr>
          <w:rFonts w:ascii="Arial" w:hAnsi="Arial" w:cs="Arial"/>
        </w:rPr>
        <w:t xml:space="preserve">    )  Yes     (     )  No</w:t>
      </w:r>
    </w:p>
    <w:p w14:paraId="1236F70A" w14:textId="77777777" w:rsidR="00E359A8" w:rsidRDefault="00E359A8" w:rsidP="00E359A8">
      <w:pPr>
        <w:pStyle w:val="BodyText2"/>
        <w:spacing w:line="240" w:lineRule="auto"/>
        <w:rPr>
          <w:rFonts w:ascii="Arial" w:hAnsi="Arial" w:cs="Arial"/>
        </w:rPr>
      </w:pPr>
      <w:r>
        <w:rPr>
          <w:rFonts w:ascii="Arial" w:hAnsi="Arial" w:cs="Arial"/>
        </w:rPr>
        <w:t xml:space="preserve">     Area Agency on Aging, board member, or Area Agency</w:t>
      </w:r>
    </w:p>
    <w:p w14:paraId="61B00735" w14:textId="77777777" w:rsidR="00E359A8" w:rsidRDefault="00E359A8" w:rsidP="00E359A8">
      <w:pPr>
        <w:pStyle w:val="BodyText2"/>
        <w:spacing w:line="240" w:lineRule="auto"/>
        <w:rPr>
          <w:rFonts w:ascii="Arial" w:hAnsi="Arial" w:cs="Arial"/>
        </w:rPr>
      </w:pPr>
      <w:r>
        <w:rPr>
          <w:rFonts w:ascii="Arial" w:hAnsi="Arial" w:cs="Arial"/>
        </w:rPr>
        <w:t xml:space="preserve">     on Aging council member?</w:t>
      </w:r>
    </w:p>
    <w:p w14:paraId="39116E85" w14:textId="77777777" w:rsidR="00E359A8" w:rsidRDefault="00E359A8" w:rsidP="00E359A8">
      <w:pPr>
        <w:pStyle w:val="BodyText2"/>
        <w:spacing w:line="240" w:lineRule="auto"/>
        <w:rPr>
          <w:rFonts w:ascii="Arial" w:hAnsi="Arial" w:cs="Arial"/>
        </w:rPr>
      </w:pPr>
    </w:p>
    <w:p w14:paraId="6CC9BE3A" w14:textId="77777777" w:rsidR="00E359A8" w:rsidRDefault="00E359A8" w:rsidP="00E359A8">
      <w:pPr>
        <w:pStyle w:val="BodyText2"/>
        <w:spacing w:line="240" w:lineRule="auto"/>
        <w:rPr>
          <w:rFonts w:ascii="Arial" w:hAnsi="Arial" w:cs="Arial"/>
        </w:rPr>
      </w:pPr>
      <w:r>
        <w:rPr>
          <w:rFonts w:ascii="Arial" w:hAnsi="Arial" w:cs="Arial"/>
        </w:rPr>
        <w:t xml:space="preserve">2.  A person who is currently an employee of the LRGVDC        </w:t>
      </w:r>
      <w:proofErr w:type="gramStart"/>
      <w:r>
        <w:rPr>
          <w:rFonts w:ascii="Arial" w:hAnsi="Arial" w:cs="Arial"/>
        </w:rPr>
        <w:t xml:space="preserve">   (</w:t>
      </w:r>
      <w:proofErr w:type="gramEnd"/>
      <w:r>
        <w:rPr>
          <w:rFonts w:ascii="Arial" w:hAnsi="Arial" w:cs="Arial"/>
        </w:rPr>
        <w:t xml:space="preserve">    )   Yes    (     )  No</w:t>
      </w:r>
    </w:p>
    <w:p w14:paraId="1293B614" w14:textId="77777777" w:rsidR="00E359A8" w:rsidRDefault="00E359A8" w:rsidP="00E359A8">
      <w:pPr>
        <w:pStyle w:val="BodyText2"/>
        <w:spacing w:line="240" w:lineRule="auto"/>
        <w:rPr>
          <w:rFonts w:ascii="Arial" w:hAnsi="Arial" w:cs="Arial"/>
        </w:rPr>
      </w:pPr>
      <w:r>
        <w:rPr>
          <w:rFonts w:ascii="Arial" w:hAnsi="Arial" w:cs="Arial"/>
        </w:rPr>
        <w:t xml:space="preserve">     Area Agency on Aging, board member, or Area Agency</w:t>
      </w:r>
    </w:p>
    <w:p w14:paraId="47BCCC3F" w14:textId="77777777" w:rsidR="00E359A8" w:rsidRDefault="00E359A8" w:rsidP="00E359A8">
      <w:pPr>
        <w:pStyle w:val="BodyText2"/>
        <w:spacing w:line="240" w:lineRule="auto"/>
        <w:rPr>
          <w:rFonts w:ascii="Arial" w:hAnsi="Arial" w:cs="Arial"/>
        </w:rPr>
      </w:pPr>
      <w:r>
        <w:rPr>
          <w:rFonts w:ascii="Arial" w:hAnsi="Arial" w:cs="Arial"/>
        </w:rPr>
        <w:t xml:space="preserve">     on Aging advisory council member whose last day of </w:t>
      </w:r>
    </w:p>
    <w:p w14:paraId="30F46275" w14:textId="77777777" w:rsidR="00E359A8" w:rsidRDefault="00E359A8" w:rsidP="00E359A8">
      <w:pPr>
        <w:pStyle w:val="BodyText2"/>
        <w:spacing w:line="240" w:lineRule="auto"/>
        <w:rPr>
          <w:rFonts w:ascii="Arial" w:hAnsi="Arial" w:cs="Arial"/>
        </w:rPr>
      </w:pPr>
      <w:r>
        <w:rPr>
          <w:rFonts w:ascii="Arial" w:hAnsi="Arial" w:cs="Arial"/>
        </w:rPr>
        <w:t xml:space="preserve">     duty with the LRGVDC was within the past two years?</w:t>
      </w:r>
    </w:p>
    <w:p w14:paraId="2A71E69E" w14:textId="77777777" w:rsidR="00E359A8" w:rsidRDefault="00E359A8" w:rsidP="00E359A8">
      <w:pPr>
        <w:pStyle w:val="BodyText2"/>
        <w:spacing w:line="240" w:lineRule="auto"/>
        <w:rPr>
          <w:rFonts w:ascii="Arial" w:hAnsi="Arial" w:cs="Arial"/>
        </w:rPr>
      </w:pPr>
    </w:p>
    <w:p w14:paraId="6EA8F324" w14:textId="77777777" w:rsidR="00E359A8" w:rsidRDefault="00E359A8" w:rsidP="00E359A8">
      <w:pPr>
        <w:pStyle w:val="BodyText2"/>
        <w:spacing w:line="240" w:lineRule="auto"/>
        <w:rPr>
          <w:rFonts w:ascii="Arial" w:hAnsi="Arial" w:cs="Arial"/>
        </w:rPr>
      </w:pPr>
      <w:r>
        <w:rPr>
          <w:rFonts w:ascii="Arial" w:hAnsi="Arial" w:cs="Arial"/>
        </w:rPr>
        <w:t xml:space="preserve">3.  A person who is related (see relationship key </w:t>
      </w:r>
      <w:proofErr w:type="gramStart"/>
      <w:r>
        <w:rPr>
          <w:rFonts w:ascii="Arial" w:hAnsi="Arial" w:cs="Arial"/>
        </w:rPr>
        <w:t xml:space="preserve">below)   </w:t>
      </w:r>
      <w:proofErr w:type="gramEnd"/>
      <w:r>
        <w:rPr>
          <w:rFonts w:ascii="Arial" w:hAnsi="Arial" w:cs="Arial"/>
        </w:rPr>
        <w:t xml:space="preserve">             (    )  Yes     (     )  No</w:t>
      </w:r>
    </w:p>
    <w:p w14:paraId="6284B1AC" w14:textId="77777777" w:rsidR="00E359A8" w:rsidRDefault="00E359A8" w:rsidP="00E359A8">
      <w:pPr>
        <w:pStyle w:val="BodyText2"/>
        <w:spacing w:line="240" w:lineRule="auto"/>
        <w:rPr>
          <w:rFonts w:ascii="Arial" w:hAnsi="Arial" w:cs="Arial"/>
        </w:rPr>
      </w:pPr>
      <w:r>
        <w:rPr>
          <w:rFonts w:ascii="Arial" w:hAnsi="Arial" w:cs="Arial"/>
        </w:rPr>
        <w:t xml:space="preserve">     to a current employee of the LRGVDC Area Agency </w:t>
      </w:r>
    </w:p>
    <w:p w14:paraId="17A10E98" w14:textId="77777777" w:rsidR="00E359A8" w:rsidRDefault="00E359A8" w:rsidP="00E359A8">
      <w:pPr>
        <w:pStyle w:val="BodyText2"/>
        <w:spacing w:line="240" w:lineRule="auto"/>
        <w:rPr>
          <w:rFonts w:ascii="Arial" w:hAnsi="Arial" w:cs="Arial"/>
        </w:rPr>
      </w:pPr>
      <w:r>
        <w:rPr>
          <w:rFonts w:ascii="Arial" w:hAnsi="Arial" w:cs="Arial"/>
        </w:rPr>
        <w:t xml:space="preserve">     on Aging board member, or Area Agency on Aging</w:t>
      </w:r>
    </w:p>
    <w:p w14:paraId="18B9A168" w14:textId="77777777" w:rsidR="00E359A8" w:rsidRDefault="00E359A8" w:rsidP="00E359A8">
      <w:pPr>
        <w:pStyle w:val="BodyText2"/>
        <w:spacing w:line="240" w:lineRule="auto"/>
        <w:rPr>
          <w:rFonts w:ascii="Arial" w:hAnsi="Arial" w:cs="Arial"/>
        </w:rPr>
      </w:pPr>
      <w:r>
        <w:rPr>
          <w:rFonts w:ascii="Arial" w:hAnsi="Arial" w:cs="Arial"/>
        </w:rPr>
        <w:t xml:space="preserve">     advisory council member?</w:t>
      </w:r>
    </w:p>
    <w:p w14:paraId="2471D180" w14:textId="77777777" w:rsidR="00E359A8" w:rsidRDefault="00E359A8" w:rsidP="00E359A8">
      <w:pPr>
        <w:pStyle w:val="BodyText2"/>
        <w:spacing w:line="240" w:lineRule="auto"/>
        <w:rPr>
          <w:rFonts w:ascii="Arial" w:hAnsi="Arial" w:cs="Arial"/>
        </w:rPr>
      </w:pPr>
    </w:p>
    <w:p w14:paraId="3D7ED040" w14:textId="77777777" w:rsidR="00E359A8" w:rsidRDefault="00E359A8" w:rsidP="00E359A8">
      <w:pPr>
        <w:pStyle w:val="BodyText2"/>
        <w:spacing w:line="240" w:lineRule="auto"/>
        <w:rPr>
          <w:rFonts w:ascii="Arial" w:hAnsi="Arial" w:cs="Arial"/>
        </w:rPr>
      </w:pPr>
      <w:r>
        <w:rPr>
          <w:rFonts w:ascii="Arial" w:hAnsi="Arial" w:cs="Arial"/>
        </w:rPr>
        <w:t xml:space="preserve">4.  A person who is related to a current employee of the              </w:t>
      </w:r>
      <w:proofErr w:type="gramStart"/>
      <w:r>
        <w:rPr>
          <w:rFonts w:ascii="Arial" w:hAnsi="Arial" w:cs="Arial"/>
        </w:rPr>
        <w:t xml:space="preserve">   (</w:t>
      </w:r>
      <w:proofErr w:type="gramEnd"/>
      <w:r>
        <w:rPr>
          <w:rFonts w:ascii="Arial" w:hAnsi="Arial" w:cs="Arial"/>
        </w:rPr>
        <w:t xml:space="preserve">     )  Yes    (     )  No</w:t>
      </w:r>
    </w:p>
    <w:p w14:paraId="4507FC4B" w14:textId="77777777" w:rsidR="00E359A8" w:rsidRDefault="00E359A8" w:rsidP="00E359A8">
      <w:pPr>
        <w:pStyle w:val="BodyText2"/>
        <w:spacing w:line="240" w:lineRule="auto"/>
        <w:rPr>
          <w:rFonts w:ascii="Arial" w:hAnsi="Arial" w:cs="Arial"/>
        </w:rPr>
      </w:pPr>
      <w:r>
        <w:rPr>
          <w:rFonts w:ascii="Arial" w:hAnsi="Arial" w:cs="Arial"/>
        </w:rPr>
        <w:t xml:space="preserve">     LRGVDC Area Agency on Aging, board member, or </w:t>
      </w:r>
    </w:p>
    <w:p w14:paraId="5E66A94D" w14:textId="77777777" w:rsidR="00E359A8" w:rsidRDefault="00E359A8" w:rsidP="00E359A8">
      <w:pPr>
        <w:pStyle w:val="BodyText2"/>
        <w:spacing w:line="240" w:lineRule="auto"/>
        <w:rPr>
          <w:rFonts w:ascii="Arial" w:hAnsi="Arial" w:cs="Arial"/>
        </w:rPr>
      </w:pPr>
      <w:r>
        <w:rPr>
          <w:rFonts w:ascii="Arial" w:hAnsi="Arial" w:cs="Arial"/>
        </w:rPr>
        <w:t xml:space="preserve">     Area Agency on Aging advisory council member whose</w:t>
      </w:r>
    </w:p>
    <w:p w14:paraId="2379E9EF" w14:textId="77777777" w:rsidR="00E359A8" w:rsidRDefault="00E359A8" w:rsidP="00E359A8">
      <w:pPr>
        <w:pStyle w:val="BodyText2"/>
        <w:spacing w:line="240" w:lineRule="auto"/>
        <w:rPr>
          <w:rFonts w:ascii="Arial" w:hAnsi="Arial" w:cs="Arial"/>
        </w:rPr>
      </w:pPr>
      <w:r>
        <w:rPr>
          <w:rFonts w:ascii="Arial" w:hAnsi="Arial" w:cs="Arial"/>
        </w:rPr>
        <w:t xml:space="preserve">     last day of duty with the LRGVDC was within the </w:t>
      </w:r>
    </w:p>
    <w:p w14:paraId="17102C13" w14:textId="77777777" w:rsidR="00E359A8" w:rsidRDefault="00E359A8" w:rsidP="00E359A8">
      <w:pPr>
        <w:pStyle w:val="BodyText2"/>
        <w:spacing w:line="240" w:lineRule="auto"/>
        <w:rPr>
          <w:rFonts w:ascii="Arial" w:hAnsi="Arial" w:cs="Arial"/>
        </w:rPr>
      </w:pPr>
      <w:r>
        <w:rPr>
          <w:rFonts w:ascii="Arial" w:hAnsi="Arial" w:cs="Arial"/>
        </w:rPr>
        <w:t xml:space="preserve">     past two years?</w:t>
      </w:r>
    </w:p>
    <w:p w14:paraId="62779BDC" w14:textId="77777777" w:rsidR="00E359A8" w:rsidRDefault="00E359A8" w:rsidP="00E359A8">
      <w:pPr>
        <w:pStyle w:val="BodyText2"/>
        <w:spacing w:line="240" w:lineRule="auto"/>
        <w:rPr>
          <w:rFonts w:ascii="Arial" w:hAnsi="Arial" w:cs="Arial"/>
        </w:rPr>
      </w:pPr>
    </w:p>
    <w:p w14:paraId="21A3214A" w14:textId="77777777" w:rsidR="00E359A8" w:rsidRDefault="00E359A8" w:rsidP="00E359A8">
      <w:pPr>
        <w:pStyle w:val="BodyText2"/>
        <w:spacing w:line="240" w:lineRule="auto"/>
        <w:rPr>
          <w:rFonts w:ascii="Arial" w:hAnsi="Arial" w:cs="Arial"/>
        </w:rPr>
      </w:pPr>
      <w:r>
        <w:rPr>
          <w:rFonts w:ascii="Arial" w:hAnsi="Arial" w:cs="Arial"/>
        </w:rPr>
        <w:tab/>
      </w:r>
      <w:r>
        <w:rPr>
          <w:rFonts w:ascii="Arial" w:hAnsi="Arial" w:cs="Arial"/>
        </w:rPr>
        <w:tab/>
      </w:r>
      <w:r>
        <w:rPr>
          <w:rFonts w:ascii="Arial" w:hAnsi="Arial" w:cs="Arial"/>
        </w:rPr>
        <w:tab/>
        <w:t>Wife</w:t>
      </w:r>
      <w:r>
        <w:rPr>
          <w:rFonts w:ascii="Arial" w:hAnsi="Arial" w:cs="Arial"/>
        </w:rPr>
        <w:tab/>
      </w:r>
      <w:r>
        <w:rPr>
          <w:rFonts w:ascii="Arial" w:hAnsi="Arial" w:cs="Arial"/>
        </w:rPr>
        <w:tab/>
        <w:t>Brother</w:t>
      </w:r>
      <w:r>
        <w:rPr>
          <w:rFonts w:ascii="Arial" w:hAnsi="Arial" w:cs="Arial"/>
        </w:rPr>
        <w:tab/>
        <w:t>Stepdaughter</w:t>
      </w:r>
      <w:r>
        <w:rPr>
          <w:rFonts w:ascii="Arial" w:hAnsi="Arial" w:cs="Arial"/>
        </w:rPr>
        <w:tab/>
        <w:t>Spouse’s sister</w:t>
      </w:r>
    </w:p>
    <w:p w14:paraId="0A40C99C" w14:textId="77777777" w:rsidR="00E359A8" w:rsidRDefault="00E359A8" w:rsidP="00E359A8">
      <w:pPr>
        <w:pStyle w:val="BodyText2"/>
        <w:spacing w:line="240" w:lineRule="auto"/>
        <w:rPr>
          <w:rFonts w:ascii="Arial" w:hAnsi="Arial" w:cs="Arial"/>
        </w:rPr>
      </w:pPr>
      <w:r>
        <w:rPr>
          <w:rFonts w:ascii="Arial" w:hAnsi="Arial" w:cs="Arial"/>
        </w:rPr>
        <w:t>Relationship</w:t>
      </w:r>
      <w:r>
        <w:rPr>
          <w:rFonts w:ascii="Arial" w:hAnsi="Arial" w:cs="Arial"/>
        </w:rPr>
        <w:tab/>
      </w:r>
      <w:r>
        <w:rPr>
          <w:rFonts w:ascii="Arial" w:hAnsi="Arial" w:cs="Arial"/>
        </w:rPr>
        <w:tab/>
        <w:t>Husband</w:t>
      </w:r>
      <w:r>
        <w:rPr>
          <w:rFonts w:ascii="Arial" w:hAnsi="Arial" w:cs="Arial"/>
        </w:rPr>
        <w:tab/>
        <w:t>Sister</w:t>
      </w:r>
      <w:r>
        <w:rPr>
          <w:rFonts w:ascii="Arial" w:hAnsi="Arial" w:cs="Arial"/>
        </w:rPr>
        <w:tab/>
      </w:r>
      <w:r>
        <w:rPr>
          <w:rFonts w:ascii="Arial" w:hAnsi="Arial" w:cs="Arial"/>
        </w:rPr>
        <w:tab/>
        <w:t>Stepson</w:t>
      </w:r>
      <w:r>
        <w:rPr>
          <w:rFonts w:ascii="Arial" w:hAnsi="Arial" w:cs="Arial"/>
        </w:rPr>
        <w:tab/>
        <w:t xml:space="preserve">   </w:t>
      </w:r>
      <w:r>
        <w:rPr>
          <w:rFonts w:ascii="Arial" w:hAnsi="Arial" w:cs="Arial"/>
        </w:rPr>
        <w:tab/>
        <w:t>Spouse’s brother</w:t>
      </w:r>
    </w:p>
    <w:p w14:paraId="72832236" w14:textId="77777777" w:rsidR="00E359A8" w:rsidRDefault="00E359A8" w:rsidP="00E359A8">
      <w:pPr>
        <w:pStyle w:val="BodyText2"/>
        <w:spacing w:line="240" w:lineRule="auto"/>
        <w:rPr>
          <w:rFonts w:ascii="Arial" w:hAnsi="Arial" w:cs="Arial"/>
        </w:rPr>
      </w:pPr>
      <w:r>
        <w:rPr>
          <w:rFonts w:ascii="Arial" w:hAnsi="Arial" w:cs="Arial"/>
        </w:rPr>
        <w:t xml:space="preserve">      Key</w:t>
      </w:r>
      <w:r>
        <w:rPr>
          <w:rFonts w:ascii="Arial" w:hAnsi="Arial" w:cs="Arial"/>
        </w:rPr>
        <w:tab/>
      </w:r>
      <w:r>
        <w:rPr>
          <w:rFonts w:ascii="Arial" w:hAnsi="Arial" w:cs="Arial"/>
        </w:rPr>
        <w:tab/>
        <w:t>Father</w:t>
      </w:r>
      <w:r>
        <w:rPr>
          <w:rFonts w:ascii="Arial" w:hAnsi="Arial" w:cs="Arial"/>
        </w:rPr>
        <w:tab/>
      </w:r>
      <w:r>
        <w:rPr>
          <w:rFonts w:ascii="Arial" w:hAnsi="Arial" w:cs="Arial"/>
        </w:rPr>
        <w:tab/>
        <w:t>Son</w:t>
      </w:r>
      <w:r>
        <w:rPr>
          <w:rFonts w:ascii="Arial" w:hAnsi="Arial" w:cs="Arial"/>
        </w:rPr>
        <w:tab/>
      </w:r>
      <w:r>
        <w:rPr>
          <w:rFonts w:ascii="Arial" w:hAnsi="Arial" w:cs="Arial"/>
        </w:rPr>
        <w:tab/>
        <w:t>Mother-in-law</w:t>
      </w:r>
      <w:r>
        <w:rPr>
          <w:rFonts w:ascii="Arial" w:hAnsi="Arial" w:cs="Arial"/>
        </w:rPr>
        <w:tab/>
        <w:t>Father-in-law</w:t>
      </w:r>
    </w:p>
    <w:p w14:paraId="2BC468D4" w14:textId="77777777" w:rsidR="00E359A8" w:rsidRDefault="00E359A8" w:rsidP="00E359A8">
      <w:pPr>
        <w:pStyle w:val="BodyText2"/>
        <w:spacing w:line="240" w:lineRule="auto"/>
        <w:rPr>
          <w:rFonts w:ascii="Arial" w:hAnsi="Arial" w:cs="Arial"/>
        </w:rPr>
      </w:pPr>
      <w:r>
        <w:rPr>
          <w:rFonts w:ascii="Arial" w:hAnsi="Arial" w:cs="Arial"/>
        </w:rPr>
        <w:tab/>
      </w:r>
      <w:r>
        <w:rPr>
          <w:rFonts w:ascii="Arial" w:hAnsi="Arial" w:cs="Arial"/>
        </w:rPr>
        <w:tab/>
      </w:r>
      <w:r>
        <w:rPr>
          <w:rFonts w:ascii="Arial" w:hAnsi="Arial" w:cs="Arial"/>
        </w:rPr>
        <w:tab/>
        <w:t>Mother</w:t>
      </w:r>
      <w:r>
        <w:rPr>
          <w:rFonts w:ascii="Arial" w:hAnsi="Arial" w:cs="Arial"/>
        </w:rPr>
        <w:tab/>
      </w:r>
      <w:r>
        <w:rPr>
          <w:rFonts w:ascii="Arial" w:hAnsi="Arial" w:cs="Arial"/>
        </w:rPr>
        <w:tab/>
      </w:r>
      <w:r>
        <w:rPr>
          <w:rFonts w:ascii="Arial" w:hAnsi="Arial" w:cs="Arial"/>
        </w:rPr>
        <w:tab/>
        <w:t>Daughter</w:t>
      </w:r>
      <w:r>
        <w:rPr>
          <w:rFonts w:ascii="Arial" w:hAnsi="Arial" w:cs="Arial"/>
        </w:rPr>
        <w:tab/>
      </w:r>
      <w:r>
        <w:rPr>
          <w:rFonts w:ascii="Arial" w:hAnsi="Arial" w:cs="Arial"/>
        </w:rPr>
        <w:tab/>
      </w:r>
    </w:p>
    <w:p w14:paraId="28F6668F" w14:textId="77777777" w:rsidR="00E359A8" w:rsidRDefault="00E359A8" w:rsidP="00E359A8">
      <w:pPr>
        <w:pStyle w:val="BodyText2"/>
        <w:rPr>
          <w:rFonts w:ascii="Arial" w:hAnsi="Arial" w:cs="Arial"/>
        </w:rPr>
      </w:pPr>
    </w:p>
    <w:p w14:paraId="0FC931C0" w14:textId="77777777" w:rsidR="00E359A8" w:rsidRDefault="00E359A8" w:rsidP="00E359A8">
      <w:pPr>
        <w:pStyle w:val="BodyText2"/>
        <w:spacing w:line="240" w:lineRule="auto"/>
        <w:rPr>
          <w:rFonts w:ascii="Arial" w:hAnsi="Arial" w:cs="Arial"/>
        </w:rPr>
      </w:pPr>
      <w:r>
        <w:rPr>
          <w:rFonts w:ascii="Arial" w:hAnsi="Arial" w:cs="Arial"/>
        </w:rPr>
        <w:t xml:space="preserve">I certify that the information above is complete, </w:t>
      </w:r>
      <w:proofErr w:type="gramStart"/>
      <w:r>
        <w:rPr>
          <w:rFonts w:ascii="Arial" w:hAnsi="Arial" w:cs="Arial"/>
        </w:rPr>
        <w:t>true</w:t>
      </w:r>
      <w:proofErr w:type="gramEnd"/>
      <w:r>
        <w:rPr>
          <w:rFonts w:ascii="Arial" w:hAnsi="Arial" w:cs="Arial"/>
        </w:rPr>
        <w:t xml:space="preserve"> and correct to the best of my knowledge.  I understand that lack of full, </w:t>
      </w:r>
      <w:proofErr w:type="gramStart"/>
      <w:r>
        <w:rPr>
          <w:rFonts w:ascii="Arial" w:hAnsi="Arial" w:cs="Arial"/>
        </w:rPr>
        <w:t>true</w:t>
      </w:r>
      <w:proofErr w:type="gramEnd"/>
      <w:r>
        <w:rPr>
          <w:rFonts w:ascii="Arial" w:hAnsi="Arial" w:cs="Arial"/>
        </w:rPr>
        <w:t xml:space="preserve"> and complete disclosure may be grounds for withholding payment for delivery of services and may cause contract termination.</w:t>
      </w:r>
    </w:p>
    <w:p w14:paraId="34865643" w14:textId="77777777" w:rsidR="00E359A8" w:rsidRDefault="00E359A8" w:rsidP="00E359A8">
      <w:pPr>
        <w:pStyle w:val="BodyText2"/>
        <w:rPr>
          <w:rFonts w:ascii="Arial" w:hAnsi="Arial" w:cs="Arial"/>
        </w:rPr>
      </w:pPr>
    </w:p>
    <w:p w14:paraId="20A81512" w14:textId="77777777" w:rsidR="00E359A8" w:rsidRDefault="00E359A8" w:rsidP="00E359A8">
      <w:pPr>
        <w:pStyle w:val="BodyText2"/>
        <w:rPr>
          <w:rFonts w:ascii="Arial" w:hAnsi="Arial" w:cs="Arial"/>
        </w:rPr>
      </w:pPr>
    </w:p>
    <w:p w14:paraId="6B3D0703" w14:textId="77777777" w:rsidR="00E359A8" w:rsidRDefault="00E359A8" w:rsidP="00E359A8">
      <w:pPr>
        <w:pStyle w:val="BodyText2"/>
        <w:rPr>
          <w:rFonts w:ascii="Arial" w:hAnsi="Arial" w:cs="Arial"/>
        </w:rPr>
      </w:pPr>
      <w:r>
        <w:rPr>
          <w:rFonts w:ascii="Arial" w:hAnsi="Arial" w:cs="Arial"/>
        </w:rPr>
        <w:t>_______________________________      _____________________       _______________</w:t>
      </w:r>
    </w:p>
    <w:p w14:paraId="1F42F621" w14:textId="77777777" w:rsidR="00E359A8" w:rsidRDefault="00E359A8" w:rsidP="00E359A8">
      <w:pPr>
        <w:pStyle w:val="BodyText2"/>
        <w:rPr>
          <w:rFonts w:ascii="Arial" w:hAnsi="Arial" w:cs="Arial"/>
        </w:rPr>
      </w:pPr>
      <w:r>
        <w:rPr>
          <w:rFonts w:ascii="Arial" w:hAnsi="Arial" w:cs="Arial"/>
        </w:rPr>
        <w:t xml:space="preserve"> </w:t>
      </w:r>
      <w:r>
        <w:rPr>
          <w:rFonts w:ascii="Arial" w:hAnsi="Arial" w:cs="Arial"/>
        </w:rPr>
        <w:tab/>
      </w:r>
      <w:r>
        <w:rPr>
          <w:rFonts w:ascii="Arial" w:hAnsi="Arial" w:cs="Arial"/>
        </w:rPr>
        <w:tab/>
        <w:t>Signature</w:t>
      </w:r>
      <w:r>
        <w:rPr>
          <w:rFonts w:ascii="Arial" w:hAnsi="Arial" w:cs="Arial"/>
        </w:rPr>
        <w:tab/>
      </w:r>
      <w:r>
        <w:rPr>
          <w:rFonts w:ascii="Arial" w:hAnsi="Arial" w:cs="Arial"/>
        </w:rPr>
        <w:tab/>
      </w:r>
      <w:r>
        <w:rPr>
          <w:rFonts w:ascii="Arial" w:hAnsi="Arial" w:cs="Arial"/>
        </w:rPr>
        <w:tab/>
        <w:t xml:space="preserve">                     Title</w:t>
      </w:r>
      <w:r>
        <w:rPr>
          <w:rFonts w:ascii="Arial" w:hAnsi="Arial" w:cs="Arial"/>
        </w:rPr>
        <w:tab/>
      </w:r>
      <w:r>
        <w:rPr>
          <w:rFonts w:ascii="Arial" w:hAnsi="Arial" w:cs="Arial"/>
        </w:rPr>
        <w:tab/>
      </w:r>
      <w:r>
        <w:rPr>
          <w:rFonts w:ascii="Arial" w:hAnsi="Arial" w:cs="Arial"/>
        </w:rPr>
        <w:tab/>
        <w:t xml:space="preserve">          Date</w:t>
      </w:r>
      <w:r>
        <w:rPr>
          <w:rFonts w:ascii="Arial" w:hAnsi="Arial" w:cs="Arial"/>
        </w:rPr>
        <w:tab/>
      </w:r>
    </w:p>
    <w:p w14:paraId="66E9032A" w14:textId="77777777" w:rsidR="00F802B2" w:rsidRDefault="00F802B2" w:rsidP="00E359A8">
      <w:pPr>
        <w:pStyle w:val="BodyText2"/>
        <w:jc w:val="center"/>
        <w:rPr>
          <w:rFonts w:ascii="Arial" w:hAnsi="Arial" w:cs="Arial"/>
        </w:rPr>
      </w:pPr>
    </w:p>
    <w:p w14:paraId="142B3E6C" w14:textId="77777777" w:rsidR="00E359A8" w:rsidRDefault="00E359A8" w:rsidP="00F802B2">
      <w:pPr>
        <w:pStyle w:val="Heading2"/>
        <w:jc w:val="center"/>
        <w:rPr>
          <w:rFonts w:ascii="Arial" w:hAnsi="Arial" w:cs="Arial"/>
        </w:rPr>
      </w:pPr>
      <w:bookmarkStart w:id="107" w:name="_Toc10734724"/>
      <w:r>
        <w:rPr>
          <w:rFonts w:ascii="Arial" w:hAnsi="Arial" w:cs="Arial"/>
        </w:rPr>
        <w:lastRenderedPageBreak/>
        <w:t>LRGVDC AUDIT INFORMATION SHEET</w:t>
      </w:r>
      <w:bookmarkEnd w:id="107"/>
    </w:p>
    <w:p w14:paraId="5A0678BE" w14:textId="77777777" w:rsidR="00E359A8" w:rsidRDefault="00E359A8" w:rsidP="00E359A8">
      <w:pPr>
        <w:pStyle w:val="BodyText2"/>
        <w:spacing w:after="0" w:line="240" w:lineRule="auto"/>
        <w:rPr>
          <w:rFonts w:ascii="Arial" w:hAnsi="Arial" w:cs="Arial"/>
        </w:rPr>
      </w:pPr>
    </w:p>
    <w:p w14:paraId="4553041D" w14:textId="77777777" w:rsidR="00E359A8" w:rsidRDefault="00E359A8" w:rsidP="00E359A8">
      <w:pPr>
        <w:pStyle w:val="BodyText2"/>
        <w:spacing w:after="0" w:line="240" w:lineRule="auto"/>
        <w:rPr>
          <w:rFonts w:ascii="Arial" w:hAnsi="Arial" w:cs="Arial"/>
        </w:rPr>
      </w:pPr>
      <w:r>
        <w:rPr>
          <w:rFonts w:ascii="Arial" w:hAnsi="Arial" w:cs="Arial"/>
        </w:rPr>
        <w:t>Contractor’s Name     ______________________________________________________</w:t>
      </w:r>
    </w:p>
    <w:p w14:paraId="1CD1A660" w14:textId="77777777" w:rsidR="00E359A8" w:rsidRDefault="00E359A8" w:rsidP="00E359A8">
      <w:pPr>
        <w:pStyle w:val="BodyText2"/>
        <w:spacing w:after="0" w:line="240" w:lineRule="auto"/>
        <w:rPr>
          <w:rFonts w:ascii="Arial" w:hAnsi="Arial" w:cs="Arial"/>
        </w:rPr>
      </w:pPr>
    </w:p>
    <w:p w14:paraId="31E8828C" w14:textId="77777777" w:rsidR="00E359A8" w:rsidRDefault="00E359A8" w:rsidP="00E359A8">
      <w:pPr>
        <w:pStyle w:val="BodyText2"/>
        <w:spacing w:after="0" w:line="240" w:lineRule="auto"/>
        <w:rPr>
          <w:rFonts w:ascii="Arial" w:hAnsi="Arial" w:cs="Arial"/>
        </w:rPr>
      </w:pPr>
    </w:p>
    <w:p w14:paraId="3FE50E40" w14:textId="77777777" w:rsidR="00E359A8" w:rsidRDefault="00E359A8" w:rsidP="00E359A8">
      <w:pPr>
        <w:pStyle w:val="BodyText2"/>
        <w:spacing w:after="0" w:line="240" w:lineRule="auto"/>
        <w:rPr>
          <w:rFonts w:ascii="Arial" w:hAnsi="Arial" w:cs="Arial"/>
        </w:rPr>
      </w:pPr>
      <w:r>
        <w:rPr>
          <w:rFonts w:ascii="Arial" w:hAnsi="Arial" w:cs="Arial"/>
        </w:rPr>
        <w:t xml:space="preserve">Fiscal Year Ending </w:t>
      </w:r>
      <w:proofErr w:type="gramStart"/>
      <w:r>
        <w:rPr>
          <w:rFonts w:ascii="Arial" w:hAnsi="Arial" w:cs="Arial"/>
        </w:rPr>
        <w:t>Date  _</w:t>
      </w:r>
      <w:proofErr w:type="gramEnd"/>
      <w:r>
        <w:rPr>
          <w:rFonts w:ascii="Arial" w:hAnsi="Arial" w:cs="Arial"/>
        </w:rPr>
        <w:t>__________________________________________________</w:t>
      </w:r>
    </w:p>
    <w:p w14:paraId="51607B79" w14:textId="77777777" w:rsidR="00E359A8" w:rsidRDefault="00E359A8" w:rsidP="00E359A8">
      <w:pPr>
        <w:pStyle w:val="BodyText2"/>
        <w:spacing w:after="0" w:line="240" w:lineRule="auto"/>
        <w:rPr>
          <w:rFonts w:ascii="Arial" w:hAnsi="Arial" w:cs="Arial"/>
        </w:rPr>
      </w:pPr>
    </w:p>
    <w:p w14:paraId="7D6DC312" w14:textId="77777777" w:rsidR="00E359A8" w:rsidRDefault="00E359A8" w:rsidP="00E359A8">
      <w:pPr>
        <w:pStyle w:val="BodyText2"/>
        <w:spacing w:after="0" w:line="240" w:lineRule="auto"/>
        <w:rPr>
          <w:rFonts w:ascii="Arial" w:hAnsi="Arial" w:cs="Arial"/>
        </w:rPr>
      </w:pPr>
    </w:p>
    <w:p w14:paraId="76E17BE0" w14:textId="77777777" w:rsidR="00E359A8" w:rsidRDefault="00E359A8" w:rsidP="00E359A8">
      <w:pPr>
        <w:pStyle w:val="BodyText2"/>
        <w:spacing w:after="0" w:line="240" w:lineRule="auto"/>
        <w:rPr>
          <w:rFonts w:ascii="Arial" w:hAnsi="Arial" w:cs="Arial"/>
        </w:rPr>
      </w:pPr>
      <w:r>
        <w:rPr>
          <w:rFonts w:ascii="Arial" w:hAnsi="Arial" w:cs="Arial"/>
        </w:rPr>
        <w:t xml:space="preserve">Federal Funding Received:  </w:t>
      </w:r>
    </w:p>
    <w:p w14:paraId="435A47C5" w14:textId="77777777" w:rsidR="00E359A8" w:rsidRDefault="00E359A8" w:rsidP="00E359A8">
      <w:pPr>
        <w:pStyle w:val="BodyText2"/>
        <w:spacing w:after="0" w:line="240" w:lineRule="auto"/>
        <w:rPr>
          <w:rFonts w:ascii="Arial" w:hAnsi="Arial" w:cs="Arial"/>
        </w:rPr>
      </w:pPr>
    </w:p>
    <w:p w14:paraId="79803318" w14:textId="77777777" w:rsidR="00E359A8" w:rsidRDefault="00E359A8" w:rsidP="00E359A8">
      <w:pPr>
        <w:pStyle w:val="BodyText2"/>
        <w:spacing w:after="0" w:line="240" w:lineRule="auto"/>
        <w:rPr>
          <w:rFonts w:ascii="Arial" w:hAnsi="Arial" w:cs="Arial"/>
          <w:u w:val="single"/>
        </w:rPr>
      </w:pPr>
      <w:r>
        <w:rPr>
          <w:rFonts w:ascii="Arial" w:hAnsi="Arial" w:cs="Arial"/>
        </w:rPr>
        <w:t xml:space="preserve">__________________________________           </w:t>
      </w:r>
      <w:r>
        <w:rPr>
          <w:rFonts w:ascii="Arial" w:hAnsi="Arial" w:cs="Arial"/>
          <w:u w:val="single"/>
        </w:rPr>
        <w:t xml:space="preserve">____$_____________________                                                                                                                                                        </w:t>
      </w:r>
    </w:p>
    <w:p w14:paraId="46351A74" w14:textId="77777777" w:rsidR="00E359A8" w:rsidRDefault="00E359A8" w:rsidP="00E359A8">
      <w:pPr>
        <w:pStyle w:val="BodyText2"/>
        <w:spacing w:after="0" w:line="240" w:lineRule="auto"/>
        <w:rPr>
          <w:rFonts w:ascii="Arial" w:hAnsi="Arial" w:cs="Arial"/>
        </w:rPr>
      </w:pPr>
      <w:r>
        <w:rPr>
          <w:rFonts w:ascii="Arial" w:hAnsi="Arial" w:cs="Arial"/>
        </w:rPr>
        <w:tab/>
      </w:r>
      <w:r>
        <w:rPr>
          <w:rFonts w:ascii="Arial" w:hAnsi="Arial" w:cs="Arial"/>
        </w:rPr>
        <w:tab/>
        <w:t xml:space="preserve">Agency Name </w:t>
      </w:r>
      <w:r>
        <w:rPr>
          <w:rFonts w:ascii="Arial" w:hAnsi="Arial" w:cs="Arial"/>
        </w:rPr>
        <w:tab/>
      </w:r>
      <w:r>
        <w:rPr>
          <w:rFonts w:ascii="Arial" w:hAnsi="Arial" w:cs="Arial"/>
        </w:rPr>
        <w:tab/>
      </w:r>
      <w:r>
        <w:rPr>
          <w:rFonts w:ascii="Arial" w:hAnsi="Arial" w:cs="Arial"/>
        </w:rPr>
        <w:tab/>
      </w:r>
      <w:r>
        <w:rPr>
          <w:rFonts w:ascii="Arial" w:hAnsi="Arial" w:cs="Arial"/>
        </w:rPr>
        <w:tab/>
        <w:t>Dollar Amount of Award</w:t>
      </w:r>
    </w:p>
    <w:p w14:paraId="7E449BFE" w14:textId="77777777" w:rsidR="00E359A8" w:rsidRDefault="00E359A8" w:rsidP="00E359A8">
      <w:pPr>
        <w:pStyle w:val="BodyText2"/>
        <w:spacing w:after="0" w:line="240" w:lineRule="auto"/>
        <w:rPr>
          <w:rFonts w:ascii="Arial" w:hAnsi="Arial" w:cs="Arial"/>
        </w:rPr>
      </w:pPr>
    </w:p>
    <w:p w14:paraId="292166E5" w14:textId="77777777" w:rsidR="00E359A8" w:rsidRDefault="00E359A8" w:rsidP="00E359A8">
      <w:pPr>
        <w:pStyle w:val="BodyText2"/>
        <w:spacing w:after="0" w:line="240" w:lineRule="auto"/>
        <w:rPr>
          <w:rFonts w:ascii="Arial" w:hAnsi="Arial" w:cs="Arial"/>
          <w:u w:val="single"/>
        </w:rPr>
      </w:pPr>
      <w:r>
        <w:rPr>
          <w:rFonts w:ascii="Arial" w:hAnsi="Arial" w:cs="Arial"/>
        </w:rPr>
        <w:t xml:space="preserve">__________________________________           </w:t>
      </w:r>
      <w:r>
        <w:rPr>
          <w:rFonts w:ascii="Arial" w:hAnsi="Arial" w:cs="Arial"/>
          <w:u w:val="single"/>
        </w:rPr>
        <w:t xml:space="preserve">____$_____________________                                                                                                                                                        </w:t>
      </w:r>
    </w:p>
    <w:p w14:paraId="01753058" w14:textId="77777777" w:rsidR="00E359A8" w:rsidRDefault="00E359A8" w:rsidP="00E359A8">
      <w:pPr>
        <w:pStyle w:val="BodyText2"/>
        <w:spacing w:after="0" w:line="240" w:lineRule="auto"/>
        <w:rPr>
          <w:rFonts w:ascii="Arial" w:hAnsi="Arial" w:cs="Arial"/>
        </w:rPr>
      </w:pPr>
      <w:r>
        <w:rPr>
          <w:rFonts w:ascii="Arial" w:hAnsi="Arial" w:cs="Arial"/>
        </w:rPr>
        <w:tab/>
      </w:r>
      <w:r>
        <w:rPr>
          <w:rFonts w:ascii="Arial" w:hAnsi="Arial" w:cs="Arial"/>
        </w:rPr>
        <w:tab/>
        <w:t xml:space="preserve">Agency Name </w:t>
      </w:r>
      <w:r>
        <w:rPr>
          <w:rFonts w:ascii="Arial" w:hAnsi="Arial" w:cs="Arial"/>
        </w:rPr>
        <w:tab/>
      </w:r>
      <w:r>
        <w:rPr>
          <w:rFonts w:ascii="Arial" w:hAnsi="Arial" w:cs="Arial"/>
        </w:rPr>
        <w:tab/>
      </w:r>
      <w:r>
        <w:rPr>
          <w:rFonts w:ascii="Arial" w:hAnsi="Arial" w:cs="Arial"/>
        </w:rPr>
        <w:tab/>
      </w:r>
      <w:r>
        <w:rPr>
          <w:rFonts w:ascii="Arial" w:hAnsi="Arial" w:cs="Arial"/>
        </w:rPr>
        <w:tab/>
        <w:t>Dollar Amount of Award</w:t>
      </w:r>
    </w:p>
    <w:p w14:paraId="07CC4895" w14:textId="77777777" w:rsidR="00E359A8" w:rsidRDefault="00E359A8" w:rsidP="00E359A8">
      <w:pPr>
        <w:pStyle w:val="BodyText2"/>
        <w:spacing w:after="0" w:line="240" w:lineRule="auto"/>
        <w:rPr>
          <w:rFonts w:ascii="Arial" w:hAnsi="Arial" w:cs="Arial"/>
        </w:rPr>
      </w:pPr>
    </w:p>
    <w:p w14:paraId="430940D7" w14:textId="77777777" w:rsidR="00E359A8" w:rsidRDefault="00E359A8" w:rsidP="00E359A8">
      <w:pPr>
        <w:pStyle w:val="BodyText2"/>
        <w:spacing w:after="0" w:line="240" w:lineRule="auto"/>
        <w:rPr>
          <w:rFonts w:ascii="Arial" w:hAnsi="Arial" w:cs="Arial"/>
          <w:u w:val="single"/>
        </w:rPr>
      </w:pPr>
      <w:r>
        <w:rPr>
          <w:rFonts w:ascii="Arial" w:hAnsi="Arial" w:cs="Arial"/>
        </w:rPr>
        <w:t xml:space="preserve">__________________________________           </w:t>
      </w:r>
      <w:r>
        <w:rPr>
          <w:rFonts w:ascii="Arial" w:hAnsi="Arial" w:cs="Arial"/>
          <w:u w:val="single"/>
        </w:rPr>
        <w:t xml:space="preserve">____$_____________________                                                                                                                                                        </w:t>
      </w:r>
    </w:p>
    <w:p w14:paraId="55094CBC" w14:textId="77777777" w:rsidR="00E359A8" w:rsidRDefault="00E359A8" w:rsidP="00E359A8">
      <w:pPr>
        <w:pStyle w:val="BodyText2"/>
        <w:spacing w:after="0" w:line="240" w:lineRule="auto"/>
        <w:rPr>
          <w:rFonts w:ascii="Arial" w:hAnsi="Arial" w:cs="Arial"/>
        </w:rPr>
      </w:pPr>
      <w:r>
        <w:rPr>
          <w:rFonts w:ascii="Arial" w:hAnsi="Arial" w:cs="Arial"/>
        </w:rPr>
        <w:tab/>
      </w:r>
      <w:r>
        <w:rPr>
          <w:rFonts w:ascii="Arial" w:hAnsi="Arial" w:cs="Arial"/>
        </w:rPr>
        <w:tab/>
        <w:t xml:space="preserve">Agency Name </w:t>
      </w:r>
      <w:r>
        <w:rPr>
          <w:rFonts w:ascii="Arial" w:hAnsi="Arial" w:cs="Arial"/>
        </w:rPr>
        <w:tab/>
      </w:r>
      <w:r>
        <w:rPr>
          <w:rFonts w:ascii="Arial" w:hAnsi="Arial" w:cs="Arial"/>
        </w:rPr>
        <w:tab/>
      </w:r>
      <w:r>
        <w:rPr>
          <w:rFonts w:ascii="Arial" w:hAnsi="Arial" w:cs="Arial"/>
        </w:rPr>
        <w:tab/>
      </w:r>
      <w:r>
        <w:rPr>
          <w:rFonts w:ascii="Arial" w:hAnsi="Arial" w:cs="Arial"/>
        </w:rPr>
        <w:tab/>
        <w:t>Dollar Amount of Award</w:t>
      </w:r>
    </w:p>
    <w:p w14:paraId="60D1BB89" w14:textId="77777777" w:rsidR="00E359A8" w:rsidRDefault="00E359A8" w:rsidP="00E359A8">
      <w:pPr>
        <w:pStyle w:val="BodyText2"/>
        <w:spacing w:after="0" w:line="240" w:lineRule="auto"/>
        <w:rPr>
          <w:rFonts w:ascii="Arial" w:hAnsi="Arial" w:cs="Arial"/>
        </w:rPr>
      </w:pPr>
    </w:p>
    <w:p w14:paraId="69145E8B" w14:textId="77777777" w:rsidR="00E359A8" w:rsidRDefault="00E359A8" w:rsidP="00E359A8">
      <w:pPr>
        <w:pStyle w:val="BodyText2"/>
        <w:spacing w:after="0" w:line="240" w:lineRule="auto"/>
        <w:rPr>
          <w:rFonts w:ascii="Arial" w:hAnsi="Arial" w:cs="Arial"/>
          <w:u w:val="single"/>
        </w:rPr>
      </w:pPr>
      <w:r>
        <w:rPr>
          <w:rFonts w:ascii="Arial" w:hAnsi="Arial" w:cs="Arial"/>
        </w:rPr>
        <w:t xml:space="preserve">__________________________________           </w:t>
      </w:r>
      <w:r>
        <w:rPr>
          <w:rFonts w:ascii="Arial" w:hAnsi="Arial" w:cs="Arial"/>
          <w:u w:val="single"/>
        </w:rPr>
        <w:t xml:space="preserve">____$_____________________                                                                                                                                                        </w:t>
      </w:r>
    </w:p>
    <w:p w14:paraId="4D7BEA4A" w14:textId="77777777" w:rsidR="00E359A8" w:rsidRDefault="00E359A8" w:rsidP="00E359A8">
      <w:pPr>
        <w:pStyle w:val="BodyText2"/>
        <w:spacing w:after="0" w:line="240" w:lineRule="auto"/>
        <w:rPr>
          <w:rFonts w:ascii="Arial" w:hAnsi="Arial" w:cs="Arial"/>
        </w:rPr>
      </w:pPr>
      <w:r>
        <w:rPr>
          <w:rFonts w:ascii="Arial" w:hAnsi="Arial" w:cs="Arial"/>
        </w:rPr>
        <w:tab/>
      </w:r>
      <w:r>
        <w:rPr>
          <w:rFonts w:ascii="Arial" w:hAnsi="Arial" w:cs="Arial"/>
        </w:rPr>
        <w:tab/>
        <w:t xml:space="preserve">Agency Name </w:t>
      </w:r>
      <w:r>
        <w:rPr>
          <w:rFonts w:ascii="Arial" w:hAnsi="Arial" w:cs="Arial"/>
        </w:rPr>
        <w:tab/>
      </w:r>
      <w:r>
        <w:rPr>
          <w:rFonts w:ascii="Arial" w:hAnsi="Arial" w:cs="Arial"/>
        </w:rPr>
        <w:tab/>
      </w:r>
      <w:r>
        <w:rPr>
          <w:rFonts w:ascii="Arial" w:hAnsi="Arial" w:cs="Arial"/>
        </w:rPr>
        <w:tab/>
      </w:r>
      <w:r>
        <w:rPr>
          <w:rFonts w:ascii="Arial" w:hAnsi="Arial" w:cs="Arial"/>
        </w:rPr>
        <w:tab/>
        <w:t>Dollar Amount of Award</w:t>
      </w:r>
    </w:p>
    <w:p w14:paraId="25D7F306" w14:textId="77777777" w:rsidR="00E359A8" w:rsidRDefault="00E359A8" w:rsidP="00E359A8">
      <w:pPr>
        <w:pStyle w:val="BodyText2"/>
        <w:spacing w:after="0" w:line="240" w:lineRule="auto"/>
        <w:rPr>
          <w:rFonts w:ascii="Arial" w:hAnsi="Arial" w:cs="Arial"/>
        </w:rPr>
      </w:pPr>
    </w:p>
    <w:p w14:paraId="6892F45C" w14:textId="77777777" w:rsidR="00E359A8" w:rsidRDefault="00E359A8" w:rsidP="00E359A8">
      <w:pPr>
        <w:pStyle w:val="BodyText2"/>
        <w:spacing w:after="0" w:line="240" w:lineRule="auto"/>
        <w:rPr>
          <w:rFonts w:ascii="Arial" w:hAnsi="Arial" w:cs="Arial"/>
        </w:rPr>
      </w:pPr>
    </w:p>
    <w:p w14:paraId="68B55CB0" w14:textId="77777777" w:rsidR="00E359A8" w:rsidRDefault="00E359A8" w:rsidP="00E359A8">
      <w:pPr>
        <w:pStyle w:val="BodyText2"/>
        <w:spacing w:after="0" w:line="240" w:lineRule="auto"/>
        <w:rPr>
          <w:rFonts w:ascii="Arial" w:hAnsi="Arial" w:cs="Arial"/>
        </w:rPr>
      </w:pPr>
      <w:r>
        <w:rPr>
          <w:rFonts w:ascii="Arial" w:hAnsi="Arial" w:cs="Arial"/>
        </w:rPr>
        <w:t>A-133 Audit Required from Funding Agencies:</w:t>
      </w:r>
    </w:p>
    <w:p w14:paraId="10B1C207" w14:textId="77777777" w:rsidR="00E359A8" w:rsidRDefault="00E359A8" w:rsidP="00E359A8">
      <w:pPr>
        <w:pStyle w:val="BodyText2"/>
        <w:spacing w:after="0" w:line="240" w:lineRule="auto"/>
        <w:rPr>
          <w:rFonts w:ascii="Arial" w:hAnsi="Arial" w:cs="Arial"/>
        </w:rPr>
      </w:pPr>
    </w:p>
    <w:p w14:paraId="0E6D4436" w14:textId="77777777" w:rsidR="00E359A8" w:rsidRDefault="00E359A8" w:rsidP="00E359A8">
      <w:pPr>
        <w:pStyle w:val="BodyText2"/>
        <w:spacing w:after="0" w:line="240" w:lineRule="auto"/>
        <w:rPr>
          <w:rFonts w:ascii="Arial" w:hAnsi="Arial" w:cs="Arial"/>
        </w:rPr>
      </w:pPr>
      <w:r>
        <w:rPr>
          <w:rFonts w:ascii="Arial" w:hAnsi="Arial" w:cs="Arial"/>
        </w:rPr>
        <w:tab/>
      </w:r>
      <w:r>
        <w:rPr>
          <w:rFonts w:ascii="Arial" w:hAnsi="Arial" w:cs="Arial"/>
        </w:rPr>
        <w:tab/>
        <w:t>Yes__________</w:t>
      </w:r>
      <w:r>
        <w:rPr>
          <w:rFonts w:ascii="Arial" w:hAnsi="Arial" w:cs="Arial"/>
        </w:rPr>
        <w:tab/>
      </w:r>
      <w:r>
        <w:rPr>
          <w:rFonts w:ascii="Arial" w:hAnsi="Arial" w:cs="Arial"/>
        </w:rPr>
        <w:tab/>
      </w:r>
      <w:proofErr w:type="gramStart"/>
      <w:r>
        <w:rPr>
          <w:rFonts w:ascii="Arial" w:hAnsi="Arial" w:cs="Arial"/>
        </w:rPr>
        <w:t>No  _</w:t>
      </w:r>
      <w:proofErr w:type="gramEnd"/>
      <w:r>
        <w:rPr>
          <w:rFonts w:ascii="Arial" w:hAnsi="Arial" w:cs="Arial"/>
        </w:rPr>
        <w:t>_________</w:t>
      </w:r>
    </w:p>
    <w:p w14:paraId="10DE91E7" w14:textId="77777777" w:rsidR="00E359A8" w:rsidRDefault="00E359A8" w:rsidP="00E359A8">
      <w:pPr>
        <w:pStyle w:val="BodyText2"/>
        <w:spacing w:after="0" w:line="240" w:lineRule="auto"/>
        <w:rPr>
          <w:rFonts w:ascii="Arial" w:hAnsi="Arial" w:cs="Arial"/>
        </w:rPr>
      </w:pPr>
    </w:p>
    <w:p w14:paraId="45900CEE" w14:textId="77777777" w:rsidR="00E359A8" w:rsidRDefault="00E359A8" w:rsidP="00E359A8">
      <w:pPr>
        <w:pStyle w:val="BodyText2"/>
        <w:spacing w:after="0" w:line="240" w:lineRule="auto"/>
        <w:rPr>
          <w:rFonts w:ascii="Arial" w:hAnsi="Arial" w:cs="Arial"/>
        </w:rPr>
      </w:pPr>
    </w:p>
    <w:p w14:paraId="424CE146" w14:textId="77777777" w:rsidR="00E359A8" w:rsidRDefault="00E359A8" w:rsidP="00E359A8">
      <w:pPr>
        <w:pStyle w:val="BodyText2"/>
        <w:spacing w:after="0" w:line="240" w:lineRule="auto"/>
        <w:rPr>
          <w:rFonts w:ascii="Arial" w:hAnsi="Arial" w:cs="Arial"/>
        </w:rPr>
      </w:pPr>
      <w:r>
        <w:rPr>
          <w:rFonts w:ascii="Arial" w:hAnsi="Arial" w:cs="Arial"/>
        </w:rPr>
        <w:t>If yes, Audit Firm Name, Address, and Contact Person.</w:t>
      </w:r>
    </w:p>
    <w:p w14:paraId="1A6B19F7" w14:textId="77777777" w:rsidR="00E359A8" w:rsidRDefault="00E359A8" w:rsidP="00E359A8">
      <w:pPr>
        <w:pStyle w:val="BodyText2"/>
        <w:spacing w:after="0" w:line="240" w:lineRule="auto"/>
        <w:rPr>
          <w:rFonts w:ascii="Arial" w:hAnsi="Arial" w:cs="Arial"/>
        </w:rPr>
      </w:pPr>
    </w:p>
    <w:p w14:paraId="19CFE2EA" w14:textId="77777777" w:rsidR="00E359A8" w:rsidRDefault="00E359A8" w:rsidP="00E359A8">
      <w:pPr>
        <w:pStyle w:val="BodyText2"/>
        <w:spacing w:after="0" w:line="240" w:lineRule="auto"/>
        <w:rPr>
          <w:rFonts w:ascii="Arial" w:hAnsi="Arial" w:cs="Arial"/>
          <w:i/>
          <w:iCs/>
        </w:rPr>
      </w:pPr>
      <w:r>
        <w:rPr>
          <w:rFonts w:ascii="Arial" w:hAnsi="Arial" w:cs="Arial"/>
        </w:rPr>
        <w:tab/>
      </w:r>
      <w:r>
        <w:rPr>
          <w:rFonts w:ascii="Arial" w:hAnsi="Arial" w:cs="Arial"/>
          <w:i/>
          <w:iCs/>
        </w:rPr>
        <w:t>_______________________________________________________________</w:t>
      </w:r>
    </w:p>
    <w:p w14:paraId="5740D7BD" w14:textId="77777777" w:rsidR="00E359A8" w:rsidRDefault="00E359A8" w:rsidP="00E359A8">
      <w:pPr>
        <w:pStyle w:val="BodyText2"/>
        <w:spacing w:after="0" w:line="240" w:lineRule="auto"/>
        <w:rPr>
          <w:rFonts w:ascii="Arial" w:hAnsi="Arial" w:cs="Arial"/>
          <w:i/>
          <w:iCs/>
        </w:rPr>
      </w:pPr>
    </w:p>
    <w:p w14:paraId="6DA1585B" w14:textId="77777777" w:rsidR="00E359A8" w:rsidRDefault="00E359A8" w:rsidP="00E359A8">
      <w:pPr>
        <w:pStyle w:val="BodyText2"/>
        <w:spacing w:after="0" w:line="240" w:lineRule="auto"/>
        <w:rPr>
          <w:rFonts w:ascii="Arial" w:hAnsi="Arial" w:cs="Arial"/>
          <w:i/>
          <w:iCs/>
        </w:rPr>
      </w:pPr>
      <w:r>
        <w:rPr>
          <w:rFonts w:ascii="Arial" w:hAnsi="Arial" w:cs="Arial"/>
          <w:i/>
          <w:iCs/>
        </w:rPr>
        <w:tab/>
        <w:t>_______________________________________________________________</w:t>
      </w:r>
    </w:p>
    <w:p w14:paraId="61C78E12" w14:textId="77777777" w:rsidR="00E359A8" w:rsidRDefault="00E359A8" w:rsidP="00E359A8">
      <w:pPr>
        <w:pStyle w:val="BodyText2"/>
        <w:spacing w:after="0" w:line="240" w:lineRule="auto"/>
        <w:rPr>
          <w:rFonts w:ascii="Arial" w:hAnsi="Arial" w:cs="Arial"/>
          <w:i/>
          <w:iCs/>
        </w:rPr>
      </w:pPr>
    </w:p>
    <w:p w14:paraId="3FA241D9" w14:textId="77777777" w:rsidR="00E359A8" w:rsidRDefault="00E359A8" w:rsidP="00E359A8">
      <w:pPr>
        <w:pStyle w:val="BodyText2"/>
        <w:spacing w:after="0" w:line="240" w:lineRule="auto"/>
        <w:rPr>
          <w:rFonts w:ascii="Arial" w:hAnsi="Arial" w:cs="Arial"/>
          <w:i/>
          <w:iCs/>
        </w:rPr>
      </w:pPr>
      <w:r>
        <w:rPr>
          <w:rFonts w:ascii="Arial" w:hAnsi="Arial" w:cs="Arial"/>
          <w:i/>
          <w:iCs/>
        </w:rPr>
        <w:tab/>
        <w:t>_______________________________________________________________</w:t>
      </w:r>
    </w:p>
    <w:p w14:paraId="4EC4FE98" w14:textId="77777777" w:rsidR="00E359A8" w:rsidRDefault="00E359A8" w:rsidP="00E359A8">
      <w:pPr>
        <w:pStyle w:val="BodyText2"/>
        <w:spacing w:after="0" w:line="240" w:lineRule="auto"/>
        <w:rPr>
          <w:rFonts w:ascii="Arial" w:hAnsi="Arial" w:cs="Arial"/>
          <w:i/>
          <w:iCs/>
        </w:rPr>
      </w:pPr>
    </w:p>
    <w:p w14:paraId="7667E21C" w14:textId="77777777" w:rsidR="00E359A8" w:rsidRDefault="00E359A8" w:rsidP="00E359A8">
      <w:pPr>
        <w:pStyle w:val="BodyText2"/>
        <w:spacing w:after="0" w:line="240" w:lineRule="auto"/>
        <w:rPr>
          <w:rFonts w:ascii="Arial" w:hAnsi="Arial" w:cs="Arial"/>
          <w:i/>
          <w:iCs/>
        </w:rPr>
      </w:pPr>
      <w:r>
        <w:rPr>
          <w:rFonts w:ascii="Arial" w:hAnsi="Arial" w:cs="Arial"/>
          <w:i/>
          <w:iCs/>
        </w:rPr>
        <w:tab/>
        <w:t>_______________________________________________________________</w:t>
      </w:r>
    </w:p>
    <w:p w14:paraId="0A5A44A9" w14:textId="77777777" w:rsidR="00E359A8" w:rsidRDefault="00E359A8" w:rsidP="00E359A8">
      <w:pPr>
        <w:pStyle w:val="BodyText2"/>
        <w:spacing w:after="0" w:line="240" w:lineRule="auto"/>
        <w:rPr>
          <w:rFonts w:ascii="Arial" w:hAnsi="Arial" w:cs="Arial"/>
        </w:rPr>
      </w:pPr>
    </w:p>
    <w:p w14:paraId="4408BDDE" w14:textId="77777777" w:rsidR="00E359A8" w:rsidRDefault="00E359A8" w:rsidP="00E359A8">
      <w:pPr>
        <w:pStyle w:val="BodyText2"/>
        <w:spacing w:after="0" w:line="240" w:lineRule="auto"/>
        <w:rPr>
          <w:rFonts w:ascii="Arial" w:hAnsi="Arial" w:cs="Arial"/>
        </w:rPr>
      </w:pPr>
    </w:p>
    <w:p w14:paraId="1E68C983" w14:textId="77777777" w:rsidR="00E359A8" w:rsidRDefault="00E359A8" w:rsidP="00E359A8">
      <w:pPr>
        <w:pStyle w:val="BodyText2"/>
        <w:spacing w:after="0" w:line="240" w:lineRule="auto"/>
        <w:rPr>
          <w:rFonts w:ascii="Arial" w:hAnsi="Arial" w:cs="Arial"/>
        </w:rPr>
      </w:pPr>
      <w:r>
        <w:rPr>
          <w:rFonts w:ascii="Arial" w:hAnsi="Arial" w:cs="Arial"/>
        </w:rPr>
        <w:t>Date last bid let out for audit firm_____________________________________________</w:t>
      </w:r>
    </w:p>
    <w:p w14:paraId="35077497" w14:textId="77777777" w:rsidR="00E359A8" w:rsidRDefault="00E359A8" w:rsidP="00E359A8">
      <w:pPr>
        <w:pStyle w:val="BodyText2"/>
        <w:spacing w:after="0" w:line="240" w:lineRule="auto"/>
        <w:rPr>
          <w:rFonts w:ascii="Arial" w:hAnsi="Arial" w:cs="Arial"/>
        </w:rPr>
      </w:pPr>
    </w:p>
    <w:p w14:paraId="7A10A210" w14:textId="77777777" w:rsidR="00E359A8" w:rsidRDefault="00E359A8" w:rsidP="00E359A8">
      <w:pPr>
        <w:pStyle w:val="BodyText2"/>
        <w:spacing w:after="0" w:line="240" w:lineRule="auto"/>
        <w:rPr>
          <w:rFonts w:ascii="Arial" w:hAnsi="Arial" w:cs="Arial"/>
        </w:rPr>
      </w:pPr>
    </w:p>
    <w:p w14:paraId="6B263E84" w14:textId="77777777" w:rsidR="00E359A8" w:rsidRDefault="00E359A8" w:rsidP="00E359A8">
      <w:pPr>
        <w:pStyle w:val="BodyText2"/>
        <w:spacing w:after="0" w:line="240" w:lineRule="auto"/>
        <w:rPr>
          <w:rFonts w:ascii="Arial" w:hAnsi="Arial" w:cs="Arial"/>
        </w:rPr>
      </w:pPr>
      <w:r>
        <w:rPr>
          <w:rFonts w:ascii="Arial" w:hAnsi="Arial" w:cs="Arial"/>
        </w:rPr>
        <w:t>Expected date field work is to begin___________________________________________</w:t>
      </w:r>
    </w:p>
    <w:p w14:paraId="35392DCA" w14:textId="77777777" w:rsidR="00E359A8" w:rsidRDefault="00E359A8" w:rsidP="00E359A8">
      <w:pPr>
        <w:pStyle w:val="BodyText2"/>
        <w:spacing w:after="0" w:line="240" w:lineRule="auto"/>
        <w:rPr>
          <w:rFonts w:ascii="Arial" w:hAnsi="Arial" w:cs="Arial"/>
        </w:rPr>
      </w:pPr>
    </w:p>
    <w:p w14:paraId="6D9E5E25" w14:textId="77777777" w:rsidR="00E359A8" w:rsidRDefault="00E359A8" w:rsidP="00E359A8">
      <w:pPr>
        <w:pStyle w:val="BodyText2"/>
        <w:spacing w:after="0" w:line="240" w:lineRule="auto"/>
        <w:rPr>
          <w:rFonts w:ascii="Arial" w:hAnsi="Arial" w:cs="Arial"/>
        </w:rPr>
      </w:pPr>
    </w:p>
    <w:p w14:paraId="6F8EA162" w14:textId="77777777" w:rsidR="00E359A8" w:rsidRDefault="00E359A8" w:rsidP="00E359A8">
      <w:pPr>
        <w:pStyle w:val="BodyText2"/>
        <w:spacing w:after="0" w:line="240" w:lineRule="auto"/>
        <w:rPr>
          <w:rFonts w:ascii="Arial" w:hAnsi="Arial" w:cs="Arial"/>
        </w:rPr>
      </w:pPr>
      <w:r>
        <w:rPr>
          <w:rFonts w:ascii="Arial" w:hAnsi="Arial" w:cs="Arial"/>
        </w:rPr>
        <w:t>Expected date audit to be turned into the LRGVDC______________________________</w:t>
      </w:r>
    </w:p>
    <w:p w14:paraId="4DD214D4" w14:textId="77777777" w:rsidR="00E359A8" w:rsidRDefault="00E359A8" w:rsidP="00E359A8">
      <w:pPr>
        <w:pStyle w:val="BodyText2"/>
        <w:spacing w:after="0" w:line="240" w:lineRule="auto"/>
        <w:rPr>
          <w:rFonts w:ascii="Arial" w:hAnsi="Arial" w:cs="Arial"/>
        </w:rPr>
      </w:pPr>
    </w:p>
    <w:p w14:paraId="0F75D5F8" w14:textId="77777777" w:rsidR="00E359A8" w:rsidRDefault="00E359A8" w:rsidP="00E359A8">
      <w:pPr>
        <w:pStyle w:val="BodyText2"/>
        <w:spacing w:after="0" w:line="240" w:lineRule="auto"/>
        <w:rPr>
          <w:rFonts w:ascii="Arial" w:hAnsi="Arial" w:cs="Arial"/>
        </w:rPr>
      </w:pPr>
    </w:p>
    <w:p w14:paraId="369E537A" w14:textId="77777777" w:rsidR="00E359A8" w:rsidRDefault="00E359A8" w:rsidP="00E359A8">
      <w:pPr>
        <w:pStyle w:val="BodyText2"/>
        <w:spacing w:after="0" w:line="240" w:lineRule="auto"/>
        <w:rPr>
          <w:rFonts w:ascii="Arial" w:hAnsi="Arial" w:cs="Arial"/>
        </w:rPr>
      </w:pPr>
      <w:r>
        <w:rPr>
          <w:rFonts w:ascii="Arial" w:hAnsi="Arial" w:cs="Arial"/>
        </w:rPr>
        <w:t>I certify that the above information is correct.</w:t>
      </w:r>
    </w:p>
    <w:p w14:paraId="72F534A0" w14:textId="77777777" w:rsidR="00E359A8" w:rsidRDefault="00E359A8" w:rsidP="00E359A8">
      <w:pPr>
        <w:pStyle w:val="BodyText2"/>
        <w:spacing w:after="0" w:line="240" w:lineRule="auto"/>
        <w:rPr>
          <w:rFonts w:ascii="Arial" w:hAnsi="Arial" w:cs="Arial"/>
        </w:rPr>
      </w:pPr>
    </w:p>
    <w:p w14:paraId="43F0DF00" w14:textId="77777777" w:rsidR="00E359A8" w:rsidRDefault="00E359A8" w:rsidP="00E359A8">
      <w:pPr>
        <w:pStyle w:val="BodyText2"/>
        <w:spacing w:after="0" w:line="240" w:lineRule="auto"/>
        <w:rPr>
          <w:rFonts w:ascii="Arial" w:hAnsi="Arial" w:cs="Arial"/>
        </w:rPr>
      </w:pPr>
    </w:p>
    <w:p w14:paraId="0AA7ED07" w14:textId="77777777" w:rsidR="00E359A8" w:rsidRDefault="00E359A8" w:rsidP="00E359A8">
      <w:pPr>
        <w:pStyle w:val="BodyText2"/>
        <w:spacing w:after="0" w:line="240" w:lineRule="auto"/>
        <w:rPr>
          <w:rFonts w:ascii="Arial" w:hAnsi="Arial" w:cs="Arial"/>
        </w:rPr>
      </w:pPr>
      <w:r>
        <w:rPr>
          <w:rFonts w:ascii="Arial" w:hAnsi="Arial" w:cs="Arial"/>
        </w:rPr>
        <w:t>_______________________________      _____________________       _______________</w:t>
      </w:r>
    </w:p>
    <w:p w14:paraId="673CD9D7" w14:textId="77777777" w:rsidR="00E359A8" w:rsidRDefault="00E359A8" w:rsidP="00E359A8">
      <w:pPr>
        <w:pStyle w:val="BodyText2"/>
        <w:spacing w:after="0" w:line="240" w:lineRule="auto"/>
        <w:rPr>
          <w:rFonts w:ascii="Arial" w:hAnsi="Arial" w:cs="Arial"/>
        </w:rPr>
      </w:pPr>
      <w:r>
        <w:rPr>
          <w:rFonts w:ascii="Arial" w:hAnsi="Arial" w:cs="Arial"/>
        </w:rPr>
        <w:t xml:space="preserve"> </w:t>
      </w:r>
      <w:r>
        <w:rPr>
          <w:rFonts w:ascii="Arial" w:hAnsi="Arial" w:cs="Arial"/>
        </w:rPr>
        <w:tab/>
      </w:r>
      <w:r>
        <w:rPr>
          <w:rFonts w:ascii="Arial" w:hAnsi="Arial" w:cs="Arial"/>
        </w:rPr>
        <w:tab/>
        <w:t>Signature</w:t>
      </w:r>
      <w:r>
        <w:rPr>
          <w:rFonts w:ascii="Arial" w:hAnsi="Arial" w:cs="Arial"/>
        </w:rPr>
        <w:tab/>
      </w:r>
      <w:r>
        <w:rPr>
          <w:rFonts w:ascii="Arial" w:hAnsi="Arial" w:cs="Arial"/>
        </w:rPr>
        <w:tab/>
      </w:r>
      <w:r>
        <w:rPr>
          <w:rFonts w:ascii="Arial" w:hAnsi="Arial" w:cs="Arial"/>
        </w:rPr>
        <w:tab/>
        <w:t xml:space="preserve">                    Title</w:t>
      </w:r>
      <w:r>
        <w:rPr>
          <w:rFonts w:ascii="Arial" w:hAnsi="Arial" w:cs="Arial"/>
        </w:rPr>
        <w:tab/>
      </w:r>
      <w:r>
        <w:rPr>
          <w:rFonts w:ascii="Arial" w:hAnsi="Arial" w:cs="Arial"/>
        </w:rPr>
        <w:tab/>
      </w:r>
      <w:r>
        <w:rPr>
          <w:rFonts w:ascii="Arial" w:hAnsi="Arial" w:cs="Arial"/>
        </w:rPr>
        <w:tab/>
        <w:t xml:space="preserve">          Date</w:t>
      </w:r>
      <w:r>
        <w:rPr>
          <w:rFonts w:ascii="Arial" w:hAnsi="Arial" w:cs="Arial"/>
        </w:rPr>
        <w:tab/>
      </w:r>
    </w:p>
    <w:p w14:paraId="247E0511" w14:textId="77777777" w:rsidR="00E359A8" w:rsidRDefault="00E359A8" w:rsidP="00F802B2">
      <w:pPr>
        <w:pStyle w:val="Heading2"/>
        <w:jc w:val="center"/>
        <w:rPr>
          <w:rFonts w:ascii="Arial" w:hAnsi="Arial" w:cs="Arial"/>
        </w:rPr>
      </w:pPr>
    </w:p>
    <w:p w14:paraId="11952F9A" w14:textId="77777777" w:rsidR="00F802B2" w:rsidRDefault="00F802B2" w:rsidP="00F802B2">
      <w:pPr>
        <w:pStyle w:val="Heading2"/>
        <w:jc w:val="center"/>
        <w:rPr>
          <w:rFonts w:ascii="Arial" w:hAnsi="Arial" w:cs="Arial"/>
        </w:rPr>
      </w:pPr>
    </w:p>
    <w:p w14:paraId="234FD2EE" w14:textId="77777777" w:rsidR="00F802B2" w:rsidRDefault="00F802B2" w:rsidP="00F802B2">
      <w:pPr>
        <w:pStyle w:val="Heading2"/>
        <w:jc w:val="center"/>
        <w:rPr>
          <w:rFonts w:ascii="Arial" w:hAnsi="Arial" w:cs="Arial"/>
        </w:rPr>
      </w:pPr>
    </w:p>
    <w:p w14:paraId="485BBFD7" w14:textId="77777777" w:rsidR="00E359A8" w:rsidRDefault="00E359A8" w:rsidP="00F802B2">
      <w:pPr>
        <w:pStyle w:val="Heading2"/>
        <w:jc w:val="center"/>
        <w:rPr>
          <w:rFonts w:ascii="Arial" w:hAnsi="Arial" w:cs="Arial"/>
        </w:rPr>
      </w:pPr>
      <w:bookmarkStart w:id="108" w:name="_Toc10734725"/>
      <w:r>
        <w:rPr>
          <w:rFonts w:ascii="Arial" w:hAnsi="Arial" w:cs="Arial"/>
        </w:rPr>
        <w:t>CERTIFICATION</w:t>
      </w:r>
      <w:r w:rsidR="00F802B2">
        <w:rPr>
          <w:rFonts w:ascii="Arial" w:hAnsi="Arial" w:cs="Arial"/>
        </w:rPr>
        <w:t xml:space="preserve"> - </w:t>
      </w:r>
      <w:r>
        <w:rPr>
          <w:rFonts w:ascii="Arial" w:hAnsi="Arial" w:cs="Arial"/>
        </w:rPr>
        <w:t>REGARDING DEBARMENT, SUSPENSION, INELIGIBILITY</w:t>
      </w:r>
      <w:bookmarkEnd w:id="108"/>
    </w:p>
    <w:p w14:paraId="02DB6A9C" w14:textId="77777777" w:rsidR="00E359A8" w:rsidRDefault="00E359A8" w:rsidP="00E359A8">
      <w:pPr>
        <w:jc w:val="center"/>
        <w:rPr>
          <w:rFonts w:ascii="Arial" w:hAnsi="Arial" w:cs="Arial"/>
        </w:rPr>
      </w:pPr>
      <w:r>
        <w:rPr>
          <w:rFonts w:ascii="Arial" w:hAnsi="Arial" w:cs="Arial"/>
        </w:rPr>
        <w:t>AND VOLUNTARY EXCLUSION FOR COVERED CONTRACTS AND GRANTS</w:t>
      </w:r>
    </w:p>
    <w:p w14:paraId="36958B6F" w14:textId="77777777" w:rsidR="00E359A8" w:rsidRDefault="00E359A8" w:rsidP="00E359A8">
      <w:pPr>
        <w:jc w:val="both"/>
        <w:rPr>
          <w:rFonts w:ascii="Arial" w:hAnsi="Arial" w:cs="Arial"/>
        </w:rPr>
      </w:pPr>
    </w:p>
    <w:p w14:paraId="2212F3FA" w14:textId="77777777" w:rsidR="00E359A8" w:rsidRDefault="00E359A8" w:rsidP="00E359A8">
      <w:pPr>
        <w:pStyle w:val="BodyText"/>
        <w:rPr>
          <w:rFonts w:ascii="Arial" w:hAnsi="Arial" w:cs="Arial"/>
        </w:rPr>
      </w:pPr>
      <w:r>
        <w:rPr>
          <w:rFonts w:ascii="Arial" w:hAnsi="Arial" w:cs="Arial"/>
        </w:rPr>
        <w:t xml:space="preserve">Federal Executive Order 12549 requires the </w:t>
      </w:r>
      <w:r w:rsidRPr="008356FF">
        <w:rPr>
          <w:rFonts w:ascii="Arial" w:hAnsi="Arial" w:cs="Arial"/>
        </w:rPr>
        <w:t xml:space="preserve">Texas Department of </w:t>
      </w:r>
      <w:r w:rsidR="000876B5" w:rsidRPr="008356FF">
        <w:rPr>
          <w:rFonts w:ascii="Arial" w:hAnsi="Arial" w:cs="Arial"/>
        </w:rPr>
        <w:t>Health and Human</w:t>
      </w:r>
      <w:r w:rsidRPr="008356FF">
        <w:rPr>
          <w:rFonts w:ascii="Arial" w:hAnsi="Arial" w:cs="Arial"/>
        </w:rPr>
        <w:t xml:space="preserve"> Services (</w:t>
      </w:r>
      <w:r w:rsidR="0005444E" w:rsidRPr="008356FF">
        <w:rPr>
          <w:rFonts w:ascii="Arial" w:hAnsi="Arial" w:cs="Arial"/>
        </w:rPr>
        <w:t>HHSC</w:t>
      </w:r>
      <w:r w:rsidRPr="008356FF">
        <w:rPr>
          <w:rFonts w:ascii="Arial" w:hAnsi="Arial" w:cs="Arial"/>
        </w:rPr>
        <w:t>) to screen each covered p</w:t>
      </w:r>
      <w:r>
        <w:rPr>
          <w:rFonts w:ascii="Arial" w:hAnsi="Arial" w:cs="Arial"/>
        </w:rPr>
        <w:t>otential contractor/grantee to determine whether each has a right to obtain a contract/grant in accordance with federal regulations on debarment, suspension, ineligibility, and voluntary exclusion.  Each covered contractor/grantee must also screen each of its covered subcontractors/providers.</w:t>
      </w:r>
    </w:p>
    <w:p w14:paraId="4C266F59" w14:textId="77777777" w:rsidR="00E359A8" w:rsidRDefault="00E359A8" w:rsidP="00E359A8">
      <w:pPr>
        <w:jc w:val="both"/>
        <w:rPr>
          <w:rFonts w:ascii="Arial" w:hAnsi="Arial" w:cs="Arial"/>
        </w:rPr>
      </w:pPr>
    </w:p>
    <w:p w14:paraId="798A85A4" w14:textId="77777777" w:rsidR="00E359A8" w:rsidRPr="00E359A8" w:rsidRDefault="00E359A8" w:rsidP="00E359A8">
      <w:pPr>
        <w:pStyle w:val="BodyText2"/>
        <w:spacing w:line="240" w:lineRule="auto"/>
        <w:rPr>
          <w:rFonts w:ascii="Arial" w:hAnsi="Arial" w:cs="Arial"/>
          <w:sz w:val="24"/>
          <w:szCs w:val="24"/>
        </w:rPr>
      </w:pPr>
      <w:r w:rsidRPr="00E359A8">
        <w:rPr>
          <w:rFonts w:ascii="Arial" w:hAnsi="Arial" w:cs="Arial"/>
          <w:sz w:val="24"/>
          <w:szCs w:val="24"/>
        </w:rPr>
        <w:t>In this certification “contractor/grantee” refers to both contractor/grantee and subcontractor/sub-grantee: “contract/grant” refers to both contract/grant and subcontract/sub-grant.</w:t>
      </w:r>
    </w:p>
    <w:p w14:paraId="5235DC63" w14:textId="77777777" w:rsidR="00E359A8" w:rsidRPr="00E359A8" w:rsidRDefault="00E359A8" w:rsidP="00E359A8">
      <w:pPr>
        <w:pStyle w:val="BodyText2"/>
        <w:spacing w:after="0" w:line="240" w:lineRule="auto"/>
        <w:rPr>
          <w:rFonts w:ascii="Arial" w:hAnsi="Arial" w:cs="Arial"/>
          <w:sz w:val="24"/>
          <w:szCs w:val="24"/>
        </w:rPr>
      </w:pPr>
      <w:r w:rsidRPr="00E359A8">
        <w:rPr>
          <w:rFonts w:ascii="Arial" w:hAnsi="Arial" w:cs="Arial"/>
          <w:sz w:val="24"/>
          <w:szCs w:val="24"/>
        </w:rPr>
        <w:t>By signing and submitting this certification the potential contractor/grantee accepts the following terms:</w:t>
      </w:r>
    </w:p>
    <w:p w14:paraId="7754ACE2"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 xml:space="preserve">The certification herein below is a material representation of fact upon which reliance was placed when this contract/grant was </w:t>
      </w:r>
      <w:proofErr w:type="gramStart"/>
      <w:r w:rsidRPr="00E359A8">
        <w:rPr>
          <w:rFonts w:ascii="Arial" w:hAnsi="Arial" w:cs="Arial"/>
          <w:sz w:val="24"/>
          <w:szCs w:val="24"/>
        </w:rPr>
        <w:t>entered into</w:t>
      </w:r>
      <w:proofErr w:type="gramEnd"/>
      <w:r w:rsidRPr="00E359A8">
        <w:rPr>
          <w:rFonts w:ascii="Arial" w:hAnsi="Arial" w:cs="Arial"/>
          <w:sz w:val="24"/>
          <w:szCs w:val="24"/>
        </w:rPr>
        <w:t xml:space="preserve">.  If it is later determined that the potential contractor/grantee knowingly rendered an erroneous certification, in addition to other remedies available to the federal government, the Department of Health and Human Services, United States Department of Agriculture or other federal department or agency, or the </w:t>
      </w:r>
      <w:r w:rsidRPr="008356FF">
        <w:rPr>
          <w:rFonts w:ascii="Arial" w:hAnsi="Arial" w:cs="Arial"/>
          <w:sz w:val="24"/>
          <w:szCs w:val="24"/>
        </w:rPr>
        <w:t xml:space="preserve">Texas Department of </w:t>
      </w:r>
      <w:r w:rsidR="000876B5" w:rsidRPr="008356FF">
        <w:rPr>
          <w:rFonts w:ascii="Arial" w:hAnsi="Arial" w:cs="Arial"/>
          <w:sz w:val="24"/>
          <w:szCs w:val="24"/>
        </w:rPr>
        <w:t>Health and Human</w:t>
      </w:r>
      <w:r w:rsidRPr="008356FF">
        <w:rPr>
          <w:rFonts w:ascii="Arial" w:hAnsi="Arial" w:cs="Arial"/>
          <w:sz w:val="24"/>
          <w:szCs w:val="24"/>
        </w:rPr>
        <w:t xml:space="preserve"> Services</w:t>
      </w:r>
      <w:r w:rsidRPr="00E359A8">
        <w:rPr>
          <w:rFonts w:ascii="Arial" w:hAnsi="Arial" w:cs="Arial"/>
          <w:sz w:val="24"/>
          <w:szCs w:val="24"/>
        </w:rPr>
        <w:t xml:space="preserve"> may pursue available remedies, including suspension and/or debarment.</w:t>
      </w:r>
    </w:p>
    <w:p w14:paraId="06796206" w14:textId="77777777" w:rsidR="00E359A8" w:rsidRPr="00E359A8" w:rsidRDefault="00E359A8" w:rsidP="00E359A8">
      <w:pPr>
        <w:pStyle w:val="BodyText2"/>
        <w:spacing w:after="0" w:line="240" w:lineRule="auto"/>
        <w:rPr>
          <w:rFonts w:ascii="Arial" w:hAnsi="Arial" w:cs="Arial"/>
          <w:sz w:val="24"/>
          <w:szCs w:val="24"/>
        </w:rPr>
      </w:pPr>
    </w:p>
    <w:p w14:paraId="79B246D5"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The potential contractor/grantee shall provide immediate written notice to the person to which this certification is submitted if at any time the potential contractor/grantee learns that the certification was erroneous when submitted or has become erroneous by reason of changed circumstances.</w:t>
      </w:r>
    </w:p>
    <w:p w14:paraId="47546498" w14:textId="77777777" w:rsidR="00E359A8" w:rsidRPr="00E359A8" w:rsidRDefault="00E359A8" w:rsidP="00E359A8">
      <w:pPr>
        <w:pStyle w:val="BodyText2"/>
        <w:spacing w:after="0" w:line="240" w:lineRule="auto"/>
        <w:rPr>
          <w:rFonts w:ascii="Arial" w:hAnsi="Arial" w:cs="Arial"/>
          <w:sz w:val="24"/>
          <w:szCs w:val="24"/>
        </w:rPr>
      </w:pPr>
    </w:p>
    <w:p w14:paraId="0BA407F1"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The words “covered contract,” “debarred,” “suspended,” “ineligible,” “participant,” “person,” “principal”, “proposal,” and “voluntarily excluded,” as used in this certification have meanings based upon materials in the Definitions and Coverage sections of federal rules implementing Executive Order 12549.  Usage is as defined in the attachment.</w:t>
      </w:r>
    </w:p>
    <w:p w14:paraId="2ED17188" w14:textId="77777777" w:rsidR="00E359A8" w:rsidRPr="00E359A8" w:rsidRDefault="00E359A8" w:rsidP="00E359A8">
      <w:pPr>
        <w:pStyle w:val="BodyText2"/>
        <w:spacing w:after="0" w:line="240" w:lineRule="auto"/>
        <w:ind w:left="360"/>
        <w:rPr>
          <w:rFonts w:ascii="Arial" w:hAnsi="Arial" w:cs="Arial"/>
          <w:sz w:val="24"/>
          <w:szCs w:val="24"/>
        </w:rPr>
      </w:pPr>
    </w:p>
    <w:p w14:paraId="33FD4519"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 xml:space="preserve">The potential contractor/grantee agrees by submitting this certification that, should the proposed covered contract/grant be entered into, it shall not knowingly enter into any subcontract with a person who is debarred, suspended, declared ineligible, or voluntarily excluded from participation in this covered transaction, unless authorized by the Department of Health and Human Services, United States Department of Agriculture or other federal department or agency, and/or the </w:t>
      </w:r>
      <w:r w:rsidRPr="008356FF">
        <w:rPr>
          <w:rFonts w:ascii="Arial" w:hAnsi="Arial" w:cs="Arial"/>
          <w:sz w:val="24"/>
          <w:szCs w:val="24"/>
        </w:rPr>
        <w:t xml:space="preserve">Texas Department of </w:t>
      </w:r>
      <w:r w:rsidR="000876B5" w:rsidRPr="008356FF">
        <w:rPr>
          <w:rFonts w:ascii="Arial" w:hAnsi="Arial" w:cs="Arial"/>
          <w:sz w:val="24"/>
          <w:szCs w:val="24"/>
        </w:rPr>
        <w:t>Health and Human</w:t>
      </w:r>
      <w:r w:rsidRPr="008356FF">
        <w:rPr>
          <w:rFonts w:ascii="Arial" w:hAnsi="Arial" w:cs="Arial"/>
          <w:sz w:val="24"/>
          <w:szCs w:val="24"/>
        </w:rPr>
        <w:t xml:space="preserve"> Services as</w:t>
      </w:r>
      <w:r w:rsidRPr="00E359A8">
        <w:rPr>
          <w:rFonts w:ascii="Arial" w:hAnsi="Arial" w:cs="Arial"/>
          <w:sz w:val="24"/>
          <w:szCs w:val="24"/>
        </w:rPr>
        <w:t xml:space="preserve"> applicable.</w:t>
      </w:r>
    </w:p>
    <w:p w14:paraId="1650AFFE" w14:textId="77777777" w:rsidR="00E359A8" w:rsidRPr="00E359A8" w:rsidRDefault="00E359A8" w:rsidP="00E359A8">
      <w:pPr>
        <w:pStyle w:val="BodyText2"/>
        <w:spacing w:after="0" w:line="240" w:lineRule="auto"/>
        <w:rPr>
          <w:rFonts w:ascii="Arial" w:hAnsi="Arial" w:cs="Arial"/>
          <w:sz w:val="24"/>
          <w:szCs w:val="24"/>
        </w:rPr>
      </w:pPr>
      <w:r w:rsidRPr="00E359A8">
        <w:rPr>
          <w:rFonts w:ascii="Arial" w:hAnsi="Arial" w:cs="Arial"/>
          <w:sz w:val="24"/>
          <w:szCs w:val="24"/>
        </w:rPr>
        <w:t xml:space="preserve">   </w:t>
      </w:r>
    </w:p>
    <w:p w14:paraId="307C69EF" w14:textId="77777777" w:rsidR="00E359A8" w:rsidRPr="00E359A8" w:rsidRDefault="00E359A8" w:rsidP="00E359A8">
      <w:pPr>
        <w:pStyle w:val="BodyText2"/>
        <w:spacing w:after="0" w:line="240" w:lineRule="auto"/>
        <w:rPr>
          <w:rFonts w:ascii="Arial" w:hAnsi="Arial" w:cs="Arial"/>
          <w:sz w:val="24"/>
          <w:szCs w:val="24"/>
        </w:rPr>
      </w:pPr>
      <w:r w:rsidRPr="00E359A8">
        <w:rPr>
          <w:rFonts w:ascii="Arial" w:hAnsi="Arial" w:cs="Arial"/>
          <w:sz w:val="24"/>
          <w:szCs w:val="24"/>
        </w:rPr>
        <w:t xml:space="preserve">            Do you have or do you anticipate having subcontractors/sub-grantees under </w:t>
      </w:r>
      <w:proofErr w:type="gramStart"/>
      <w:r w:rsidRPr="00E359A8">
        <w:rPr>
          <w:rFonts w:ascii="Arial" w:hAnsi="Arial" w:cs="Arial"/>
          <w:sz w:val="24"/>
          <w:szCs w:val="24"/>
        </w:rPr>
        <w:t>this</w:t>
      </w:r>
      <w:proofErr w:type="gramEnd"/>
      <w:r w:rsidRPr="00E359A8">
        <w:rPr>
          <w:rFonts w:ascii="Arial" w:hAnsi="Arial" w:cs="Arial"/>
          <w:sz w:val="24"/>
          <w:szCs w:val="24"/>
        </w:rPr>
        <w:t xml:space="preserve"> </w:t>
      </w:r>
    </w:p>
    <w:p w14:paraId="2FF8B451" w14:textId="77777777" w:rsidR="00E359A8" w:rsidRPr="00E359A8" w:rsidRDefault="00E359A8" w:rsidP="00E359A8">
      <w:pPr>
        <w:pStyle w:val="BodyText2"/>
        <w:spacing w:after="0" w:line="240" w:lineRule="auto"/>
        <w:ind w:firstLine="720"/>
        <w:rPr>
          <w:rFonts w:ascii="Arial" w:hAnsi="Arial" w:cs="Arial"/>
          <w:sz w:val="24"/>
          <w:szCs w:val="24"/>
        </w:rPr>
      </w:pPr>
      <w:r w:rsidRPr="00E359A8">
        <w:rPr>
          <w:rFonts w:ascii="Arial" w:hAnsi="Arial" w:cs="Arial"/>
          <w:sz w:val="24"/>
          <w:szCs w:val="24"/>
        </w:rPr>
        <w:t xml:space="preserve">proposed </w:t>
      </w:r>
      <w:proofErr w:type="spellStart"/>
      <w:proofErr w:type="gramStart"/>
      <w:r w:rsidRPr="00E359A8">
        <w:rPr>
          <w:rFonts w:ascii="Arial" w:hAnsi="Arial" w:cs="Arial"/>
          <w:sz w:val="24"/>
          <w:szCs w:val="24"/>
        </w:rPr>
        <w:t>contract?_</w:t>
      </w:r>
      <w:proofErr w:type="gramEnd"/>
      <w:r w:rsidRPr="00E359A8">
        <w:rPr>
          <w:rFonts w:ascii="Arial" w:hAnsi="Arial" w:cs="Arial"/>
          <w:sz w:val="24"/>
          <w:szCs w:val="24"/>
        </w:rPr>
        <w:t>_________YES</w:t>
      </w:r>
      <w:proofErr w:type="spellEnd"/>
      <w:r w:rsidRPr="00E359A8">
        <w:rPr>
          <w:rFonts w:ascii="Arial" w:hAnsi="Arial" w:cs="Arial"/>
          <w:sz w:val="24"/>
          <w:szCs w:val="24"/>
        </w:rPr>
        <w:t xml:space="preserve">  _________NO</w:t>
      </w:r>
    </w:p>
    <w:p w14:paraId="732A4DA1" w14:textId="77777777" w:rsidR="00E359A8" w:rsidRPr="00E359A8" w:rsidRDefault="00E359A8" w:rsidP="00E359A8">
      <w:pPr>
        <w:pStyle w:val="BodyText2"/>
        <w:spacing w:after="0" w:line="240" w:lineRule="auto"/>
        <w:rPr>
          <w:rFonts w:ascii="Arial" w:hAnsi="Arial" w:cs="Arial"/>
          <w:sz w:val="24"/>
          <w:szCs w:val="24"/>
        </w:rPr>
      </w:pPr>
    </w:p>
    <w:p w14:paraId="38F12142"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 xml:space="preserve">The potential contractor/grantee further agrees by submitting this certification that it will include this certification titled “Certification Regarding Debarment, Suspension, Ineligibility, and Voluntary Exclusion for Covered Contracts and Grants” without modification, in all covered subcontracts and in solicitations for all covered subcontracts.  </w:t>
      </w:r>
    </w:p>
    <w:p w14:paraId="1595BFEA" w14:textId="77777777" w:rsidR="00E359A8" w:rsidRPr="00E359A8" w:rsidRDefault="00E359A8" w:rsidP="00E359A8">
      <w:pPr>
        <w:pStyle w:val="BodyText2"/>
        <w:spacing w:after="0" w:line="240" w:lineRule="auto"/>
        <w:ind w:left="720"/>
        <w:rPr>
          <w:rFonts w:ascii="Arial" w:hAnsi="Arial" w:cs="Arial"/>
          <w:sz w:val="24"/>
          <w:szCs w:val="24"/>
        </w:rPr>
      </w:pPr>
    </w:p>
    <w:p w14:paraId="2CF02CCE"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 xml:space="preserve">A contractor/grantee may rely upon a certification of a potential subcontractor/sub-grantee that it is not debarred, suspended, ineligible, or voluntarily excluded from the covered contract/grant, unless it knows that the certification is erroneous.  A contractor/grantee must, at a minimum, </w:t>
      </w:r>
      <w:r w:rsidRPr="00E359A8">
        <w:rPr>
          <w:rFonts w:ascii="Arial" w:hAnsi="Arial" w:cs="Arial"/>
          <w:sz w:val="24"/>
          <w:szCs w:val="24"/>
        </w:rPr>
        <w:lastRenderedPageBreak/>
        <w:t>obtain certifications from its covered subcontractors/sub-grantees upon each subcontract’s/sub-grant’s initiation and upon each renewal.</w:t>
      </w:r>
    </w:p>
    <w:p w14:paraId="14F3A88A" w14:textId="77777777" w:rsidR="00E359A8" w:rsidRPr="00E359A8" w:rsidRDefault="00E359A8" w:rsidP="00E359A8">
      <w:pPr>
        <w:pStyle w:val="BodyText2"/>
        <w:spacing w:after="0" w:line="240" w:lineRule="auto"/>
        <w:ind w:left="720"/>
        <w:rPr>
          <w:rFonts w:ascii="Arial" w:hAnsi="Arial" w:cs="Arial"/>
          <w:sz w:val="24"/>
          <w:szCs w:val="24"/>
        </w:rPr>
      </w:pPr>
    </w:p>
    <w:p w14:paraId="62957778"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 xml:space="preserve">Nothing contained in all the foregoing shall be construed to require establishment of a system of records </w:t>
      </w:r>
      <w:proofErr w:type="gramStart"/>
      <w:r w:rsidRPr="00E359A8">
        <w:rPr>
          <w:rFonts w:ascii="Arial" w:hAnsi="Arial" w:cs="Arial"/>
          <w:sz w:val="24"/>
          <w:szCs w:val="24"/>
        </w:rPr>
        <w:t>in order to</w:t>
      </w:r>
      <w:proofErr w:type="gramEnd"/>
      <w:r w:rsidRPr="00E359A8">
        <w:rPr>
          <w:rFonts w:ascii="Arial" w:hAnsi="Arial" w:cs="Arial"/>
          <w:sz w:val="24"/>
          <w:szCs w:val="24"/>
        </w:rPr>
        <w:t xml:space="preserve"> render in good faith the certification required by this certification document.  The knowledge and information of a contractor/grantee is not required to exceed that which is normally possessed by a prudent person in the ordinary course of business dealings.</w:t>
      </w:r>
    </w:p>
    <w:p w14:paraId="1B151F6C" w14:textId="77777777" w:rsidR="00E359A8" w:rsidRPr="00E359A8" w:rsidRDefault="00E359A8" w:rsidP="00E359A8">
      <w:pPr>
        <w:pStyle w:val="BodyText2"/>
        <w:spacing w:after="0" w:line="240" w:lineRule="auto"/>
        <w:rPr>
          <w:rFonts w:ascii="Arial" w:hAnsi="Arial" w:cs="Arial"/>
          <w:sz w:val="24"/>
          <w:szCs w:val="24"/>
        </w:rPr>
      </w:pPr>
      <w:r w:rsidRPr="00E359A8">
        <w:rPr>
          <w:rFonts w:ascii="Arial" w:hAnsi="Arial" w:cs="Arial"/>
          <w:sz w:val="24"/>
          <w:szCs w:val="24"/>
        </w:rPr>
        <w:t xml:space="preserve">         </w:t>
      </w:r>
    </w:p>
    <w:p w14:paraId="14632A22" w14:textId="77777777" w:rsidR="00E359A8" w:rsidRPr="00E359A8" w:rsidRDefault="00E359A8" w:rsidP="00155688">
      <w:pPr>
        <w:pStyle w:val="BodyText2"/>
        <w:numPr>
          <w:ilvl w:val="0"/>
          <w:numId w:val="30"/>
        </w:numPr>
        <w:autoSpaceDE/>
        <w:autoSpaceDN/>
        <w:spacing w:after="0" w:line="240" w:lineRule="auto"/>
        <w:jc w:val="both"/>
        <w:rPr>
          <w:rFonts w:ascii="Arial" w:hAnsi="Arial" w:cs="Arial"/>
          <w:sz w:val="24"/>
          <w:szCs w:val="24"/>
        </w:rPr>
      </w:pPr>
      <w:r w:rsidRPr="00E359A8">
        <w:rPr>
          <w:rFonts w:ascii="Arial" w:hAnsi="Arial" w:cs="Arial"/>
          <w:sz w:val="24"/>
          <w:szCs w:val="24"/>
        </w:rPr>
        <w:t>Except for contracts/grants authorized under paragraph 4 of these terms, if a contractor/grantee in a covered contract/grant knowingly enters into a covered subcontract/sub-grant with a person who is suspended, debarred, ineligible, or voluntarily excluded from participation in the transaction, in addition to other remedies available to the federal government, Department of Health and Human Services, United States Department of Agriculture, or other federal department or agency, as applicable, and/or the Texas Department of Aging and Disability Services may pursue available remedies, including suspension and or debarment.</w:t>
      </w:r>
    </w:p>
    <w:p w14:paraId="3B542129" w14:textId="77777777" w:rsidR="00E359A8" w:rsidRPr="00E359A8" w:rsidRDefault="00E359A8" w:rsidP="00E359A8">
      <w:pPr>
        <w:pStyle w:val="BodyText2"/>
        <w:spacing w:after="0" w:line="240" w:lineRule="auto"/>
        <w:rPr>
          <w:rFonts w:ascii="Arial" w:hAnsi="Arial" w:cs="Arial"/>
          <w:sz w:val="24"/>
          <w:szCs w:val="24"/>
        </w:rPr>
      </w:pPr>
    </w:p>
    <w:p w14:paraId="2588EE53" w14:textId="77777777" w:rsidR="00F802B2" w:rsidRDefault="00F802B2" w:rsidP="00E359A8">
      <w:pPr>
        <w:pStyle w:val="BodyText2"/>
        <w:spacing w:after="0" w:line="240" w:lineRule="auto"/>
        <w:rPr>
          <w:rFonts w:ascii="Arial" w:hAnsi="Arial" w:cs="Arial"/>
        </w:rPr>
      </w:pPr>
    </w:p>
    <w:p w14:paraId="112BA41F" w14:textId="77777777" w:rsidR="00F802B2" w:rsidRDefault="00F802B2" w:rsidP="00E359A8">
      <w:pPr>
        <w:pStyle w:val="BodyText2"/>
        <w:spacing w:after="0" w:line="240" w:lineRule="auto"/>
        <w:rPr>
          <w:rFonts w:ascii="Arial" w:hAnsi="Arial" w:cs="Arial"/>
        </w:rPr>
      </w:pPr>
    </w:p>
    <w:p w14:paraId="5243F50E" w14:textId="77777777" w:rsidR="00F802B2" w:rsidRDefault="00F802B2" w:rsidP="00E359A8">
      <w:pPr>
        <w:pStyle w:val="BodyText2"/>
        <w:spacing w:after="0" w:line="240" w:lineRule="auto"/>
        <w:rPr>
          <w:rFonts w:ascii="Arial" w:hAnsi="Arial" w:cs="Arial"/>
        </w:rPr>
      </w:pPr>
    </w:p>
    <w:p w14:paraId="141CF1FB" w14:textId="77777777" w:rsidR="00F802B2" w:rsidRDefault="00F802B2" w:rsidP="00E359A8">
      <w:pPr>
        <w:pStyle w:val="BodyText2"/>
        <w:spacing w:after="0" w:line="240" w:lineRule="auto"/>
        <w:rPr>
          <w:rFonts w:ascii="Arial" w:hAnsi="Arial" w:cs="Arial"/>
        </w:rPr>
      </w:pPr>
    </w:p>
    <w:p w14:paraId="357BE022" w14:textId="77777777" w:rsidR="00F802B2" w:rsidRDefault="00F802B2" w:rsidP="00E359A8">
      <w:pPr>
        <w:pStyle w:val="BodyText2"/>
        <w:spacing w:after="0" w:line="240" w:lineRule="auto"/>
        <w:rPr>
          <w:rFonts w:ascii="Arial" w:hAnsi="Arial" w:cs="Arial"/>
        </w:rPr>
      </w:pPr>
    </w:p>
    <w:p w14:paraId="6C5249CC" w14:textId="77777777" w:rsidR="00F802B2" w:rsidRDefault="00F802B2" w:rsidP="00E359A8">
      <w:pPr>
        <w:pStyle w:val="BodyText2"/>
        <w:spacing w:after="0" w:line="240" w:lineRule="auto"/>
        <w:rPr>
          <w:rFonts w:ascii="Arial" w:hAnsi="Arial" w:cs="Arial"/>
        </w:rPr>
      </w:pPr>
    </w:p>
    <w:p w14:paraId="2BE601F5" w14:textId="77777777" w:rsidR="00F802B2" w:rsidRDefault="00F802B2" w:rsidP="00E359A8">
      <w:pPr>
        <w:pStyle w:val="BodyText2"/>
        <w:spacing w:after="0" w:line="240" w:lineRule="auto"/>
        <w:rPr>
          <w:rFonts w:ascii="Arial" w:hAnsi="Arial" w:cs="Arial"/>
        </w:rPr>
      </w:pPr>
    </w:p>
    <w:p w14:paraId="31E5EEBE" w14:textId="77777777" w:rsidR="00F802B2" w:rsidRDefault="00F802B2" w:rsidP="00E359A8">
      <w:pPr>
        <w:pStyle w:val="BodyText2"/>
        <w:spacing w:after="0" w:line="240" w:lineRule="auto"/>
        <w:rPr>
          <w:rFonts w:ascii="Arial" w:hAnsi="Arial" w:cs="Arial"/>
        </w:rPr>
      </w:pPr>
    </w:p>
    <w:p w14:paraId="5D04C796" w14:textId="77777777" w:rsidR="00F802B2" w:rsidRDefault="00F802B2" w:rsidP="00E359A8">
      <w:pPr>
        <w:pStyle w:val="BodyText2"/>
        <w:spacing w:after="0" w:line="240" w:lineRule="auto"/>
        <w:rPr>
          <w:rFonts w:ascii="Arial" w:hAnsi="Arial" w:cs="Arial"/>
        </w:rPr>
      </w:pPr>
    </w:p>
    <w:p w14:paraId="1B69BA28" w14:textId="77777777" w:rsidR="00F802B2" w:rsidRDefault="00F802B2" w:rsidP="00E359A8">
      <w:pPr>
        <w:pStyle w:val="BodyText2"/>
        <w:spacing w:after="0" w:line="240" w:lineRule="auto"/>
        <w:rPr>
          <w:rFonts w:ascii="Arial" w:hAnsi="Arial" w:cs="Arial"/>
        </w:rPr>
      </w:pPr>
    </w:p>
    <w:p w14:paraId="42176341" w14:textId="77777777" w:rsidR="00F802B2" w:rsidRDefault="00F802B2" w:rsidP="00E359A8">
      <w:pPr>
        <w:pStyle w:val="BodyText2"/>
        <w:spacing w:after="0" w:line="240" w:lineRule="auto"/>
        <w:rPr>
          <w:rFonts w:ascii="Arial" w:hAnsi="Arial" w:cs="Arial"/>
        </w:rPr>
      </w:pPr>
    </w:p>
    <w:p w14:paraId="16477C79" w14:textId="77777777" w:rsidR="00F802B2" w:rsidRDefault="00F802B2" w:rsidP="00E359A8">
      <w:pPr>
        <w:pStyle w:val="BodyText2"/>
        <w:spacing w:after="0" w:line="240" w:lineRule="auto"/>
        <w:rPr>
          <w:rFonts w:ascii="Arial" w:hAnsi="Arial" w:cs="Arial"/>
        </w:rPr>
      </w:pPr>
    </w:p>
    <w:p w14:paraId="4F7EE8DA" w14:textId="77777777" w:rsidR="00F802B2" w:rsidRDefault="00F802B2" w:rsidP="00E359A8">
      <w:pPr>
        <w:pStyle w:val="BodyText2"/>
        <w:spacing w:after="0" w:line="240" w:lineRule="auto"/>
        <w:rPr>
          <w:rFonts w:ascii="Arial" w:hAnsi="Arial" w:cs="Arial"/>
        </w:rPr>
      </w:pPr>
    </w:p>
    <w:p w14:paraId="52B7C431" w14:textId="77777777" w:rsidR="00F802B2" w:rsidRDefault="00F802B2" w:rsidP="00E359A8">
      <w:pPr>
        <w:pStyle w:val="BodyText2"/>
        <w:spacing w:after="0" w:line="240" w:lineRule="auto"/>
        <w:rPr>
          <w:rFonts w:ascii="Arial" w:hAnsi="Arial" w:cs="Arial"/>
        </w:rPr>
      </w:pPr>
    </w:p>
    <w:p w14:paraId="6EEE7333" w14:textId="77777777" w:rsidR="00F802B2" w:rsidRDefault="00F802B2" w:rsidP="00E359A8">
      <w:pPr>
        <w:pStyle w:val="BodyText2"/>
        <w:spacing w:after="0" w:line="240" w:lineRule="auto"/>
        <w:rPr>
          <w:rFonts w:ascii="Arial" w:hAnsi="Arial" w:cs="Arial"/>
        </w:rPr>
      </w:pPr>
    </w:p>
    <w:p w14:paraId="4CC65ED7" w14:textId="77777777" w:rsidR="00F802B2" w:rsidRDefault="00F802B2" w:rsidP="00E359A8">
      <w:pPr>
        <w:pStyle w:val="BodyText2"/>
        <w:spacing w:after="0" w:line="240" w:lineRule="auto"/>
        <w:rPr>
          <w:rFonts w:ascii="Arial" w:hAnsi="Arial" w:cs="Arial"/>
        </w:rPr>
      </w:pPr>
    </w:p>
    <w:p w14:paraId="71314CEC" w14:textId="77777777" w:rsidR="00F802B2" w:rsidRDefault="00F802B2" w:rsidP="00E359A8">
      <w:pPr>
        <w:pStyle w:val="BodyText2"/>
        <w:spacing w:after="0" w:line="240" w:lineRule="auto"/>
        <w:rPr>
          <w:rFonts w:ascii="Arial" w:hAnsi="Arial" w:cs="Arial"/>
        </w:rPr>
      </w:pPr>
    </w:p>
    <w:p w14:paraId="0B60EC61" w14:textId="77777777" w:rsidR="00F802B2" w:rsidRDefault="00F802B2" w:rsidP="00E359A8">
      <w:pPr>
        <w:pStyle w:val="BodyText2"/>
        <w:spacing w:after="0" w:line="240" w:lineRule="auto"/>
        <w:rPr>
          <w:rFonts w:ascii="Arial" w:hAnsi="Arial" w:cs="Arial"/>
        </w:rPr>
      </w:pPr>
    </w:p>
    <w:p w14:paraId="2058F56B" w14:textId="77777777" w:rsidR="00F802B2" w:rsidRDefault="00F802B2" w:rsidP="00E359A8">
      <w:pPr>
        <w:pStyle w:val="BodyText2"/>
        <w:spacing w:after="0" w:line="240" w:lineRule="auto"/>
        <w:rPr>
          <w:rFonts w:ascii="Arial" w:hAnsi="Arial" w:cs="Arial"/>
        </w:rPr>
      </w:pPr>
    </w:p>
    <w:p w14:paraId="0FCBDBD9" w14:textId="77777777" w:rsidR="00F802B2" w:rsidRDefault="00F802B2" w:rsidP="00E359A8">
      <w:pPr>
        <w:pStyle w:val="BodyText2"/>
        <w:spacing w:after="0" w:line="240" w:lineRule="auto"/>
        <w:rPr>
          <w:rFonts w:ascii="Arial" w:hAnsi="Arial" w:cs="Arial"/>
        </w:rPr>
      </w:pPr>
    </w:p>
    <w:p w14:paraId="1ABDBC5F" w14:textId="77777777" w:rsidR="00F802B2" w:rsidRDefault="00F802B2" w:rsidP="00E359A8">
      <w:pPr>
        <w:pStyle w:val="BodyText2"/>
        <w:spacing w:after="0" w:line="240" w:lineRule="auto"/>
        <w:rPr>
          <w:rFonts w:ascii="Arial" w:hAnsi="Arial" w:cs="Arial"/>
        </w:rPr>
      </w:pPr>
    </w:p>
    <w:p w14:paraId="7BF04640" w14:textId="77777777" w:rsidR="00F802B2" w:rsidRDefault="00F802B2" w:rsidP="00E359A8">
      <w:pPr>
        <w:pStyle w:val="BodyText2"/>
        <w:spacing w:after="0" w:line="240" w:lineRule="auto"/>
        <w:rPr>
          <w:rFonts w:ascii="Arial" w:hAnsi="Arial" w:cs="Arial"/>
        </w:rPr>
      </w:pPr>
    </w:p>
    <w:p w14:paraId="4BC3F8DD" w14:textId="77777777" w:rsidR="00F802B2" w:rsidRDefault="00F802B2" w:rsidP="00E359A8">
      <w:pPr>
        <w:pStyle w:val="BodyText2"/>
        <w:spacing w:after="0" w:line="240" w:lineRule="auto"/>
        <w:rPr>
          <w:rFonts w:ascii="Arial" w:hAnsi="Arial" w:cs="Arial"/>
        </w:rPr>
      </w:pPr>
    </w:p>
    <w:p w14:paraId="382F1A9D" w14:textId="77777777" w:rsidR="00F802B2" w:rsidRDefault="00F802B2" w:rsidP="00E359A8">
      <w:pPr>
        <w:pStyle w:val="BodyText2"/>
        <w:spacing w:after="0" w:line="240" w:lineRule="auto"/>
        <w:rPr>
          <w:rFonts w:ascii="Arial" w:hAnsi="Arial" w:cs="Arial"/>
        </w:rPr>
      </w:pPr>
    </w:p>
    <w:p w14:paraId="021CDB32" w14:textId="77777777" w:rsidR="00F802B2" w:rsidRDefault="00F802B2" w:rsidP="00E359A8">
      <w:pPr>
        <w:pStyle w:val="BodyText2"/>
        <w:spacing w:after="0" w:line="240" w:lineRule="auto"/>
        <w:rPr>
          <w:rFonts w:ascii="Arial" w:hAnsi="Arial" w:cs="Arial"/>
        </w:rPr>
      </w:pPr>
    </w:p>
    <w:p w14:paraId="2811BEB2" w14:textId="77777777" w:rsidR="00F802B2" w:rsidRDefault="00F802B2" w:rsidP="00E359A8">
      <w:pPr>
        <w:pStyle w:val="BodyText2"/>
        <w:spacing w:after="0" w:line="240" w:lineRule="auto"/>
        <w:rPr>
          <w:rFonts w:ascii="Arial" w:hAnsi="Arial" w:cs="Arial"/>
        </w:rPr>
      </w:pPr>
    </w:p>
    <w:p w14:paraId="4BCD689D" w14:textId="77777777" w:rsidR="00F802B2" w:rsidRDefault="00F802B2" w:rsidP="00E359A8">
      <w:pPr>
        <w:pStyle w:val="BodyText2"/>
        <w:spacing w:after="0" w:line="240" w:lineRule="auto"/>
        <w:rPr>
          <w:rFonts w:ascii="Arial" w:hAnsi="Arial" w:cs="Arial"/>
        </w:rPr>
      </w:pPr>
    </w:p>
    <w:p w14:paraId="2233377D" w14:textId="77777777" w:rsidR="00F802B2" w:rsidRDefault="00F802B2" w:rsidP="00E359A8">
      <w:pPr>
        <w:pStyle w:val="BodyText2"/>
        <w:spacing w:after="0" w:line="240" w:lineRule="auto"/>
        <w:rPr>
          <w:rFonts w:ascii="Arial" w:hAnsi="Arial" w:cs="Arial"/>
        </w:rPr>
      </w:pPr>
    </w:p>
    <w:p w14:paraId="21E471D5" w14:textId="77777777" w:rsidR="00F802B2" w:rsidRDefault="00F802B2" w:rsidP="00E359A8">
      <w:pPr>
        <w:pStyle w:val="BodyText2"/>
        <w:spacing w:after="0" w:line="240" w:lineRule="auto"/>
        <w:rPr>
          <w:rFonts w:ascii="Arial" w:hAnsi="Arial" w:cs="Arial"/>
        </w:rPr>
      </w:pPr>
    </w:p>
    <w:p w14:paraId="53EFAD6D" w14:textId="77777777" w:rsidR="00F802B2" w:rsidRDefault="00F802B2" w:rsidP="00E359A8">
      <w:pPr>
        <w:pStyle w:val="BodyText2"/>
        <w:spacing w:after="0" w:line="240" w:lineRule="auto"/>
        <w:rPr>
          <w:rFonts w:ascii="Arial" w:hAnsi="Arial" w:cs="Arial"/>
        </w:rPr>
      </w:pPr>
    </w:p>
    <w:p w14:paraId="2CDD1F84" w14:textId="77777777" w:rsidR="00F802B2" w:rsidRDefault="00F802B2" w:rsidP="00E359A8">
      <w:pPr>
        <w:pStyle w:val="BodyText2"/>
        <w:spacing w:after="0" w:line="240" w:lineRule="auto"/>
        <w:rPr>
          <w:rFonts w:ascii="Arial" w:hAnsi="Arial" w:cs="Arial"/>
        </w:rPr>
      </w:pPr>
    </w:p>
    <w:p w14:paraId="3A0EDA87" w14:textId="77777777" w:rsidR="00F802B2" w:rsidRDefault="00F802B2" w:rsidP="00E359A8">
      <w:pPr>
        <w:pStyle w:val="BodyText2"/>
        <w:spacing w:after="0" w:line="240" w:lineRule="auto"/>
        <w:rPr>
          <w:rFonts w:ascii="Arial" w:hAnsi="Arial" w:cs="Arial"/>
        </w:rPr>
      </w:pPr>
    </w:p>
    <w:p w14:paraId="66E24322" w14:textId="77777777" w:rsidR="00F802B2" w:rsidRDefault="00F802B2" w:rsidP="00E359A8">
      <w:pPr>
        <w:pStyle w:val="BodyText2"/>
        <w:spacing w:after="0" w:line="240" w:lineRule="auto"/>
        <w:rPr>
          <w:rFonts w:ascii="Arial" w:hAnsi="Arial" w:cs="Arial"/>
        </w:rPr>
      </w:pPr>
    </w:p>
    <w:p w14:paraId="1136643E" w14:textId="77777777" w:rsidR="00F802B2" w:rsidRDefault="00F802B2" w:rsidP="00E359A8">
      <w:pPr>
        <w:pStyle w:val="BodyText2"/>
        <w:spacing w:after="0" w:line="240" w:lineRule="auto"/>
        <w:rPr>
          <w:rFonts w:ascii="Arial" w:hAnsi="Arial" w:cs="Arial"/>
        </w:rPr>
      </w:pPr>
    </w:p>
    <w:p w14:paraId="6EB05FC9" w14:textId="77777777" w:rsidR="00F802B2" w:rsidRDefault="00F802B2" w:rsidP="00E359A8">
      <w:pPr>
        <w:pStyle w:val="BodyText2"/>
        <w:spacing w:after="0" w:line="240" w:lineRule="auto"/>
        <w:rPr>
          <w:rFonts w:ascii="Arial" w:hAnsi="Arial" w:cs="Arial"/>
        </w:rPr>
      </w:pPr>
    </w:p>
    <w:p w14:paraId="7F5783DF" w14:textId="77777777" w:rsidR="00F802B2" w:rsidRDefault="00F802B2" w:rsidP="00E359A8">
      <w:pPr>
        <w:pStyle w:val="BodyText2"/>
        <w:spacing w:after="0" w:line="240" w:lineRule="auto"/>
        <w:rPr>
          <w:rFonts w:ascii="Arial" w:hAnsi="Arial" w:cs="Arial"/>
        </w:rPr>
      </w:pPr>
    </w:p>
    <w:p w14:paraId="5B6B0AE8" w14:textId="77777777" w:rsidR="00F802B2" w:rsidRDefault="00F802B2" w:rsidP="00E359A8">
      <w:pPr>
        <w:pStyle w:val="BodyText2"/>
        <w:spacing w:after="0" w:line="240" w:lineRule="auto"/>
        <w:rPr>
          <w:rFonts w:ascii="Arial" w:hAnsi="Arial" w:cs="Arial"/>
        </w:rPr>
      </w:pPr>
    </w:p>
    <w:p w14:paraId="348E3ABA" w14:textId="77777777" w:rsidR="00F802B2" w:rsidRDefault="00F802B2" w:rsidP="00E359A8">
      <w:pPr>
        <w:pStyle w:val="BodyText2"/>
        <w:spacing w:after="0" w:line="240" w:lineRule="auto"/>
        <w:rPr>
          <w:rFonts w:ascii="Arial" w:hAnsi="Arial" w:cs="Arial"/>
        </w:rPr>
      </w:pPr>
    </w:p>
    <w:p w14:paraId="4F6FC03F" w14:textId="77777777" w:rsidR="00E359A8" w:rsidRDefault="00E359A8" w:rsidP="00E359A8">
      <w:pPr>
        <w:pStyle w:val="BodyText2"/>
        <w:spacing w:after="0" w:line="240" w:lineRule="auto"/>
        <w:rPr>
          <w:rFonts w:ascii="Arial" w:hAnsi="Arial" w:cs="Arial"/>
        </w:rPr>
      </w:pPr>
      <w:r w:rsidRPr="00F802B2">
        <w:rPr>
          <w:rFonts w:ascii="Arial" w:hAnsi="Arial" w:cs="Arial"/>
          <w:sz w:val="28"/>
          <w:szCs w:val="28"/>
        </w:rPr>
        <w:lastRenderedPageBreak/>
        <w:t>CERTIFICATION REGARDING DEBARMENT, SUSPENSION, INELIGIBILITY AND VOLUNTARY</w:t>
      </w:r>
      <w:r>
        <w:rPr>
          <w:rFonts w:ascii="Arial" w:hAnsi="Arial" w:cs="Arial"/>
        </w:rPr>
        <w:t xml:space="preserve"> EXCLUSION FOR COVERED CONTRACTS AND GRANTS.</w:t>
      </w:r>
    </w:p>
    <w:p w14:paraId="0D2F0017" w14:textId="77777777" w:rsidR="00E359A8" w:rsidRDefault="00E359A8" w:rsidP="00E359A8">
      <w:pPr>
        <w:pStyle w:val="BodyText2"/>
        <w:spacing w:line="240" w:lineRule="auto"/>
        <w:rPr>
          <w:rFonts w:ascii="Arial" w:hAnsi="Arial" w:cs="Arial"/>
        </w:rPr>
      </w:pPr>
    </w:p>
    <w:p w14:paraId="5F23259B" w14:textId="77777777" w:rsidR="00E359A8" w:rsidRDefault="00E359A8" w:rsidP="00E359A8">
      <w:pPr>
        <w:pStyle w:val="BodyText2"/>
        <w:spacing w:line="240" w:lineRule="auto"/>
        <w:rPr>
          <w:rFonts w:ascii="Arial" w:hAnsi="Arial" w:cs="Arial"/>
        </w:rPr>
      </w:pPr>
      <w:r>
        <w:rPr>
          <w:rFonts w:ascii="Arial" w:hAnsi="Arial" w:cs="Arial"/>
        </w:rPr>
        <w:t>Indicate which statement applies to the covered potential contractor/grantee:</w:t>
      </w:r>
    </w:p>
    <w:p w14:paraId="62668E70" w14:textId="77777777" w:rsidR="00E359A8" w:rsidRDefault="00E359A8" w:rsidP="00E359A8">
      <w:pPr>
        <w:pStyle w:val="BodyText2"/>
        <w:spacing w:line="240" w:lineRule="auto"/>
        <w:rPr>
          <w:rFonts w:ascii="Arial" w:hAnsi="Arial" w:cs="Arial"/>
        </w:rPr>
      </w:pPr>
    </w:p>
    <w:p w14:paraId="13734471" w14:textId="77777777" w:rsidR="00E359A8" w:rsidRDefault="00E359A8" w:rsidP="00E359A8">
      <w:pPr>
        <w:pStyle w:val="BodyText2"/>
        <w:spacing w:line="240" w:lineRule="auto"/>
        <w:rPr>
          <w:rFonts w:ascii="Arial" w:hAnsi="Arial" w:cs="Arial"/>
        </w:rPr>
      </w:pPr>
      <w:r>
        <w:rPr>
          <w:rFonts w:ascii="Arial" w:hAnsi="Arial" w:cs="Arial"/>
        </w:rPr>
        <w:t xml:space="preserve">______ The potential contractor/grantee certifies, by submission of this certification, that neither      </w:t>
      </w:r>
    </w:p>
    <w:p w14:paraId="48157027" w14:textId="77777777" w:rsidR="00E359A8" w:rsidRDefault="00E359A8" w:rsidP="00E359A8">
      <w:pPr>
        <w:pStyle w:val="BodyText2"/>
        <w:spacing w:line="240" w:lineRule="auto"/>
        <w:rPr>
          <w:rFonts w:ascii="Arial" w:hAnsi="Arial" w:cs="Arial"/>
        </w:rPr>
      </w:pPr>
      <w:r>
        <w:rPr>
          <w:rFonts w:ascii="Arial" w:hAnsi="Arial" w:cs="Arial"/>
        </w:rPr>
        <w:t xml:space="preserve">             it nor its principals </w:t>
      </w:r>
      <w:proofErr w:type="gramStart"/>
      <w:r>
        <w:rPr>
          <w:rFonts w:ascii="Arial" w:hAnsi="Arial" w:cs="Arial"/>
        </w:rPr>
        <w:t>is</w:t>
      </w:r>
      <w:proofErr w:type="gramEnd"/>
      <w:r>
        <w:rPr>
          <w:rFonts w:ascii="Arial" w:hAnsi="Arial" w:cs="Arial"/>
        </w:rPr>
        <w:t xml:space="preserve"> presently debarred, suspended, proposed for debarment, declared </w:t>
      </w:r>
    </w:p>
    <w:p w14:paraId="797C5E7B" w14:textId="77777777" w:rsidR="00E359A8" w:rsidRDefault="00E359A8" w:rsidP="00E359A8">
      <w:pPr>
        <w:pStyle w:val="BodyText2"/>
        <w:spacing w:line="240" w:lineRule="auto"/>
        <w:rPr>
          <w:rFonts w:ascii="Arial" w:hAnsi="Arial" w:cs="Arial"/>
        </w:rPr>
      </w:pPr>
      <w:r>
        <w:rPr>
          <w:rFonts w:ascii="Arial" w:hAnsi="Arial" w:cs="Arial"/>
        </w:rPr>
        <w:t xml:space="preserve">             ineligible, or voluntarily excluded from participation in this contract/grant by any federal</w:t>
      </w:r>
    </w:p>
    <w:p w14:paraId="33419E7A" w14:textId="77777777" w:rsidR="00E359A8" w:rsidRDefault="00E359A8" w:rsidP="00E359A8">
      <w:pPr>
        <w:pStyle w:val="BodyText2"/>
        <w:spacing w:line="240" w:lineRule="auto"/>
        <w:rPr>
          <w:rFonts w:ascii="Arial" w:hAnsi="Arial" w:cs="Arial"/>
        </w:rPr>
      </w:pPr>
      <w:r>
        <w:rPr>
          <w:rFonts w:ascii="Arial" w:hAnsi="Arial" w:cs="Arial"/>
        </w:rPr>
        <w:t xml:space="preserve">             department or agency or by the State of Texas.</w:t>
      </w:r>
    </w:p>
    <w:p w14:paraId="776989A8" w14:textId="77777777" w:rsidR="00E359A8" w:rsidRDefault="00E359A8" w:rsidP="00E359A8">
      <w:pPr>
        <w:pStyle w:val="BodyText2"/>
        <w:spacing w:line="240" w:lineRule="auto"/>
        <w:rPr>
          <w:rFonts w:ascii="Arial" w:hAnsi="Arial" w:cs="Arial"/>
        </w:rPr>
      </w:pPr>
    </w:p>
    <w:p w14:paraId="26D2DBFB" w14:textId="77777777" w:rsidR="00E359A8" w:rsidRDefault="00E359A8" w:rsidP="00E359A8">
      <w:pPr>
        <w:pStyle w:val="BodyText2"/>
        <w:spacing w:line="240" w:lineRule="auto"/>
        <w:rPr>
          <w:rFonts w:ascii="Arial" w:hAnsi="Arial" w:cs="Arial"/>
        </w:rPr>
      </w:pPr>
      <w:r>
        <w:rPr>
          <w:rFonts w:ascii="Arial" w:hAnsi="Arial" w:cs="Arial"/>
        </w:rPr>
        <w:t xml:space="preserve">______ The potential contractor/grantee is unable to certify to one or more of the terms in </w:t>
      </w:r>
      <w:proofErr w:type="gramStart"/>
      <w:r>
        <w:rPr>
          <w:rFonts w:ascii="Arial" w:hAnsi="Arial" w:cs="Arial"/>
        </w:rPr>
        <w:t>this</w:t>
      </w:r>
      <w:proofErr w:type="gramEnd"/>
      <w:r>
        <w:rPr>
          <w:rFonts w:ascii="Arial" w:hAnsi="Arial" w:cs="Arial"/>
        </w:rPr>
        <w:t xml:space="preserve"> </w:t>
      </w:r>
    </w:p>
    <w:p w14:paraId="024E0008" w14:textId="77777777" w:rsidR="00E359A8" w:rsidRDefault="00E359A8" w:rsidP="00E359A8">
      <w:pPr>
        <w:pStyle w:val="BodyText2"/>
        <w:spacing w:line="240" w:lineRule="auto"/>
        <w:rPr>
          <w:rFonts w:ascii="Arial" w:hAnsi="Arial" w:cs="Arial"/>
        </w:rPr>
      </w:pPr>
      <w:r>
        <w:rPr>
          <w:rFonts w:ascii="Arial" w:hAnsi="Arial" w:cs="Arial"/>
        </w:rPr>
        <w:t xml:space="preserve">             certification. In this instance, the potential contractor/grantee must attach an </w:t>
      </w:r>
      <w:proofErr w:type="gramStart"/>
      <w:r>
        <w:rPr>
          <w:rFonts w:ascii="Arial" w:hAnsi="Arial" w:cs="Arial"/>
        </w:rPr>
        <w:t>explanation</w:t>
      </w:r>
      <w:proofErr w:type="gramEnd"/>
      <w:r>
        <w:rPr>
          <w:rFonts w:ascii="Arial" w:hAnsi="Arial" w:cs="Arial"/>
        </w:rPr>
        <w:t xml:space="preserve"> </w:t>
      </w:r>
    </w:p>
    <w:p w14:paraId="0563F034" w14:textId="77777777" w:rsidR="00E359A8" w:rsidRDefault="00E359A8" w:rsidP="00E359A8">
      <w:pPr>
        <w:pStyle w:val="BodyText2"/>
        <w:spacing w:line="240" w:lineRule="auto"/>
        <w:rPr>
          <w:rFonts w:ascii="Arial" w:hAnsi="Arial" w:cs="Arial"/>
        </w:rPr>
      </w:pPr>
      <w:r>
        <w:rPr>
          <w:rFonts w:ascii="Arial" w:hAnsi="Arial" w:cs="Arial"/>
        </w:rPr>
        <w:t xml:space="preserve">             for each of the above terms to which he is unable to make certification.  Attach the                     </w:t>
      </w:r>
    </w:p>
    <w:p w14:paraId="66029E55" w14:textId="77777777" w:rsidR="00E359A8" w:rsidRDefault="00E359A8" w:rsidP="00E359A8">
      <w:pPr>
        <w:pStyle w:val="BodyText2"/>
        <w:spacing w:line="240" w:lineRule="auto"/>
        <w:rPr>
          <w:rFonts w:ascii="Arial" w:hAnsi="Arial" w:cs="Arial"/>
        </w:rPr>
      </w:pPr>
      <w:r>
        <w:rPr>
          <w:rFonts w:ascii="Arial" w:hAnsi="Arial" w:cs="Arial"/>
        </w:rPr>
        <w:t xml:space="preserve">             explanation for each of the above terms to which he is unable to make certification.  </w:t>
      </w:r>
    </w:p>
    <w:p w14:paraId="0D81107E" w14:textId="77777777" w:rsidR="00E359A8" w:rsidRDefault="00E359A8" w:rsidP="00E359A8">
      <w:pPr>
        <w:pStyle w:val="BodyText2"/>
        <w:spacing w:line="240" w:lineRule="auto"/>
        <w:rPr>
          <w:rFonts w:ascii="Arial" w:hAnsi="Arial" w:cs="Arial"/>
        </w:rPr>
      </w:pPr>
      <w:r>
        <w:rPr>
          <w:rFonts w:ascii="Arial" w:hAnsi="Arial" w:cs="Arial"/>
        </w:rPr>
        <w:t xml:space="preserve">             Attach the explanation(s) to this certification.</w:t>
      </w:r>
    </w:p>
    <w:p w14:paraId="2B62725D" w14:textId="77777777" w:rsidR="00E359A8" w:rsidRDefault="00E359A8" w:rsidP="00E359A8">
      <w:pPr>
        <w:pStyle w:val="BodyText2"/>
        <w:spacing w:line="240" w:lineRule="auto"/>
        <w:rPr>
          <w:rFonts w:ascii="Arial" w:hAnsi="Arial" w:cs="Arial"/>
        </w:rPr>
      </w:pPr>
      <w:r>
        <w:rPr>
          <w:rFonts w:ascii="Arial" w:hAnsi="Arial" w:cs="Arial"/>
        </w:rPr>
        <w:t xml:space="preserve"> </w:t>
      </w:r>
    </w:p>
    <w:p w14:paraId="7ACA2349" w14:textId="77777777" w:rsidR="00E359A8" w:rsidRDefault="00E359A8" w:rsidP="00E359A8">
      <w:pPr>
        <w:pStyle w:val="BodyText2"/>
        <w:spacing w:line="240" w:lineRule="auto"/>
        <w:rPr>
          <w:rFonts w:ascii="Arial" w:hAnsi="Arial" w:cs="Arial"/>
        </w:rPr>
      </w:pPr>
      <w:r>
        <w:rPr>
          <w:rFonts w:ascii="Arial" w:hAnsi="Arial" w:cs="Arial"/>
        </w:rPr>
        <w:t>NAME OF POTENTIAL CONTRACTOR/GRANTEE__________________________________</w:t>
      </w:r>
    </w:p>
    <w:p w14:paraId="37B8AEFE" w14:textId="77777777" w:rsidR="00E359A8" w:rsidRDefault="00E359A8" w:rsidP="00E359A8">
      <w:pPr>
        <w:pStyle w:val="BodyText2"/>
        <w:spacing w:line="240" w:lineRule="auto"/>
        <w:rPr>
          <w:rFonts w:ascii="Arial" w:hAnsi="Arial" w:cs="Arial"/>
        </w:rPr>
      </w:pPr>
    </w:p>
    <w:p w14:paraId="431E0956" w14:textId="77777777" w:rsidR="00E359A8" w:rsidRPr="00D21FC5" w:rsidRDefault="00E359A8" w:rsidP="00E359A8">
      <w:pPr>
        <w:pStyle w:val="BodyText2"/>
        <w:spacing w:line="240" w:lineRule="auto"/>
        <w:rPr>
          <w:rFonts w:ascii="Arial" w:hAnsi="Arial" w:cs="Arial"/>
          <w:lang w:val="es-ES"/>
        </w:rPr>
      </w:pPr>
      <w:r w:rsidRPr="00D21FC5">
        <w:rPr>
          <w:rFonts w:ascii="Arial" w:hAnsi="Arial" w:cs="Arial"/>
          <w:lang w:val="es-ES"/>
        </w:rPr>
        <w:t xml:space="preserve">VENDOR ID </w:t>
      </w:r>
      <w:proofErr w:type="gramStart"/>
      <w:r w:rsidRPr="00D21FC5">
        <w:rPr>
          <w:rFonts w:ascii="Arial" w:hAnsi="Arial" w:cs="Arial"/>
          <w:lang w:val="es-ES"/>
        </w:rPr>
        <w:t>NO./</w:t>
      </w:r>
      <w:proofErr w:type="gramEnd"/>
      <w:r w:rsidRPr="00D21FC5">
        <w:rPr>
          <w:rFonts w:ascii="Arial" w:hAnsi="Arial" w:cs="Arial"/>
          <w:lang w:val="es-ES"/>
        </w:rPr>
        <w:t>FEDERAL EMPLOYER’S ID NO.__________________________________</w:t>
      </w:r>
    </w:p>
    <w:p w14:paraId="7258F185" w14:textId="77777777" w:rsidR="00E359A8" w:rsidRPr="00D21FC5" w:rsidRDefault="00E359A8" w:rsidP="00E359A8">
      <w:pPr>
        <w:pStyle w:val="BodyText2"/>
        <w:spacing w:line="240" w:lineRule="auto"/>
        <w:rPr>
          <w:rFonts w:ascii="Arial" w:hAnsi="Arial" w:cs="Arial"/>
          <w:lang w:val="es-ES"/>
        </w:rPr>
      </w:pPr>
    </w:p>
    <w:p w14:paraId="59366DE1" w14:textId="77777777" w:rsidR="00E359A8" w:rsidRDefault="00E359A8" w:rsidP="00E359A8">
      <w:pPr>
        <w:pStyle w:val="BodyText2"/>
        <w:spacing w:line="240" w:lineRule="auto"/>
        <w:rPr>
          <w:rFonts w:ascii="Arial" w:hAnsi="Arial" w:cs="Arial"/>
        </w:rPr>
      </w:pPr>
      <w:r>
        <w:rPr>
          <w:rFonts w:ascii="Arial" w:hAnsi="Arial" w:cs="Arial"/>
        </w:rPr>
        <w:t>___________________________________     _______________________________________</w:t>
      </w:r>
    </w:p>
    <w:p w14:paraId="1822469A" w14:textId="77777777" w:rsidR="00E359A8" w:rsidRDefault="00E359A8" w:rsidP="00E359A8">
      <w:pPr>
        <w:pStyle w:val="BodyText2"/>
        <w:spacing w:line="240" w:lineRule="auto"/>
        <w:rPr>
          <w:rFonts w:ascii="Arial" w:hAnsi="Arial" w:cs="Arial"/>
          <w:sz w:val="20"/>
        </w:rPr>
      </w:pPr>
      <w:r>
        <w:rPr>
          <w:rFonts w:ascii="Arial" w:hAnsi="Arial" w:cs="Arial"/>
          <w:sz w:val="20"/>
        </w:rPr>
        <w:t xml:space="preserve">       Signature of Authorized Representative               Printed/Typed Name of Authorized Representative</w:t>
      </w:r>
    </w:p>
    <w:p w14:paraId="75FB5111" w14:textId="77777777" w:rsidR="00E359A8" w:rsidRDefault="00E359A8" w:rsidP="00E359A8">
      <w:pPr>
        <w:pStyle w:val="BodyText2"/>
        <w:spacing w:line="240" w:lineRule="auto"/>
        <w:rPr>
          <w:rFonts w:ascii="Arial" w:hAnsi="Arial" w:cs="Arial"/>
          <w:sz w:val="20"/>
        </w:rPr>
      </w:pPr>
    </w:p>
    <w:p w14:paraId="4561F22F" w14:textId="77777777" w:rsidR="00E359A8" w:rsidRDefault="00E359A8" w:rsidP="00E359A8">
      <w:pPr>
        <w:pStyle w:val="BodyText2"/>
        <w:spacing w:line="240" w:lineRule="auto"/>
        <w:rPr>
          <w:rFonts w:ascii="Arial" w:hAnsi="Arial" w:cs="Arial"/>
          <w:sz w:val="20"/>
        </w:rPr>
      </w:pPr>
      <w:r>
        <w:rPr>
          <w:rFonts w:ascii="Arial" w:hAnsi="Arial" w:cs="Arial"/>
          <w:sz w:val="20"/>
        </w:rPr>
        <w:t>______________________________________       __________________________________________</w:t>
      </w:r>
    </w:p>
    <w:p w14:paraId="5994DC66" w14:textId="77777777" w:rsidR="00E359A8" w:rsidRDefault="00E359A8" w:rsidP="00E359A8">
      <w:pPr>
        <w:pStyle w:val="BodyText2"/>
        <w:spacing w:line="240" w:lineRule="auto"/>
        <w:rPr>
          <w:rFonts w:ascii="Arial" w:hAnsi="Arial" w:cs="Arial"/>
          <w:sz w:val="16"/>
        </w:rPr>
      </w:pPr>
      <w:r>
        <w:rPr>
          <w:rFonts w:ascii="Arial" w:hAnsi="Arial" w:cs="Arial"/>
          <w:sz w:val="20"/>
        </w:rPr>
        <w:t xml:space="preserve">                                Date                                                         Title of Authorized Representative</w:t>
      </w:r>
    </w:p>
    <w:p w14:paraId="3ED82167" w14:textId="77777777" w:rsidR="00E359A8" w:rsidRDefault="00E359A8" w:rsidP="00E359A8">
      <w:pPr>
        <w:pStyle w:val="BodyText2"/>
        <w:spacing w:line="240" w:lineRule="auto"/>
        <w:rPr>
          <w:rFonts w:ascii="Arial" w:hAnsi="Arial" w:cs="Arial"/>
          <w:sz w:val="16"/>
        </w:rPr>
      </w:pPr>
    </w:p>
    <w:p w14:paraId="048638EC" w14:textId="77777777" w:rsidR="00E359A8" w:rsidRDefault="00E359A8" w:rsidP="00E359A8">
      <w:pPr>
        <w:pStyle w:val="BodyText2"/>
        <w:spacing w:line="240" w:lineRule="auto"/>
        <w:rPr>
          <w:rFonts w:ascii="Arial" w:hAnsi="Arial" w:cs="Arial"/>
          <w:sz w:val="20"/>
        </w:rPr>
      </w:pPr>
      <w:r>
        <w:rPr>
          <w:rFonts w:ascii="Arial" w:hAnsi="Arial" w:cs="Arial"/>
          <w:sz w:val="20"/>
        </w:rPr>
        <w:t>THIS CERTIFICATION IS FOR FY 20</w:t>
      </w:r>
      <w:r w:rsidR="0048003E">
        <w:rPr>
          <w:rFonts w:ascii="Arial" w:hAnsi="Arial" w:cs="Arial"/>
          <w:sz w:val="20"/>
        </w:rPr>
        <w:t>20</w:t>
      </w:r>
      <w:r>
        <w:rPr>
          <w:rFonts w:ascii="Arial" w:hAnsi="Arial" w:cs="Arial"/>
          <w:sz w:val="20"/>
        </w:rPr>
        <w:t>.</w:t>
      </w:r>
    </w:p>
    <w:p w14:paraId="2C427AAC" w14:textId="77777777" w:rsidR="00E359A8" w:rsidRDefault="00E359A8" w:rsidP="00E359A8">
      <w:pPr>
        <w:pStyle w:val="BodyText2"/>
        <w:spacing w:line="240" w:lineRule="auto"/>
        <w:rPr>
          <w:rFonts w:ascii="Arial" w:hAnsi="Arial" w:cs="Arial"/>
          <w:sz w:val="20"/>
        </w:rPr>
      </w:pPr>
      <w:r>
        <w:rPr>
          <w:rFonts w:ascii="Arial" w:hAnsi="Arial" w:cs="Arial"/>
          <w:sz w:val="20"/>
        </w:rPr>
        <w:t>PERIOD BEGINNING _________________________</w:t>
      </w:r>
      <w:proofErr w:type="gramStart"/>
      <w:r>
        <w:rPr>
          <w:rFonts w:ascii="Arial" w:hAnsi="Arial" w:cs="Arial"/>
          <w:sz w:val="20"/>
        </w:rPr>
        <w:t>_  AND</w:t>
      </w:r>
      <w:proofErr w:type="gramEnd"/>
      <w:r>
        <w:rPr>
          <w:rFonts w:ascii="Arial" w:hAnsi="Arial" w:cs="Arial"/>
          <w:sz w:val="20"/>
        </w:rPr>
        <w:t xml:space="preserve"> ENDING____</w:t>
      </w:r>
      <w:r>
        <w:rPr>
          <w:rFonts w:ascii="Arial" w:hAnsi="Arial" w:cs="Arial"/>
          <w:sz w:val="20"/>
        </w:rPr>
        <w:softHyphen/>
        <w:t>__________________</w:t>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r>
      <w:r>
        <w:rPr>
          <w:rFonts w:ascii="Arial" w:hAnsi="Arial" w:cs="Arial"/>
          <w:sz w:val="20"/>
        </w:rPr>
        <w:softHyphen/>
        <w:t>____.</w:t>
      </w:r>
    </w:p>
    <w:p w14:paraId="0D68D029" w14:textId="77777777" w:rsidR="00E359A8" w:rsidRDefault="00E359A8" w:rsidP="00E359A8">
      <w:pPr>
        <w:pStyle w:val="Title"/>
        <w:rPr>
          <w:rFonts w:ascii="Arial" w:hAnsi="Arial" w:cs="Arial"/>
          <w:b w:val="0"/>
          <w:bCs w:val="0"/>
        </w:rPr>
      </w:pPr>
    </w:p>
    <w:p w14:paraId="090666CD" w14:textId="77777777" w:rsidR="00F802B2" w:rsidRDefault="00F802B2" w:rsidP="00E359A8">
      <w:pPr>
        <w:pStyle w:val="Title"/>
        <w:rPr>
          <w:rFonts w:ascii="Arial" w:hAnsi="Arial" w:cs="Arial"/>
          <w:b w:val="0"/>
          <w:bCs w:val="0"/>
        </w:rPr>
      </w:pPr>
    </w:p>
    <w:p w14:paraId="55A278E6" w14:textId="77777777" w:rsidR="00F802B2" w:rsidRDefault="00F802B2" w:rsidP="00E359A8">
      <w:pPr>
        <w:pStyle w:val="Title"/>
        <w:rPr>
          <w:rFonts w:ascii="Arial" w:hAnsi="Arial" w:cs="Arial"/>
          <w:b w:val="0"/>
          <w:bCs w:val="0"/>
        </w:rPr>
      </w:pPr>
    </w:p>
    <w:p w14:paraId="5504F2C2" w14:textId="77777777" w:rsidR="00F802B2" w:rsidRDefault="00F802B2" w:rsidP="00E359A8">
      <w:pPr>
        <w:pStyle w:val="Title"/>
        <w:rPr>
          <w:rFonts w:ascii="Arial" w:hAnsi="Arial" w:cs="Arial"/>
          <w:b w:val="0"/>
          <w:bCs w:val="0"/>
        </w:rPr>
      </w:pPr>
    </w:p>
    <w:p w14:paraId="39E1E933" w14:textId="77777777" w:rsidR="00F802B2" w:rsidRDefault="00F802B2" w:rsidP="00E359A8">
      <w:pPr>
        <w:pStyle w:val="Title"/>
        <w:rPr>
          <w:rFonts w:ascii="Arial" w:hAnsi="Arial" w:cs="Arial"/>
          <w:b w:val="0"/>
          <w:bCs w:val="0"/>
        </w:rPr>
      </w:pPr>
    </w:p>
    <w:p w14:paraId="2ABC1282" w14:textId="77777777" w:rsidR="00F802B2" w:rsidRDefault="00F802B2" w:rsidP="00E359A8">
      <w:pPr>
        <w:pStyle w:val="Title"/>
        <w:rPr>
          <w:rFonts w:ascii="Arial" w:hAnsi="Arial" w:cs="Arial"/>
          <w:b w:val="0"/>
          <w:bCs w:val="0"/>
        </w:rPr>
      </w:pPr>
    </w:p>
    <w:p w14:paraId="0C1EDBEC" w14:textId="77777777" w:rsidR="00F802B2" w:rsidRDefault="00F802B2" w:rsidP="00E359A8">
      <w:pPr>
        <w:pStyle w:val="Title"/>
        <w:rPr>
          <w:rFonts w:ascii="Arial" w:hAnsi="Arial" w:cs="Arial"/>
          <w:b w:val="0"/>
          <w:bCs w:val="0"/>
        </w:rPr>
      </w:pPr>
    </w:p>
    <w:p w14:paraId="16E7A648" w14:textId="77777777" w:rsidR="00F802B2" w:rsidRDefault="00F802B2" w:rsidP="00E359A8">
      <w:pPr>
        <w:pStyle w:val="Title"/>
        <w:rPr>
          <w:rFonts w:ascii="Arial" w:hAnsi="Arial" w:cs="Arial"/>
          <w:b w:val="0"/>
          <w:bCs w:val="0"/>
        </w:rPr>
      </w:pPr>
    </w:p>
    <w:p w14:paraId="4FE2DED0" w14:textId="77777777" w:rsidR="00F802B2" w:rsidRDefault="00F802B2" w:rsidP="00E359A8">
      <w:pPr>
        <w:pStyle w:val="Title"/>
        <w:rPr>
          <w:rFonts w:ascii="Arial" w:hAnsi="Arial" w:cs="Arial"/>
          <w:b w:val="0"/>
          <w:bCs w:val="0"/>
        </w:rPr>
      </w:pPr>
    </w:p>
    <w:p w14:paraId="4D8AB66A" w14:textId="77777777" w:rsidR="00F802B2" w:rsidRDefault="00F802B2" w:rsidP="00E359A8">
      <w:pPr>
        <w:pStyle w:val="Title"/>
        <w:rPr>
          <w:rFonts w:ascii="Arial" w:hAnsi="Arial" w:cs="Arial"/>
          <w:b w:val="0"/>
          <w:bCs w:val="0"/>
        </w:rPr>
      </w:pPr>
    </w:p>
    <w:p w14:paraId="5D84ED14" w14:textId="77777777" w:rsidR="00F802B2" w:rsidRDefault="00F802B2" w:rsidP="00E359A8">
      <w:pPr>
        <w:pStyle w:val="Title"/>
        <w:rPr>
          <w:rFonts w:ascii="Arial" w:hAnsi="Arial" w:cs="Arial"/>
          <w:b w:val="0"/>
          <w:bCs w:val="0"/>
        </w:rPr>
      </w:pPr>
    </w:p>
    <w:p w14:paraId="4F87F9AC" w14:textId="77777777" w:rsidR="00F802B2" w:rsidRDefault="00F802B2" w:rsidP="00E359A8">
      <w:pPr>
        <w:pStyle w:val="Title"/>
        <w:rPr>
          <w:rFonts w:ascii="Arial" w:hAnsi="Arial" w:cs="Arial"/>
          <w:b w:val="0"/>
          <w:bCs w:val="0"/>
        </w:rPr>
      </w:pPr>
    </w:p>
    <w:p w14:paraId="2E821A6B" w14:textId="77777777" w:rsidR="00F802B2" w:rsidRDefault="00F802B2" w:rsidP="00E359A8">
      <w:pPr>
        <w:pStyle w:val="Title"/>
        <w:rPr>
          <w:rFonts w:ascii="Arial" w:hAnsi="Arial" w:cs="Arial"/>
          <w:b w:val="0"/>
          <w:bCs w:val="0"/>
        </w:rPr>
      </w:pPr>
    </w:p>
    <w:p w14:paraId="503C5A08" w14:textId="77777777" w:rsidR="00F802B2" w:rsidRDefault="00F802B2" w:rsidP="00E359A8">
      <w:pPr>
        <w:pStyle w:val="Title"/>
        <w:rPr>
          <w:rFonts w:ascii="Arial" w:hAnsi="Arial" w:cs="Arial"/>
          <w:b w:val="0"/>
          <w:bCs w:val="0"/>
        </w:rPr>
      </w:pPr>
    </w:p>
    <w:p w14:paraId="3656B29C" w14:textId="77777777" w:rsidR="00E359A8" w:rsidRDefault="00E359A8" w:rsidP="00E359A8">
      <w:pPr>
        <w:pStyle w:val="Title"/>
        <w:rPr>
          <w:rFonts w:ascii="Arial" w:hAnsi="Arial" w:cs="Arial"/>
          <w:b w:val="0"/>
          <w:bCs w:val="0"/>
        </w:rPr>
      </w:pPr>
      <w:r>
        <w:rPr>
          <w:rFonts w:ascii="Arial" w:hAnsi="Arial" w:cs="Arial"/>
          <w:b w:val="0"/>
          <w:bCs w:val="0"/>
        </w:rPr>
        <w:lastRenderedPageBreak/>
        <w:t>Attachment E</w:t>
      </w:r>
    </w:p>
    <w:p w14:paraId="370ECC03" w14:textId="77777777" w:rsidR="00E359A8" w:rsidRDefault="00E359A8" w:rsidP="00E359A8">
      <w:pPr>
        <w:jc w:val="both"/>
        <w:rPr>
          <w:rFonts w:ascii="Arial" w:hAnsi="Arial" w:cs="Arial"/>
        </w:rPr>
      </w:pPr>
    </w:p>
    <w:p w14:paraId="4DB5518D" w14:textId="77777777" w:rsidR="00E359A8" w:rsidRPr="00F802B2" w:rsidRDefault="00E359A8" w:rsidP="00F802B2">
      <w:pPr>
        <w:pStyle w:val="Heading2"/>
        <w:jc w:val="center"/>
        <w:rPr>
          <w:rFonts w:ascii="Arial" w:hAnsi="Arial" w:cs="Arial"/>
        </w:rPr>
      </w:pPr>
      <w:bookmarkStart w:id="109" w:name="_Toc10734726"/>
      <w:r w:rsidRPr="00F802B2">
        <w:rPr>
          <w:rFonts w:ascii="Arial" w:hAnsi="Arial" w:cs="Arial"/>
        </w:rPr>
        <w:t>IN-KIND MATCH CERTIFICATION</w:t>
      </w:r>
      <w:bookmarkEnd w:id="109"/>
    </w:p>
    <w:p w14:paraId="40066C7C" w14:textId="77777777" w:rsidR="00E359A8" w:rsidRDefault="00E359A8" w:rsidP="00E359A8">
      <w:pPr>
        <w:pStyle w:val="Heading1"/>
        <w:jc w:val="both"/>
        <w:rPr>
          <w:rFonts w:ascii="Arial" w:hAnsi="Arial" w:cs="Arial"/>
          <w:b w:val="0"/>
          <w:bCs w:val="0"/>
        </w:rPr>
      </w:pPr>
    </w:p>
    <w:p w14:paraId="517C97DA" w14:textId="77777777" w:rsidR="00E359A8" w:rsidRDefault="00E359A8" w:rsidP="00E359A8">
      <w:pPr>
        <w:pStyle w:val="Heading1"/>
        <w:jc w:val="both"/>
        <w:rPr>
          <w:rFonts w:ascii="Arial" w:hAnsi="Arial" w:cs="Arial"/>
          <w:b w:val="0"/>
          <w:bCs w:val="0"/>
        </w:rPr>
      </w:pPr>
      <w:bookmarkStart w:id="110" w:name="_Toc9931104"/>
      <w:bookmarkStart w:id="111" w:name="_Toc10727074"/>
      <w:bookmarkStart w:id="112" w:name="_Toc10728027"/>
      <w:bookmarkStart w:id="113" w:name="_Toc10734727"/>
      <w:proofErr w:type="gramStart"/>
      <w:r>
        <w:rPr>
          <w:rFonts w:ascii="Arial" w:hAnsi="Arial" w:cs="Arial"/>
          <w:b w:val="0"/>
          <w:bCs w:val="0"/>
        </w:rPr>
        <w:t>Provider:_</w:t>
      </w:r>
      <w:proofErr w:type="gramEnd"/>
      <w:r>
        <w:rPr>
          <w:rFonts w:ascii="Arial" w:hAnsi="Arial" w:cs="Arial"/>
          <w:b w:val="0"/>
          <w:bCs w:val="0"/>
        </w:rPr>
        <w:t>_______________________________________</w:t>
      </w:r>
      <w:bookmarkEnd w:id="110"/>
      <w:bookmarkEnd w:id="111"/>
      <w:bookmarkEnd w:id="112"/>
      <w:bookmarkEnd w:id="113"/>
    </w:p>
    <w:p w14:paraId="33DA78FD" w14:textId="77777777" w:rsidR="00E359A8" w:rsidRDefault="00E359A8" w:rsidP="00E359A8">
      <w:pPr>
        <w:jc w:val="both"/>
        <w:rPr>
          <w:rFonts w:ascii="Arial" w:hAnsi="Arial" w:cs="Arial"/>
        </w:rPr>
      </w:pPr>
    </w:p>
    <w:p w14:paraId="5F603FE0" w14:textId="77777777" w:rsidR="00E359A8" w:rsidRDefault="00E359A8" w:rsidP="00E359A8">
      <w:pPr>
        <w:jc w:val="both"/>
        <w:rPr>
          <w:rFonts w:ascii="Arial" w:hAnsi="Arial" w:cs="Arial"/>
        </w:rPr>
      </w:pPr>
      <w:r>
        <w:rPr>
          <w:rFonts w:ascii="Arial" w:hAnsi="Arial" w:cs="Arial"/>
        </w:rPr>
        <w:t>In-kind Contribution (s</w:t>
      </w:r>
      <w:proofErr w:type="gramStart"/>
      <w:r>
        <w:rPr>
          <w:rFonts w:ascii="Arial" w:hAnsi="Arial" w:cs="Arial"/>
        </w:rPr>
        <w:t>):_</w:t>
      </w:r>
      <w:proofErr w:type="gramEnd"/>
      <w:r>
        <w:rPr>
          <w:rFonts w:ascii="Arial" w:hAnsi="Arial" w:cs="Arial"/>
        </w:rPr>
        <w:t>____________________________</w:t>
      </w:r>
    </w:p>
    <w:p w14:paraId="0A7F5689" w14:textId="77777777" w:rsidR="00E359A8" w:rsidRDefault="00E359A8" w:rsidP="00E359A8">
      <w:pPr>
        <w:jc w:val="both"/>
        <w:rPr>
          <w:rFonts w:ascii="Arial" w:hAnsi="Arial" w:cs="Arial"/>
        </w:rPr>
      </w:pPr>
    </w:p>
    <w:p w14:paraId="5227774C" w14:textId="77777777" w:rsidR="00E359A8" w:rsidRDefault="00E359A8" w:rsidP="00E359A8">
      <w:pPr>
        <w:jc w:val="both"/>
        <w:rPr>
          <w:rFonts w:ascii="Arial" w:hAnsi="Arial" w:cs="Arial"/>
        </w:rPr>
      </w:pPr>
      <w:r>
        <w:rPr>
          <w:rFonts w:ascii="Arial" w:hAnsi="Arial" w:cs="Arial"/>
        </w:rPr>
        <w:t>For any item identified below, you must provide support documentation.</w:t>
      </w:r>
    </w:p>
    <w:p w14:paraId="4F187AEC" w14:textId="77777777" w:rsidR="00E359A8" w:rsidRDefault="00E359A8" w:rsidP="00E359A8">
      <w:pPr>
        <w:jc w:val="both"/>
        <w:rPr>
          <w:rFonts w:ascii="Arial" w:hAnsi="Arial"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2520"/>
        <w:gridCol w:w="2070"/>
      </w:tblGrid>
      <w:tr w:rsidR="00E359A8" w14:paraId="42E764E9" w14:textId="77777777" w:rsidTr="001C7D25">
        <w:tc>
          <w:tcPr>
            <w:tcW w:w="4968" w:type="dxa"/>
            <w:tcBorders>
              <w:top w:val="double" w:sz="4" w:space="0" w:color="auto"/>
              <w:left w:val="double" w:sz="4" w:space="0" w:color="auto"/>
            </w:tcBorders>
          </w:tcPr>
          <w:p w14:paraId="7930812E" w14:textId="77777777" w:rsidR="00E359A8" w:rsidRDefault="00E359A8" w:rsidP="001C7D25">
            <w:pPr>
              <w:jc w:val="both"/>
              <w:rPr>
                <w:rFonts w:ascii="Arial" w:hAnsi="Arial" w:cs="Arial"/>
              </w:rPr>
            </w:pPr>
          </w:p>
          <w:p w14:paraId="54D8AC8F" w14:textId="77777777" w:rsidR="00E359A8" w:rsidRDefault="00E359A8" w:rsidP="001C7D25">
            <w:pPr>
              <w:pStyle w:val="Heading2"/>
              <w:rPr>
                <w:rFonts w:ascii="Arial" w:hAnsi="Arial" w:cs="Arial"/>
                <w:b/>
                <w:bCs/>
              </w:rPr>
            </w:pPr>
            <w:bookmarkStart w:id="114" w:name="_Toc9931105"/>
            <w:bookmarkStart w:id="115" w:name="_Toc10727075"/>
            <w:bookmarkStart w:id="116" w:name="_Toc10728028"/>
            <w:bookmarkStart w:id="117" w:name="_Toc10734728"/>
            <w:r>
              <w:rPr>
                <w:rFonts w:ascii="Arial" w:hAnsi="Arial" w:cs="Arial"/>
                <w:b/>
                <w:bCs/>
              </w:rPr>
              <w:t>ITEM</w:t>
            </w:r>
            <w:bookmarkEnd w:id="114"/>
            <w:bookmarkEnd w:id="115"/>
            <w:bookmarkEnd w:id="116"/>
            <w:bookmarkEnd w:id="117"/>
          </w:p>
        </w:tc>
        <w:tc>
          <w:tcPr>
            <w:tcW w:w="2520" w:type="dxa"/>
            <w:tcBorders>
              <w:top w:val="double" w:sz="4" w:space="0" w:color="auto"/>
            </w:tcBorders>
          </w:tcPr>
          <w:p w14:paraId="1760C4B1" w14:textId="77777777" w:rsidR="00E359A8" w:rsidRDefault="00E359A8" w:rsidP="001C7D25">
            <w:pPr>
              <w:jc w:val="both"/>
              <w:rPr>
                <w:rFonts w:ascii="Arial" w:hAnsi="Arial" w:cs="Arial"/>
              </w:rPr>
            </w:pPr>
          </w:p>
          <w:p w14:paraId="76666C80" w14:textId="77777777" w:rsidR="00E359A8" w:rsidRDefault="00E359A8" w:rsidP="001C7D25">
            <w:pPr>
              <w:jc w:val="center"/>
              <w:rPr>
                <w:rFonts w:ascii="Arial" w:hAnsi="Arial" w:cs="Arial"/>
              </w:rPr>
            </w:pPr>
            <w:r>
              <w:rPr>
                <w:rFonts w:ascii="Arial" w:hAnsi="Arial" w:cs="Arial"/>
              </w:rPr>
              <w:t>DATE OF RECEIPT</w:t>
            </w:r>
          </w:p>
        </w:tc>
        <w:tc>
          <w:tcPr>
            <w:tcW w:w="2070" w:type="dxa"/>
            <w:tcBorders>
              <w:top w:val="double" w:sz="4" w:space="0" w:color="auto"/>
              <w:right w:val="double" w:sz="4" w:space="0" w:color="auto"/>
            </w:tcBorders>
          </w:tcPr>
          <w:p w14:paraId="525D5F2A" w14:textId="77777777" w:rsidR="00E359A8" w:rsidRDefault="00E359A8" w:rsidP="001C7D25">
            <w:pPr>
              <w:jc w:val="both"/>
              <w:rPr>
                <w:rFonts w:ascii="Arial" w:hAnsi="Arial" w:cs="Arial"/>
              </w:rPr>
            </w:pPr>
          </w:p>
          <w:p w14:paraId="6318A10D" w14:textId="77777777" w:rsidR="00E359A8" w:rsidRDefault="00E359A8" w:rsidP="001C7D25">
            <w:pPr>
              <w:jc w:val="center"/>
              <w:rPr>
                <w:rFonts w:ascii="Arial" w:hAnsi="Arial" w:cs="Arial"/>
              </w:rPr>
            </w:pPr>
            <w:r>
              <w:rPr>
                <w:rFonts w:ascii="Arial" w:hAnsi="Arial" w:cs="Arial"/>
              </w:rPr>
              <w:t>VALUATION</w:t>
            </w:r>
          </w:p>
        </w:tc>
      </w:tr>
      <w:tr w:rsidR="00E359A8" w14:paraId="3B135EF2" w14:textId="77777777" w:rsidTr="001C7D25">
        <w:tc>
          <w:tcPr>
            <w:tcW w:w="4968" w:type="dxa"/>
            <w:tcBorders>
              <w:left w:val="double" w:sz="4" w:space="0" w:color="auto"/>
            </w:tcBorders>
          </w:tcPr>
          <w:p w14:paraId="42171BC8" w14:textId="77777777" w:rsidR="00E359A8" w:rsidRDefault="00E359A8" w:rsidP="001C7D25">
            <w:pPr>
              <w:jc w:val="both"/>
              <w:rPr>
                <w:rFonts w:ascii="Arial" w:hAnsi="Arial" w:cs="Arial"/>
              </w:rPr>
            </w:pPr>
          </w:p>
        </w:tc>
        <w:tc>
          <w:tcPr>
            <w:tcW w:w="2520" w:type="dxa"/>
          </w:tcPr>
          <w:p w14:paraId="0B919908" w14:textId="77777777" w:rsidR="00E359A8" w:rsidRDefault="00E359A8" w:rsidP="001C7D25">
            <w:pPr>
              <w:jc w:val="both"/>
              <w:rPr>
                <w:rFonts w:ascii="Arial" w:hAnsi="Arial" w:cs="Arial"/>
              </w:rPr>
            </w:pPr>
          </w:p>
        </w:tc>
        <w:tc>
          <w:tcPr>
            <w:tcW w:w="2070" w:type="dxa"/>
            <w:tcBorders>
              <w:right w:val="double" w:sz="4" w:space="0" w:color="auto"/>
            </w:tcBorders>
          </w:tcPr>
          <w:p w14:paraId="6BA8856C" w14:textId="77777777" w:rsidR="00E359A8" w:rsidRDefault="00E359A8" w:rsidP="001C7D25">
            <w:pPr>
              <w:jc w:val="both"/>
              <w:rPr>
                <w:rFonts w:ascii="Arial" w:hAnsi="Arial" w:cs="Arial"/>
              </w:rPr>
            </w:pPr>
          </w:p>
        </w:tc>
      </w:tr>
      <w:tr w:rsidR="00E359A8" w14:paraId="671AEBEF" w14:textId="77777777" w:rsidTr="001C7D25">
        <w:tc>
          <w:tcPr>
            <w:tcW w:w="4968" w:type="dxa"/>
            <w:tcBorders>
              <w:left w:val="double" w:sz="4" w:space="0" w:color="auto"/>
            </w:tcBorders>
          </w:tcPr>
          <w:p w14:paraId="712E342A" w14:textId="77777777" w:rsidR="00E359A8" w:rsidRDefault="00E359A8" w:rsidP="001C7D25">
            <w:pPr>
              <w:jc w:val="both"/>
              <w:rPr>
                <w:rFonts w:ascii="Arial" w:hAnsi="Arial" w:cs="Arial"/>
              </w:rPr>
            </w:pPr>
          </w:p>
        </w:tc>
        <w:tc>
          <w:tcPr>
            <w:tcW w:w="2520" w:type="dxa"/>
          </w:tcPr>
          <w:p w14:paraId="14942FB0" w14:textId="77777777" w:rsidR="00E359A8" w:rsidRDefault="00E359A8" w:rsidP="001C7D25">
            <w:pPr>
              <w:jc w:val="both"/>
              <w:rPr>
                <w:rFonts w:ascii="Arial" w:hAnsi="Arial" w:cs="Arial"/>
              </w:rPr>
            </w:pPr>
          </w:p>
        </w:tc>
        <w:tc>
          <w:tcPr>
            <w:tcW w:w="2070" w:type="dxa"/>
            <w:tcBorders>
              <w:right w:val="double" w:sz="4" w:space="0" w:color="auto"/>
            </w:tcBorders>
          </w:tcPr>
          <w:p w14:paraId="13F6334E" w14:textId="77777777" w:rsidR="00E359A8" w:rsidRDefault="00E359A8" w:rsidP="001C7D25">
            <w:pPr>
              <w:jc w:val="both"/>
              <w:rPr>
                <w:rFonts w:ascii="Arial" w:hAnsi="Arial" w:cs="Arial"/>
              </w:rPr>
            </w:pPr>
          </w:p>
        </w:tc>
      </w:tr>
      <w:tr w:rsidR="00E359A8" w14:paraId="4734510C" w14:textId="77777777" w:rsidTr="001C7D25">
        <w:tc>
          <w:tcPr>
            <w:tcW w:w="4968" w:type="dxa"/>
            <w:tcBorders>
              <w:left w:val="double" w:sz="4" w:space="0" w:color="auto"/>
            </w:tcBorders>
          </w:tcPr>
          <w:p w14:paraId="0EDA1D4C" w14:textId="77777777" w:rsidR="00E359A8" w:rsidRDefault="00E359A8" w:rsidP="001C7D25">
            <w:pPr>
              <w:jc w:val="both"/>
              <w:rPr>
                <w:rFonts w:ascii="Arial" w:hAnsi="Arial" w:cs="Arial"/>
              </w:rPr>
            </w:pPr>
          </w:p>
        </w:tc>
        <w:tc>
          <w:tcPr>
            <w:tcW w:w="2520" w:type="dxa"/>
          </w:tcPr>
          <w:p w14:paraId="60A2AE8B" w14:textId="77777777" w:rsidR="00E359A8" w:rsidRDefault="00E359A8" w:rsidP="001C7D25">
            <w:pPr>
              <w:jc w:val="both"/>
              <w:rPr>
                <w:rFonts w:ascii="Arial" w:hAnsi="Arial" w:cs="Arial"/>
              </w:rPr>
            </w:pPr>
          </w:p>
        </w:tc>
        <w:tc>
          <w:tcPr>
            <w:tcW w:w="2070" w:type="dxa"/>
            <w:tcBorders>
              <w:right w:val="double" w:sz="4" w:space="0" w:color="auto"/>
            </w:tcBorders>
          </w:tcPr>
          <w:p w14:paraId="5C0F04B4" w14:textId="77777777" w:rsidR="00E359A8" w:rsidRDefault="00E359A8" w:rsidP="001C7D25">
            <w:pPr>
              <w:jc w:val="both"/>
              <w:rPr>
                <w:rFonts w:ascii="Arial" w:hAnsi="Arial" w:cs="Arial"/>
              </w:rPr>
            </w:pPr>
          </w:p>
        </w:tc>
      </w:tr>
      <w:tr w:rsidR="00E359A8" w14:paraId="3BD96834" w14:textId="77777777" w:rsidTr="001C7D25">
        <w:tc>
          <w:tcPr>
            <w:tcW w:w="4968" w:type="dxa"/>
            <w:tcBorders>
              <w:left w:val="double" w:sz="4" w:space="0" w:color="auto"/>
            </w:tcBorders>
          </w:tcPr>
          <w:p w14:paraId="3D16032A" w14:textId="77777777" w:rsidR="00E359A8" w:rsidRDefault="00E359A8" w:rsidP="001C7D25">
            <w:pPr>
              <w:jc w:val="both"/>
              <w:rPr>
                <w:rFonts w:ascii="Arial" w:hAnsi="Arial" w:cs="Arial"/>
              </w:rPr>
            </w:pPr>
          </w:p>
        </w:tc>
        <w:tc>
          <w:tcPr>
            <w:tcW w:w="2520" w:type="dxa"/>
          </w:tcPr>
          <w:p w14:paraId="108438E1" w14:textId="77777777" w:rsidR="00E359A8" w:rsidRDefault="00E359A8" w:rsidP="001C7D25">
            <w:pPr>
              <w:jc w:val="both"/>
              <w:rPr>
                <w:rFonts w:ascii="Arial" w:hAnsi="Arial" w:cs="Arial"/>
              </w:rPr>
            </w:pPr>
          </w:p>
        </w:tc>
        <w:tc>
          <w:tcPr>
            <w:tcW w:w="2070" w:type="dxa"/>
            <w:tcBorders>
              <w:right w:val="double" w:sz="4" w:space="0" w:color="auto"/>
            </w:tcBorders>
          </w:tcPr>
          <w:p w14:paraId="3B86C251" w14:textId="77777777" w:rsidR="00E359A8" w:rsidRDefault="00E359A8" w:rsidP="001C7D25">
            <w:pPr>
              <w:jc w:val="both"/>
              <w:rPr>
                <w:rFonts w:ascii="Arial" w:hAnsi="Arial" w:cs="Arial"/>
              </w:rPr>
            </w:pPr>
          </w:p>
        </w:tc>
      </w:tr>
      <w:tr w:rsidR="00E359A8" w14:paraId="3211F00C" w14:textId="77777777" w:rsidTr="001C7D25">
        <w:tc>
          <w:tcPr>
            <w:tcW w:w="4968" w:type="dxa"/>
            <w:tcBorders>
              <w:left w:val="double" w:sz="4" w:space="0" w:color="auto"/>
            </w:tcBorders>
          </w:tcPr>
          <w:p w14:paraId="1E7F775F" w14:textId="77777777" w:rsidR="00E359A8" w:rsidRDefault="00E359A8" w:rsidP="001C7D25">
            <w:pPr>
              <w:jc w:val="both"/>
              <w:rPr>
                <w:rFonts w:ascii="Arial" w:hAnsi="Arial" w:cs="Arial"/>
              </w:rPr>
            </w:pPr>
          </w:p>
        </w:tc>
        <w:tc>
          <w:tcPr>
            <w:tcW w:w="2520" w:type="dxa"/>
          </w:tcPr>
          <w:p w14:paraId="1B13413E" w14:textId="77777777" w:rsidR="00E359A8" w:rsidRDefault="00E359A8" w:rsidP="001C7D25">
            <w:pPr>
              <w:jc w:val="both"/>
              <w:rPr>
                <w:rFonts w:ascii="Arial" w:hAnsi="Arial" w:cs="Arial"/>
              </w:rPr>
            </w:pPr>
          </w:p>
        </w:tc>
        <w:tc>
          <w:tcPr>
            <w:tcW w:w="2070" w:type="dxa"/>
            <w:tcBorders>
              <w:right w:val="double" w:sz="4" w:space="0" w:color="auto"/>
            </w:tcBorders>
          </w:tcPr>
          <w:p w14:paraId="4CBAB72C" w14:textId="77777777" w:rsidR="00E359A8" w:rsidRDefault="00E359A8" w:rsidP="001C7D25">
            <w:pPr>
              <w:jc w:val="both"/>
              <w:rPr>
                <w:rFonts w:ascii="Arial" w:hAnsi="Arial" w:cs="Arial"/>
              </w:rPr>
            </w:pPr>
          </w:p>
        </w:tc>
      </w:tr>
      <w:tr w:rsidR="00E359A8" w14:paraId="2023B8D4" w14:textId="77777777" w:rsidTr="001C7D25">
        <w:tc>
          <w:tcPr>
            <w:tcW w:w="4968" w:type="dxa"/>
            <w:tcBorders>
              <w:left w:val="double" w:sz="4" w:space="0" w:color="auto"/>
            </w:tcBorders>
          </w:tcPr>
          <w:p w14:paraId="7532C6C3" w14:textId="77777777" w:rsidR="00E359A8" w:rsidRDefault="00E359A8" w:rsidP="001C7D25">
            <w:pPr>
              <w:jc w:val="both"/>
              <w:rPr>
                <w:rFonts w:ascii="Arial" w:hAnsi="Arial" w:cs="Arial"/>
              </w:rPr>
            </w:pPr>
          </w:p>
        </w:tc>
        <w:tc>
          <w:tcPr>
            <w:tcW w:w="2520" w:type="dxa"/>
          </w:tcPr>
          <w:p w14:paraId="38000ED7" w14:textId="77777777" w:rsidR="00E359A8" w:rsidRDefault="00E359A8" w:rsidP="001C7D25">
            <w:pPr>
              <w:jc w:val="both"/>
              <w:rPr>
                <w:rFonts w:ascii="Arial" w:hAnsi="Arial" w:cs="Arial"/>
              </w:rPr>
            </w:pPr>
          </w:p>
        </w:tc>
        <w:tc>
          <w:tcPr>
            <w:tcW w:w="2070" w:type="dxa"/>
            <w:tcBorders>
              <w:right w:val="double" w:sz="4" w:space="0" w:color="auto"/>
            </w:tcBorders>
          </w:tcPr>
          <w:p w14:paraId="75462C70" w14:textId="77777777" w:rsidR="00E359A8" w:rsidRDefault="00E359A8" w:rsidP="001C7D25">
            <w:pPr>
              <w:jc w:val="both"/>
              <w:rPr>
                <w:rFonts w:ascii="Arial" w:hAnsi="Arial" w:cs="Arial"/>
              </w:rPr>
            </w:pPr>
          </w:p>
        </w:tc>
      </w:tr>
      <w:tr w:rsidR="00E359A8" w14:paraId="0BB0F6EA" w14:textId="77777777" w:rsidTr="001C7D25">
        <w:tc>
          <w:tcPr>
            <w:tcW w:w="4968" w:type="dxa"/>
            <w:tcBorders>
              <w:left w:val="double" w:sz="4" w:space="0" w:color="auto"/>
            </w:tcBorders>
          </w:tcPr>
          <w:p w14:paraId="15766579" w14:textId="77777777" w:rsidR="00E359A8" w:rsidRDefault="00E359A8" w:rsidP="001C7D25">
            <w:pPr>
              <w:jc w:val="both"/>
              <w:rPr>
                <w:rFonts w:ascii="Arial" w:hAnsi="Arial" w:cs="Arial"/>
              </w:rPr>
            </w:pPr>
          </w:p>
        </w:tc>
        <w:tc>
          <w:tcPr>
            <w:tcW w:w="2520" w:type="dxa"/>
          </w:tcPr>
          <w:p w14:paraId="7A1F9F3B" w14:textId="77777777" w:rsidR="00E359A8" w:rsidRDefault="00E359A8" w:rsidP="001C7D25">
            <w:pPr>
              <w:jc w:val="both"/>
              <w:rPr>
                <w:rFonts w:ascii="Arial" w:hAnsi="Arial" w:cs="Arial"/>
              </w:rPr>
            </w:pPr>
          </w:p>
        </w:tc>
        <w:tc>
          <w:tcPr>
            <w:tcW w:w="2070" w:type="dxa"/>
            <w:tcBorders>
              <w:right w:val="double" w:sz="4" w:space="0" w:color="auto"/>
            </w:tcBorders>
          </w:tcPr>
          <w:p w14:paraId="2A2C9731" w14:textId="77777777" w:rsidR="00E359A8" w:rsidRDefault="00E359A8" w:rsidP="001C7D25">
            <w:pPr>
              <w:jc w:val="both"/>
              <w:rPr>
                <w:rFonts w:ascii="Arial" w:hAnsi="Arial" w:cs="Arial"/>
              </w:rPr>
            </w:pPr>
          </w:p>
        </w:tc>
      </w:tr>
      <w:tr w:rsidR="00E359A8" w14:paraId="2C41A3BB" w14:textId="77777777" w:rsidTr="001C7D25">
        <w:tc>
          <w:tcPr>
            <w:tcW w:w="4968" w:type="dxa"/>
            <w:tcBorders>
              <w:left w:val="double" w:sz="4" w:space="0" w:color="auto"/>
            </w:tcBorders>
          </w:tcPr>
          <w:p w14:paraId="1EFD26C2" w14:textId="77777777" w:rsidR="00E359A8" w:rsidRDefault="00E359A8" w:rsidP="001C7D25">
            <w:pPr>
              <w:jc w:val="both"/>
              <w:rPr>
                <w:rFonts w:ascii="Arial" w:hAnsi="Arial" w:cs="Arial"/>
              </w:rPr>
            </w:pPr>
          </w:p>
        </w:tc>
        <w:tc>
          <w:tcPr>
            <w:tcW w:w="2520" w:type="dxa"/>
          </w:tcPr>
          <w:p w14:paraId="70C49958" w14:textId="77777777" w:rsidR="00E359A8" w:rsidRDefault="00E359A8" w:rsidP="001C7D25">
            <w:pPr>
              <w:jc w:val="both"/>
              <w:rPr>
                <w:rFonts w:ascii="Arial" w:hAnsi="Arial" w:cs="Arial"/>
              </w:rPr>
            </w:pPr>
          </w:p>
        </w:tc>
        <w:tc>
          <w:tcPr>
            <w:tcW w:w="2070" w:type="dxa"/>
            <w:tcBorders>
              <w:right w:val="double" w:sz="4" w:space="0" w:color="auto"/>
            </w:tcBorders>
          </w:tcPr>
          <w:p w14:paraId="413BC000" w14:textId="77777777" w:rsidR="00E359A8" w:rsidRDefault="00E359A8" w:rsidP="001C7D25">
            <w:pPr>
              <w:jc w:val="both"/>
              <w:rPr>
                <w:rFonts w:ascii="Arial" w:hAnsi="Arial" w:cs="Arial"/>
              </w:rPr>
            </w:pPr>
          </w:p>
        </w:tc>
      </w:tr>
      <w:tr w:rsidR="00E359A8" w14:paraId="601A54CD" w14:textId="77777777" w:rsidTr="001C7D25">
        <w:tc>
          <w:tcPr>
            <w:tcW w:w="4968" w:type="dxa"/>
            <w:tcBorders>
              <w:left w:val="double" w:sz="4" w:space="0" w:color="auto"/>
            </w:tcBorders>
          </w:tcPr>
          <w:p w14:paraId="6D330DB4" w14:textId="77777777" w:rsidR="00E359A8" w:rsidRDefault="00E359A8" w:rsidP="001C7D25">
            <w:pPr>
              <w:jc w:val="both"/>
              <w:rPr>
                <w:rFonts w:ascii="Arial" w:hAnsi="Arial" w:cs="Arial"/>
              </w:rPr>
            </w:pPr>
          </w:p>
        </w:tc>
        <w:tc>
          <w:tcPr>
            <w:tcW w:w="2520" w:type="dxa"/>
          </w:tcPr>
          <w:p w14:paraId="5AA1AB40" w14:textId="77777777" w:rsidR="00E359A8" w:rsidRDefault="00E359A8" w:rsidP="001C7D25">
            <w:pPr>
              <w:jc w:val="both"/>
              <w:rPr>
                <w:rFonts w:ascii="Arial" w:hAnsi="Arial" w:cs="Arial"/>
              </w:rPr>
            </w:pPr>
          </w:p>
        </w:tc>
        <w:tc>
          <w:tcPr>
            <w:tcW w:w="2070" w:type="dxa"/>
            <w:tcBorders>
              <w:right w:val="double" w:sz="4" w:space="0" w:color="auto"/>
            </w:tcBorders>
          </w:tcPr>
          <w:p w14:paraId="07338FA5" w14:textId="77777777" w:rsidR="00E359A8" w:rsidRDefault="00E359A8" w:rsidP="001C7D25">
            <w:pPr>
              <w:jc w:val="both"/>
              <w:rPr>
                <w:rFonts w:ascii="Arial" w:hAnsi="Arial" w:cs="Arial"/>
              </w:rPr>
            </w:pPr>
          </w:p>
        </w:tc>
      </w:tr>
      <w:tr w:rsidR="00E359A8" w14:paraId="7A2B6C99" w14:textId="77777777" w:rsidTr="001C7D25">
        <w:tc>
          <w:tcPr>
            <w:tcW w:w="4968" w:type="dxa"/>
            <w:tcBorders>
              <w:left w:val="double" w:sz="4" w:space="0" w:color="auto"/>
            </w:tcBorders>
          </w:tcPr>
          <w:p w14:paraId="6D342E96" w14:textId="77777777" w:rsidR="00E359A8" w:rsidRDefault="00E359A8" w:rsidP="001C7D25">
            <w:pPr>
              <w:jc w:val="both"/>
              <w:rPr>
                <w:rFonts w:ascii="Arial" w:hAnsi="Arial" w:cs="Arial"/>
              </w:rPr>
            </w:pPr>
          </w:p>
        </w:tc>
        <w:tc>
          <w:tcPr>
            <w:tcW w:w="2520" w:type="dxa"/>
          </w:tcPr>
          <w:p w14:paraId="05EC22D6" w14:textId="77777777" w:rsidR="00E359A8" w:rsidRDefault="00E359A8" w:rsidP="001C7D25">
            <w:pPr>
              <w:jc w:val="both"/>
              <w:rPr>
                <w:rFonts w:ascii="Arial" w:hAnsi="Arial" w:cs="Arial"/>
              </w:rPr>
            </w:pPr>
          </w:p>
        </w:tc>
        <w:tc>
          <w:tcPr>
            <w:tcW w:w="2070" w:type="dxa"/>
            <w:tcBorders>
              <w:right w:val="double" w:sz="4" w:space="0" w:color="auto"/>
            </w:tcBorders>
          </w:tcPr>
          <w:p w14:paraId="4F012669" w14:textId="77777777" w:rsidR="00E359A8" w:rsidRDefault="00E359A8" w:rsidP="001C7D25">
            <w:pPr>
              <w:jc w:val="both"/>
              <w:rPr>
                <w:rFonts w:ascii="Arial" w:hAnsi="Arial" w:cs="Arial"/>
              </w:rPr>
            </w:pPr>
          </w:p>
        </w:tc>
      </w:tr>
      <w:tr w:rsidR="00E359A8" w14:paraId="59055CA0" w14:textId="77777777" w:rsidTr="001C7D25">
        <w:tc>
          <w:tcPr>
            <w:tcW w:w="4968" w:type="dxa"/>
            <w:tcBorders>
              <w:left w:val="double" w:sz="4" w:space="0" w:color="auto"/>
            </w:tcBorders>
          </w:tcPr>
          <w:p w14:paraId="6EF21D58" w14:textId="77777777" w:rsidR="00E359A8" w:rsidRDefault="00E359A8" w:rsidP="001C7D25">
            <w:pPr>
              <w:jc w:val="both"/>
              <w:rPr>
                <w:rFonts w:ascii="Arial" w:hAnsi="Arial" w:cs="Arial"/>
              </w:rPr>
            </w:pPr>
          </w:p>
        </w:tc>
        <w:tc>
          <w:tcPr>
            <w:tcW w:w="2520" w:type="dxa"/>
          </w:tcPr>
          <w:p w14:paraId="595CAB3C" w14:textId="77777777" w:rsidR="00E359A8" w:rsidRDefault="00E359A8" w:rsidP="001C7D25">
            <w:pPr>
              <w:jc w:val="both"/>
              <w:rPr>
                <w:rFonts w:ascii="Arial" w:hAnsi="Arial" w:cs="Arial"/>
              </w:rPr>
            </w:pPr>
          </w:p>
        </w:tc>
        <w:tc>
          <w:tcPr>
            <w:tcW w:w="2070" w:type="dxa"/>
            <w:tcBorders>
              <w:right w:val="double" w:sz="4" w:space="0" w:color="auto"/>
            </w:tcBorders>
          </w:tcPr>
          <w:p w14:paraId="5321F6C9" w14:textId="77777777" w:rsidR="00E359A8" w:rsidRDefault="00E359A8" w:rsidP="001C7D25">
            <w:pPr>
              <w:jc w:val="both"/>
              <w:rPr>
                <w:rFonts w:ascii="Arial" w:hAnsi="Arial" w:cs="Arial"/>
              </w:rPr>
            </w:pPr>
          </w:p>
        </w:tc>
      </w:tr>
      <w:tr w:rsidR="00E359A8" w14:paraId="5B8383CB" w14:textId="77777777" w:rsidTr="001C7D25">
        <w:tc>
          <w:tcPr>
            <w:tcW w:w="4968" w:type="dxa"/>
            <w:tcBorders>
              <w:left w:val="double" w:sz="4" w:space="0" w:color="auto"/>
            </w:tcBorders>
          </w:tcPr>
          <w:p w14:paraId="3DBF5DA3" w14:textId="77777777" w:rsidR="00E359A8" w:rsidRDefault="00E359A8" w:rsidP="001C7D25">
            <w:pPr>
              <w:jc w:val="both"/>
              <w:rPr>
                <w:rFonts w:ascii="Arial" w:hAnsi="Arial" w:cs="Arial"/>
              </w:rPr>
            </w:pPr>
          </w:p>
        </w:tc>
        <w:tc>
          <w:tcPr>
            <w:tcW w:w="2520" w:type="dxa"/>
          </w:tcPr>
          <w:p w14:paraId="71780530" w14:textId="77777777" w:rsidR="00E359A8" w:rsidRDefault="00E359A8" w:rsidP="001C7D25">
            <w:pPr>
              <w:jc w:val="both"/>
              <w:rPr>
                <w:rFonts w:ascii="Arial" w:hAnsi="Arial" w:cs="Arial"/>
              </w:rPr>
            </w:pPr>
          </w:p>
        </w:tc>
        <w:tc>
          <w:tcPr>
            <w:tcW w:w="2070" w:type="dxa"/>
            <w:tcBorders>
              <w:right w:val="double" w:sz="4" w:space="0" w:color="auto"/>
            </w:tcBorders>
          </w:tcPr>
          <w:p w14:paraId="246BED83" w14:textId="77777777" w:rsidR="00E359A8" w:rsidRDefault="00E359A8" w:rsidP="001C7D25">
            <w:pPr>
              <w:jc w:val="both"/>
              <w:rPr>
                <w:rFonts w:ascii="Arial" w:hAnsi="Arial" w:cs="Arial"/>
              </w:rPr>
            </w:pPr>
          </w:p>
        </w:tc>
      </w:tr>
      <w:tr w:rsidR="00E359A8" w14:paraId="1CBDFA97" w14:textId="77777777" w:rsidTr="001C7D25">
        <w:tc>
          <w:tcPr>
            <w:tcW w:w="4968" w:type="dxa"/>
            <w:tcBorders>
              <w:left w:val="double" w:sz="4" w:space="0" w:color="auto"/>
              <w:bottom w:val="double" w:sz="4" w:space="0" w:color="auto"/>
            </w:tcBorders>
          </w:tcPr>
          <w:p w14:paraId="5F63EE57" w14:textId="77777777" w:rsidR="00E359A8" w:rsidRDefault="00E359A8" w:rsidP="001C7D25">
            <w:pPr>
              <w:jc w:val="both"/>
              <w:rPr>
                <w:rFonts w:ascii="Arial" w:hAnsi="Arial" w:cs="Arial"/>
              </w:rPr>
            </w:pPr>
          </w:p>
        </w:tc>
        <w:tc>
          <w:tcPr>
            <w:tcW w:w="2520" w:type="dxa"/>
            <w:tcBorders>
              <w:bottom w:val="double" w:sz="4" w:space="0" w:color="auto"/>
            </w:tcBorders>
          </w:tcPr>
          <w:p w14:paraId="17BB7984" w14:textId="77777777" w:rsidR="00E359A8" w:rsidRDefault="00E359A8" w:rsidP="001C7D25">
            <w:pPr>
              <w:jc w:val="both"/>
              <w:rPr>
                <w:rFonts w:ascii="Arial" w:hAnsi="Arial" w:cs="Arial"/>
              </w:rPr>
            </w:pPr>
          </w:p>
        </w:tc>
        <w:tc>
          <w:tcPr>
            <w:tcW w:w="2070" w:type="dxa"/>
            <w:tcBorders>
              <w:bottom w:val="double" w:sz="4" w:space="0" w:color="auto"/>
              <w:right w:val="double" w:sz="4" w:space="0" w:color="auto"/>
            </w:tcBorders>
          </w:tcPr>
          <w:p w14:paraId="0E3184BD" w14:textId="77777777" w:rsidR="00E359A8" w:rsidRDefault="00E359A8" w:rsidP="001C7D25">
            <w:pPr>
              <w:jc w:val="both"/>
              <w:rPr>
                <w:rFonts w:ascii="Arial" w:hAnsi="Arial" w:cs="Arial"/>
              </w:rPr>
            </w:pPr>
          </w:p>
        </w:tc>
      </w:tr>
    </w:tbl>
    <w:p w14:paraId="3F43219C" w14:textId="77777777" w:rsidR="00E359A8" w:rsidRDefault="00E359A8" w:rsidP="00E359A8">
      <w:pPr>
        <w:jc w:val="both"/>
        <w:rPr>
          <w:rFonts w:ascii="Arial" w:hAnsi="Arial" w:cs="Arial"/>
        </w:rPr>
      </w:pPr>
    </w:p>
    <w:p w14:paraId="0D6D44B4" w14:textId="77777777" w:rsidR="00E359A8" w:rsidRDefault="00E359A8" w:rsidP="00E359A8">
      <w:pPr>
        <w:jc w:val="both"/>
        <w:rPr>
          <w:rFonts w:ascii="Arial" w:hAnsi="Arial" w:cs="Arial"/>
          <w:sz w:val="20"/>
          <w:u w:val="single"/>
        </w:rPr>
      </w:pPr>
      <w:r>
        <w:rPr>
          <w:rFonts w:ascii="Arial" w:hAnsi="Arial" w:cs="Arial"/>
          <w:sz w:val="20"/>
        </w:rPr>
        <w:t xml:space="preserve">Note:  All contributions must meet the requirements of IRS Publication 561 </w:t>
      </w:r>
      <w:hyperlink r:id="rId23" w:history="1">
        <w:r>
          <w:rPr>
            <w:rStyle w:val="Hyperlink"/>
            <w:rFonts w:ascii="Arial" w:hAnsi="Arial" w:cs="Arial"/>
            <w:sz w:val="20"/>
          </w:rPr>
          <w:t>http://www.irs.gov/pub/irs-pdf/p561.pdf</w:t>
        </w:r>
      </w:hyperlink>
    </w:p>
    <w:p w14:paraId="33F15780" w14:textId="77777777" w:rsidR="00E359A8" w:rsidRDefault="00E359A8" w:rsidP="00E359A8">
      <w:pPr>
        <w:jc w:val="both"/>
        <w:rPr>
          <w:rFonts w:ascii="Arial" w:hAnsi="Arial" w:cs="Arial"/>
          <w:sz w:val="20"/>
          <w:u w:val="single"/>
        </w:rPr>
      </w:pPr>
    </w:p>
    <w:p w14:paraId="4CB6A67C" w14:textId="77777777" w:rsidR="00E359A8" w:rsidRDefault="00E359A8" w:rsidP="00E359A8">
      <w:pPr>
        <w:jc w:val="both"/>
        <w:rPr>
          <w:rFonts w:ascii="Arial" w:hAnsi="Arial" w:cs="Arial"/>
          <w:sz w:val="20"/>
        </w:rPr>
      </w:pPr>
      <w:r>
        <w:rPr>
          <w:rFonts w:ascii="Arial" w:hAnsi="Arial" w:cs="Arial"/>
          <w:sz w:val="20"/>
        </w:rPr>
        <w:t>Examples of Documentation Include:</w:t>
      </w:r>
    </w:p>
    <w:p w14:paraId="161DCCD9" w14:textId="77777777" w:rsidR="00E359A8" w:rsidRDefault="00E359A8" w:rsidP="00E359A8">
      <w:pPr>
        <w:jc w:val="both"/>
        <w:rPr>
          <w:rFonts w:ascii="Arial" w:hAnsi="Arial" w:cs="Arial"/>
          <w:sz w:val="20"/>
        </w:rPr>
      </w:pPr>
    </w:p>
    <w:p w14:paraId="10486698" w14:textId="77777777" w:rsidR="00E359A8" w:rsidRDefault="00E359A8" w:rsidP="00E359A8">
      <w:pPr>
        <w:jc w:val="both"/>
        <w:rPr>
          <w:rFonts w:ascii="Arial" w:hAnsi="Arial" w:cs="Arial"/>
          <w:sz w:val="20"/>
        </w:rPr>
      </w:pPr>
      <w:r>
        <w:rPr>
          <w:rFonts w:ascii="Arial" w:hAnsi="Arial" w:cs="Arial"/>
          <w:sz w:val="20"/>
        </w:rPr>
        <w:t>Rent:</w:t>
      </w:r>
      <w:r>
        <w:rPr>
          <w:rFonts w:ascii="Arial" w:hAnsi="Arial" w:cs="Arial"/>
          <w:sz w:val="20"/>
        </w:rPr>
        <w:tab/>
      </w:r>
      <w:r>
        <w:rPr>
          <w:rFonts w:ascii="Arial" w:hAnsi="Arial" w:cs="Arial"/>
          <w:sz w:val="20"/>
        </w:rPr>
        <w:tab/>
        <w:t xml:space="preserve">1.    Letter of Agreement with Owner   </w:t>
      </w:r>
    </w:p>
    <w:p w14:paraId="44948CD1" w14:textId="77777777" w:rsidR="00E359A8" w:rsidRDefault="00E359A8" w:rsidP="00155688">
      <w:pPr>
        <w:widowControl/>
        <w:numPr>
          <w:ilvl w:val="0"/>
          <w:numId w:val="31"/>
        </w:numPr>
        <w:autoSpaceDE/>
        <w:autoSpaceDN/>
        <w:jc w:val="both"/>
        <w:rPr>
          <w:rFonts w:ascii="Arial" w:hAnsi="Arial" w:cs="Arial"/>
          <w:sz w:val="20"/>
        </w:rPr>
      </w:pPr>
      <w:r>
        <w:rPr>
          <w:rFonts w:ascii="Arial" w:hAnsi="Arial" w:cs="Arial"/>
          <w:sz w:val="20"/>
        </w:rPr>
        <w:t xml:space="preserve">Adequate Valuation of Property on a Current Basis (this should be reviewed at least every two years and if senior center based on property value and center participation).   </w:t>
      </w:r>
    </w:p>
    <w:p w14:paraId="11EAFF3A" w14:textId="77777777" w:rsidR="00E359A8" w:rsidRDefault="00E359A8" w:rsidP="00E359A8">
      <w:pPr>
        <w:jc w:val="both"/>
        <w:rPr>
          <w:rFonts w:ascii="Arial" w:hAnsi="Arial" w:cs="Arial"/>
          <w:sz w:val="20"/>
        </w:rPr>
      </w:pPr>
    </w:p>
    <w:p w14:paraId="7F4E0A9D" w14:textId="77777777" w:rsidR="00E359A8" w:rsidRDefault="00E359A8" w:rsidP="00E359A8">
      <w:pPr>
        <w:jc w:val="both"/>
        <w:rPr>
          <w:rFonts w:ascii="Arial" w:hAnsi="Arial" w:cs="Arial"/>
          <w:sz w:val="20"/>
        </w:rPr>
      </w:pPr>
      <w:r>
        <w:rPr>
          <w:rFonts w:ascii="Arial" w:hAnsi="Arial" w:cs="Arial"/>
          <w:sz w:val="20"/>
        </w:rPr>
        <w:t>Labor:</w:t>
      </w:r>
      <w:r>
        <w:rPr>
          <w:rFonts w:ascii="Arial" w:hAnsi="Arial" w:cs="Arial"/>
          <w:sz w:val="20"/>
        </w:rPr>
        <w:tab/>
      </w:r>
      <w:r>
        <w:rPr>
          <w:rFonts w:ascii="Arial" w:hAnsi="Arial" w:cs="Arial"/>
          <w:sz w:val="20"/>
        </w:rPr>
        <w:tab/>
        <w:t>1.    Minimum wage</w:t>
      </w:r>
    </w:p>
    <w:p w14:paraId="6FFA323A" w14:textId="77777777" w:rsidR="00E359A8" w:rsidRDefault="00E359A8" w:rsidP="00155688">
      <w:pPr>
        <w:widowControl/>
        <w:numPr>
          <w:ilvl w:val="0"/>
          <w:numId w:val="32"/>
        </w:numPr>
        <w:autoSpaceDE/>
        <w:autoSpaceDN/>
        <w:jc w:val="both"/>
        <w:rPr>
          <w:rFonts w:ascii="Arial" w:hAnsi="Arial" w:cs="Arial"/>
          <w:sz w:val="20"/>
        </w:rPr>
      </w:pPr>
      <w:r>
        <w:rPr>
          <w:rFonts w:ascii="Arial" w:hAnsi="Arial" w:cs="Arial"/>
          <w:sz w:val="20"/>
        </w:rPr>
        <w:t xml:space="preserve">Documented Prevailing Rate in the Area                                                                                                                               </w:t>
      </w:r>
    </w:p>
    <w:p w14:paraId="6C65CB63" w14:textId="77777777" w:rsidR="00E359A8" w:rsidRDefault="00E359A8" w:rsidP="00E359A8">
      <w:pPr>
        <w:jc w:val="both"/>
        <w:rPr>
          <w:rFonts w:ascii="Arial" w:hAnsi="Arial" w:cs="Arial"/>
          <w:sz w:val="20"/>
        </w:rPr>
      </w:pPr>
    </w:p>
    <w:p w14:paraId="18387999" w14:textId="77777777" w:rsidR="00E359A8" w:rsidRDefault="00E359A8" w:rsidP="00E359A8">
      <w:pPr>
        <w:jc w:val="both"/>
        <w:rPr>
          <w:rFonts w:ascii="Arial" w:hAnsi="Arial" w:cs="Arial"/>
          <w:sz w:val="20"/>
        </w:rPr>
      </w:pPr>
      <w:r>
        <w:rPr>
          <w:rFonts w:ascii="Arial" w:hAnsi="Arial" w:cs="Arial"/>
          <w:sz w:val="20"/>
        </w:rPr>
        <w:t xml:space="preserve">All in-kind labor must be required for the service to be provided.  If you would not hire someone to do the labor if it were not </w:t>
      </w:r>
      <w:proofErr w:type="gramStart"/>
      <w:r>
        <w:rPr>
          <w:rFonts w:ascii="Arial" w:hAnsi="Arial" w:cs="Arial"/>
          <w:sz w:val="20"/>
        </w:rPr>
        <w:t>In-kind</w:t>
      </w:r>
      <w:proofErr w:type="gramEnd"/>
      <w:r>
        <w:rPr>
          <w:rFonts w:ascii="Arial" w:hAnsi="Arial" w:cs="Arial"/>
          <w:sz w:val="20"/>
        </w:rPr>
        <w:t xml:space="preserve"> then you cannot count it.</w:t>
      </w:r>
    </w:p>
    <w:p w14:paraId="499D93F6" w14:textId="77777777" w:rsidR="00E359A8" w:rsidRDefault="00E359A8" w:rsidP="00E359A8">
      <w:pPr>
        <w:jc w:val="both"/>
        <w:rPr>
          <w:rFonts w:ascii="Arial" w:hAnsi="Arial" w:cs="Arial"/>
          <w:sz w:val="20"/>
        </w:rPr>
      </w:pPr>
    </w:p>
    <w:p w14:paraId="3D4212BE" w14:textId="77777777" w:rsidR="00E359A8" w:rsidRDefault="00E359A8" w:rsidP="00E359A8">
      <w:pPr>
        <w:jc w:val="both"/>
        <w:rPr>
          <w:rFonts w:ascii="Arial" w:hAnsi="Arial" w:cs="Arial"/>
          <w:sz w:val="20"/>
        </w:rPr>
      </w:pPr>
      <w:r>
        <w:rPr>
          <w:rFonts w:ascii="Arial" w:hAnsi="Arial" w:cs="Arial"/>
          <w:sz w:val="20"/>
        </w:rPr>
        <w:t>Utilities:</w:t>
      </w:r>
      <w:r>
        <w:rPr>
          <w:rFonts w:ascii="Arial" w:hAnsi="Arial" w:cs="Arial"/>
          <w:sz w:val="20"/>
        </w:rPr>
        <w:tab/>
      </w:r>
      <w:r>
        <w:rPr>
          <w:rFonts w:ascii="Arial" w:hAnsi="Arial" w:cs="Arial"/>
          <w:sz w:val="20"/>
        </w:rPr>
        <w:tab/>
        <w:t>1.    Copy of Bill</w:t>
      </w:r>
    </w:p>
    <w:p w14:paraId="2AD5DCB7" w14:textId="77777777" w:rsidR="00E359A8" w:rsidRDefault="00E359A8" w:rsidP="00155688">
      <w:pPr>
        <w:widowControl/>
        <w:numPr>
          <w:ilvl w:val="0"/>
          <w:numId w:val="33"/>
        </w:numPr>
        <w:autoSpaceDE/>
        <w:autoSpaceDN/>
        <w:jc w:val="both"/>
        <w:rPr>
          <w:rFonts w:ascii="Arial" w:hAnsi="Arial" w:cs="Arial"/>
          <w:sz w:val="20"/>
        </w:rPr>
      </w:pPr>
      <w:r>
        <w:rPr>
          <w:rFonts w:ascii="Arial" w:hAnsi="Arial" w:cs="Arial"/>
          <w:sz w:val="20"/>
        </w:rPr>
        <w:t xml:space="preserve">Agreement of Amount Paid if </w:t>
      </w:r>
      <w:proofErr w:type="gramStart"/>
      <w:r>
        <w:rPr>
          <w:rFonts w:ascii="Arial" w:hAnsi="Arial" w:cs="Arial"/>
          <w:sz w:val="20"/>
        </w:rPr>
        <w:t>Partial</w:t>
      </w:r>
      <w:proofErr w:type="gramEnd"/>
    </w:p>
    <w:p w14:paraId="69811C37" w14:textId="77777777" w:rsidR="00E359A8" w:rsidRDefault="00E359A8" w:rsidP="00E359A8">
      <w:pPr>
        <w:jc w:val="both"/>
        <w:rPr>
          <w:rFonts w:ascii="Arial" w:hAnsi="Arial" w:cs="Arial"/>
          <w:sz w:val="20"/>
        </w:rPr>
      </w:pPr>
    </w:p>
    <w:p w14:paraId="19244B9D" w14:textId="77777777" w:rsidR="00E359A8" w:rsidRDefault="00E359A8" w:rsidP="00E359A8">
      <w:pPr>
        <w:jc w:val="both"/>
        <w:rPr>
          <w:rFonts w:ascii="Arial" w:hAnsi="Arial" w:cs="Arial"/>
          <w:sz w:val="20"/>
        </w:rPr>
      </w:pPr>
      <w:r>
        <w:rPr>
          <w:rFonts w:ascii="Arial" w:hAnsi="Arial" w:cs="Arial"/>
          <w:sz w:val="20"/>
        </w:rPr>
        <w:t>________________________________________</w:t>
      </w:r>
      <w:r>
        <w:rPr>
          <w:rFonts w:ascii="Arial" w:hAnsi="Arial" w:cs="Arial"/>
          <w:sz w:val="20"/>
        </w:rPr>
        <w:tab/>
      </w:r>
      <w:r>
        <w:rPr>
          <w:rFonts w:ascii="Arial" w:hAnsi="Arial" w:cs="Arial"/>
          <w:sz w:val="20"/>
        </w:rPr>
        <w:tab/>
        <w:t>___________________________________</w:t>
      </w:r>
    </w:p>
    <w:p w14:paraId="20759383" w14:textId="77777777" w:rsidR="00E359A8" w:rsidRDefault="00E359A8" w:rsidP="00E359A8">
      <w:pPr>
        <w:jc w:val="both"/>
        <w:rPr>
          <w:rFonts w:ascii="Arial" w:hAnsi="Arial" w:cs="Arial"/>
          <w:sz w:val="20"/>
        </w:rPr>
      </w:pPr>
      <w:r>
        <w:rPr>
          <w:rFonts w:ascii="Arial" w:hAnsi="Arial" w:cs="Arial"/>
          <w:sz w:val="20"/>
        </w:rPr>
        <w:t xml:space="preserve">              Name of Contracted Provider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Printed/Typed Name of Signer</w:t>
      </w:r>
    </w:p>
    <w:p w14:paraId="59A8DB62" w14:textId="77777777" w:rsidR="00E359A8" w:rsidRDefault="00E359A8" w:rsidP="00E359A8">
      <w:pPr>
        <w:jc w:val="both"/>
        <w:rPr>
          <w:rFonts w:ascii="Arial" w:hAnsi="Arial" w:cs="Arial"/>
          <w:sz w:val="20"/>
        </w:rPr>
      </w:pPr>
    </w:p>
    <w:p w14:paraId="3DF533CA" w14:textId="77777777" w:rsidR="00E359A8" w:rsidRDefault="00E359A8" w:rsidP="00E359A8">
      <w:pPr>
        <w:jc w:val="both"/>
        <w:rPr>
          <w:rFonts w:ascii="Arial" w:hAnsi="Arial" w:cs="Arial"/>
          <w:sz w:val="20"/>
        </w:rPr>
      </w:pPr>
      <w:r>
        <w:rPr>
          <w:rFonts w:ascii="Arial" w:hAnsi="Arial" w:cs="Arial"/>
          <w:sz w:val="20"/>
        </w:rPr>
        <w:t>_______________________________________</w:t>
      </w:r>
      <w:r>
        <w:rPr>
          <w:rFonts w:ascii="Arial" w:hAnsi="Arial" w:cs="Arial"/>
          <w:sz w:val="20"/>
        </w:rPr>
        <w:tab/>
      </w:r>
      <w:r>
        <w:rPr>
          <w:rFonts w:ascii="Arial" w:hAnsi="Arial" w:cs="Arial"/>
          <w:sz w:val="20"/>
        </w:rPr>
        <w:tab/>
        <w:t>___________________________________</w:t>
      </w:r>
    </w:p>
    <w:p w14:paraId="02D0A986" w14:textId="77777777" w:rsidR="00E359A8" w:rsidRDefault="00E359A8" w:rsidP="00E359A8">
      <w:pPr>
        <w:pStyle w:val="Heading3"/>
        <w:ind w:left="720" w:firstLine="720"/>
        <w:rPr>
          <w:b w:val="0"/>
          <w:bCs w:val="0"/>
        </w:rPr>
      </w:pPr>
      <w:r>
        <w:rPr>
          <w:b w:val="0"/>
          <w:bCs w:val="0"/>
        </w:rPr>
        <w:t xml:space="preserve">  </w:t>
      </w:r>
      <w:bookmarkStart w:id="118" w:name="_Toc9931106"/>
      <w:bookmarkStart w:id="119" w:name="_Toc10727076"/>
      <w:bookmarkStart w:id="120" w:name="_Toc10728029"/>
      <w:bookmarkStart w:id="121" w:name="_Toc10734729"/>
      <w:r>
        <w:rPr>
          <w:b w:val="0"/>
          <w:bCs w:val="0"/>
        </w:rPr>
        <w:t>Date</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Signature</w:t>
      </w:r>
      <w:bookmarkEnd w:id="118"/>
      <w:bookmarkEnd w:id="119"/>
      <w:bookmarkEnd w:id="120"/>
      <w:bookmarkEnd w:id="121"/>
    </w:p>
    <w:p w14:paraId="1A0424B1" w14:textId="77777777" w:rsidR="00C040E9" w:rsidRDefault="00C040E9" w:rsidP="008E490C">
      <w:pPr>
        <w:pStyle w:val="BodyText"/>
        <w:ind w:right="649"/>
        <w:contextualSpacing/>
        <w:jc w:val="both"/>
      </w:pPr>
    </w:p>
    <w:p w14:paraId="2C0057D2" w14:textId="77777777" w:rsidR="00C040E9" w:rsidRDefault="00C040E9" w:rsidP="008E490C">
      <w:pPr>
        <w:pStyle w:val="BodyText"/>
        <w:ind w:right="649"/>
        <w:contextualSpacing/>
        <w:jc w:val="both"/>
      </w:pPr>
    </w:p>
    <w:p w14:paraId="2435E2A4" w14:textId="77777777" w:rsidR="00C040E9" w:rsidRDefault="00C040E9" w:rsidP="008E490C">
      <w:pPr>
        <w:pStyle w:val="BodyText"/>
        <w:ind w:right="649"/>
        <w:contextualSpacing/>
        <w:jc w:val="both"/>
      </w:pPr>
    </w:p>
    <w:p w14:paraId="42446EC4" w14:textId="77777777" w:rsidR="00662015" w:rsidRDefault="00662015" w:rsidP="008E490C">
      <w:pPr>
        <w:pStyle w:val="BodyText"/>
        <w:ind w:right="649"/>
        <w:contextualSpacing/>
        <w:jc w:val="both"/>
      </w:pPr>
    </w:p>
    <w:p w14:paraId="565A3017" w14:textId="77777777" w:rsidR="00662015" w:rsidRDefault="00662015" w:rsidP="008E490C">
      <w:pPr>
        <w:pStyle w:val="BodyText"/>
        <w:ind w:right="649"/>
        <w:contextualSpacing/>
        <w:jc w:val="both"/>
      </w:pPr>
    </w:p>
    <w:p w14:paraId="5CF3C8DB" w14:textId="1F970AD3" w:rsidR="00F802B2" w:rsidRDefault="00F802B2" w:rsidP="008E490C">
      <w:pPr>
        <w:pStyle w:val="BodyText"/>
        <w:ind w:right="649"/>
        <w:contextualSpacing/>
        <w:jc w:val="both"/>
      </w:pPr>
    </w:p>
    <w:p w14:paraId="00870E5B" w14:textId="583E7A65" w:rsidR="008C321C" w:rsidRDefault="008C321C" w:rsidP="008E490C">
      <w:pPr>
        <w:pStyle w:val="BodyText"/>
        <w:ind w:right="649"/>
        <w:contextualSpacing/>
        <w:jc w:val="both"/>
      </w:pPr>
    </w:p>
    <w:p w14:paraId="152C47FB" w14:textId="4268FBEE" w:rsidR="002933C5" w:rsidRDefault="002933C5" w:rsidP="002933C5">
      <w:pPr>
        <w:pStyle w:val="Heading1"/>
        <w:jc w:val="center"/>
      </w:pPr>
      <w:bookmarkStart w:id="122" w:name="_Toc10734730"/>
      <w:r w:rsidRPr="00A72D35">
        <w:lastRenderedPageBreak/>
        <w:t>PART I</w:t>
      </w:r>
      <w:r>
        <w:t>I</w:t>
      </w:r>
      <w:r w:rsidRPr="00A72D35">
        <w:t>I</w:t>
      </w:r>
      <w:r>
        <w:t xml:space="preserve"> - </w:t>
      </w:r>
      <w:r w:rsidRPr="00A72D35">
        <w:t xml:space="preserve">PROPOSAL </w:t>
      </w:r>
      <w:r>
        <w:t>BUDGET</w:t>
      </w:r>
      <w:bookmarkEnd w:id="122"/>
    </w:p>
    <w:p w14:paraId="5095AA15" w14:textId="23200DB9" w:rsidR="002933C5" w:rsidRPr="002933C5" w:rsidRDefault="002933C5" w:rsidP="002933C5">
      <w:pPr>
        <w:rPr>
          <w:i/>
          <w:sz w:val="24"/>
          <w:szCs w:val="24"/>
        </w:rPr>
      </w:pPr>
      <w:r w:rsidRPr="002933C5">
        <w:rPr>
          <w:i/>
          <w:sz w:val="24"/>
          <w:szCs w:val="24"/>
        </w:rPr>
        <w:t>RESPONDENTS MAY USE THE SEPARATE SPREADSHEET FILE IN PLACE OF THE FOLLOING PAGES</w:t>
      </w:r>
    </w:p>
    <w:tbl>
      <w:tblPr>
        <w:tblpPr w:leftFromText="180" w:rightFromText="180" w:vertAnchor="text" w:tblpY="1"/>
        <w:tblOverlap w:val="never"/>
        <w:tblW w:w="10863" w:type="dxa"/>
        <w:tblLook w:val="04A0" w:firstRow="1" w:lastRow="0" w:firstColumn="1" w:lastColumn="0" w:noHBand="0" w:noVBand="1"/>
      </w:tblPr>
      <w:tblGrid>
        <w:gridCol w:w="406"/>
        <w:gridCol w:w="172"/>
        <w:gridCol w:w="4193"/>
        <w:gridCol w:w="287"/>
        <w:gridCol w:w="1865"/>
        <w:gridCol w:w="1080"/>
        <w:gridCol w:w="337"/>
        <w:gridCol w:w="1092"/>
        <w:gridCol w:w="325"/>
        <w:gridCol w:w="1106"/>
      </w:tblGrid>
      <w:tr w:rsidR="002933C5" w:rsidRPr="002933C5" w14:paraId="5BCCD27C" w14:textId="77777777" w:rsidTr="002933C5">
        <w:trPr>
          <w:trHeight w:val="208"/>
        </w:trPr>
        <w:tc>
          <w:tcPr>
            <w:tcW w:w="10863" w:type="dxa"/>
            <w:gridSpan w:val="10"/>
            <w:tcBorders>
              <w:top w:val="nil"/>
              <w:left w:val="nil"/>
              <w:bottom w:val="nil"/>
              <w:right w:val="nil"/>
            </w:tcBorders>
            <w:shd w:val="clear" w:color="auto" w:fill="auto"/>
            <w:noWrap/>
            <w:vAlign w:val="bottom"/>
            <w:hideMark/>
          </w:tcPr>
          <w:p w14:paraId="5AD5EC08" w14:textId="218A024D" w:rsidR="002933C5" w:rsidRPr="002933C5" w:rsidRDefault="002933C5" w:rsidP="002933C5">
            <w:pPr>
              <w:pStyle w:val="Heading2"/>
              <w:jc w:val="center"/>
              <w:rPr>
                <w:sz w:val="24"/>
                <w:szCs w:val="24"/>
              </w:rPr>
            </w:pPr>
            <w:bookmarkStart w:id="123" w:name="RANGE!A1:E55"/>
            <w:bookmarkStart w:id="124" w:name="_Toc10734731"/>
            <w:r w:rsidRPr="002933C5">
              <w:rPr>
                <w:sz w:val="24"/>
                <w:szCs w:val="24"/>
              </w:rPr>
              <w:t>PARTICIPANT CHARACTERISTICS</w:t>
            </w:r>
            <w:bookmarkEnd w:id="123"/>
            <w:bookmarkEnd w:id="124"/>
          </w:p>
        </w:tc>
      </w:tr>
      <w:tr w:rsidR="002933C5" w:rsidRPr="002933C5" w14:paraId="05B266FB"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5BB3C83F" w14:textId="77777777" w:rsidR="002933C5" w:rsidRPr="002933C5" w:rsidRDefault="002933C5" w:rsidP="002933C5">
            <w:pPr>
              <w:widowControl/>
              <w:autoSpaceDE/>
              <w:autoSpaceDN/>
              <w:jc w:val="center"/>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1B15F3A1"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auto" w:fill="auto"/>
            <w:noWrap/>
            <w:vAlign w:val="bottom"/>
            <w:hideMark/>
          </w:tcPr>
          <w:p w14:paraId="343019B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auto" w:fill="auto"/>
            <w:noWrap/>
            <w:vAlign w:val="bottom"/>
            <w:hideMark/>
          </w:tcPr>
          <w:p w14:paraId="3456699A"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721E0BAA" w14:textId="77777777" w:rsidR="002933C5" w:rsidRPr="002933C5" w:rsidRDefault="002933C5" w:rsidP="002933C5">
            <w:pPr>
              <w:widowControl/>
              <w:autoSpaceDE/>
              <w:autoSpaceDN/>
              <w:rPr>
                <w:sz w:val="20"/>
                <w:szCs w:val="20"/>
              </w:rPr>
            </w:pPr>
          </w:p>
        </w:tc>
      </w:tr>
      <w:tr w:rsidR="002933C5" w:rsidRPr="002933C5" w14:paraId="0BF6712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28256627"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3DCCBE22"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 xml:space="preserve">Provider Name: </w:t>
            </w:r>
          </w:p>
        </w:tc>
        <w:tc>
          <w:tcPr>
            <w:tcW w:w="609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A701A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2D2890F3"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0860B693"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0148D61C"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3232" w:type="dxa"/>
            <w:gridSpan w:val="3"/>
            <w:tcBorders>
              <w:top w:val="nil"/>
              <w:left w:val="nil"/>
              <w:bottom w:val="nil"/>
              <w:right w:val="nil"/>
            </w:tcBorders>
            <w:shd w:val="clear" w:color="000000" w:fill="C0C0C0"/>
            <w:noWrap/>
            <w:vAlign w:val="bottom"/>
            <w:hideMark/>
          </w:tcPr>
          <w:p w14:paraId="624AA632"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429" w:type="dxa"/>
            <w:gridSpan w:val="2"/>
            <w:tcBorders>
              <w:top w:val="nil"/>
              <w:left w:val="nil"/>
              <w:bottom w:val="nil"/>
              <w:right w:val="nil"/>
            </w:tcBorders>
            <w:shd w:val="clear" w:color="000000" w:fill="C0C0C0"/>
            <w:noWrap/>
            <w:vAlign w:val="bottom"/>
            <w:hideMark/>
          </w:tcPr>
          <w:p w14:paraId="64D6A494"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431" w:type="dxa"/>
            <w:gridSpan w:val="2"/>
            <w:tcBorders>
              <w:top w:val="nil"/>
              <w:left w:val="nil"/>
              <w:bottom w:val="nil"/>
              <w:right w:val="nil"/>
            </w:tcBorders>
            <w:shd w:val="clear" w:color="000000" w:fill="C0C0C0"/>
            <w:noWrap/>
            <w:vAlign w:val="bottom"/>
            <w:hideMark/>
          </w:tcPr>
          <w:p w14:paraId="1974B3F6"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r>
      <w:tr w:rsidR="002933C5" w:rsidRPr="002933C5" w14:paraId="57EC4E21"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84D970B" w14:textId="77777777" w:rsidR="002933C5" w:rsidRPr="002933C5" w:rsidRDefault="002933C5" w:rsidP="002933C5">
            <w:pPr>
              <w:widowControl/>
              <w:autoSpaceDE/>
              <w:autoSpaceDN/>
              <w:rPr>
                <w:rFonts w:ascii="Arial" w:hAnsi="Arial" w:cs="Arial"/>
                <w:color w:val="969696"/>
                <w:sz w:val="18"/>
                <w:szCs w:val="18"/>
              </w:rPr>
            </w:pPr>
          </w:p>
        </w:tc>
        <w:tc>
          <w:tcPr>
            <w:tcW w:w="4193" w:type="dxa"/>
            <w:tcBorders>
              <w:top w:val="nil"/>
              <w:left w:val="nil"/>
              <w:bottom w:val="nil"/>
              <w:right w:val="nil"/>
            </w:tcBorders>
            <w:shd w:val="clear" w:color="auto" w:fill="auto"/>
            <w:noWrap/>
            <w:vAlign w:val="bottom"/>
            <w:hideMark/>
          </w:tcPr>
          <w:p w14:paraId="23A82F87"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auto" w:fill="auto"/>
            <w:noWrap/>
            <w:vAlign w:val="bottom"/>
            <w:hideMark/>
          </w:tcPr>
          <w:p w14:paraId="0634202B"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429" w:type="dxa"/>
            <w:gridSpan w:val="2"/>
            <w:tcBorders>
              <w:top w:val="nil"/>
              <w:left w:val="nil"/>
              <w:bottom w:val="nil"/>
              <w:right w:val="nil"/>
            </w:tcBorders>
            <w:shd w:val="clear" w:color="auto" w:fill="auto"/>
            <w:noWrap/>
            <w:vAlign w:val="bottom"/>
            <w:hideMark/>
          </w:tcPr>
          <w:p w14:paraId="18C2C819"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431" w:type="dxa"/>
            <w:gridSpan w:val="2"/>
            <w:tcBorders>
              <w:top w:val="nil"/>
              <w:left w:val="nil"/>
              <w:bottom w:val="nil"/>
              <w:right w:val="nil"/>
            </w:tcBorders>
            <w:shd w:val="clear" w:color="auto" w:fill="auto"/>
            <w:noWrap/>
            <w:vAlign w:val="bottom"/>
            <w:hideMark/>
          </w:tcPr>
          <w:p w14:paraId="03831C9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r>
      <w:tr w:rsidR="002933C5" w:rsidRPr="002933C5" w14:paraId="320D98EF"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1F7E2534" w14:textId="77777777" w:rsidR="002933C5" w:rsidRPr="002933C5" w:rsidRDefault="002933C5" w:rsidP="002933C5">
            <w:pPr>
              <w:widowControl/>
              <w:autoSpaceDE/>
              <w:autoSpaceDN/>
              <w:jc w:val="center"/>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4565EDDE"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auto" w:fill="auto"/>
            <w:noWrap/>
            <w:vAlign w:val="bottom"/>
            <w:hideMark/>
          </w:tcPr>
          <w:p w14:paraId="72633D67" w14:textId="77777777" w:rsidR="002933C5" w:rsidRPr="002933C5" w:rsidRDefault="002933C5" w:rsidP="002933C5">
            <w:pPr>
              <w:widowControl/>
              <w:autoSpaceDE/>
              <w:autoSpaceDN/>
              <w:rPr>
                <w:sz w:val="20"/>
                <w:szCs w:val="20"/>
              </w:rPr>
            </w:pPr>
          </w:p>
        </w:tc>
        <w:tc>
          <w:tcPr>
            <w:tcW w:w="1429" w:type="dxa"/>
            <w:gridSpan w:val="2"/>
            <w:tcBorders>
              <w:top w:val="nil"/>
              <w:left w:val="nil"/>
              <w:bottom w:val="nil"/>
              <w:right w:val="nil"/>
            </w:tcBorders>
            <w:shd w:val="clear" w:color="auto" w:fill="auto"/>
            <w:noWrap/>
            <w:vAlign w:val="bottom"/>
            <w:hideMark/>
          </w:tcPr>
          <w:p w14:paraId="64379DDD" w14:textId="77777777" w:rsidR="002933C5" w:rsidRPr="002933C5" w:rsidRDefault="002933C5" w:rsidP="002933C5">
            <w:pPr>
              <w:widowControl/>
              <w:autoSpaceDE/>
              <w:autoSpaceDN/>
              <w:rPr>
                <w:sz w:val="20"/>
                <w:szCs w:val="20"/>
              </w:rPr>
            </w:pPr>
          </w:p>
        </w:tc>
        <w:tc>
          <w:tcPr>
            <w:tcW w:w="1431" w:type="dxa"/>
            <w:gridSpan w:val="2"/>
            <w:tcBorders>
              <w:top w:val="nil"/>
              <w:left w:val="nil"/>
              <w:bottom w:val="nil"/>
              <w:right w:val="nil"/>
            </w:tcBorders>
            <w:shd w:val="clear" w:color="auto" w:fill="auto"/>
            <w:noWrap/>
            <w:vAlign w:val="bottom"/>
            <w:hideMark/>
          </w:tcPr>
          <w:p w14:paraId="44B01475" w14:textId="77777777" w:rsidR="002933C5" w:rsidRPr="002933C5" w:rsidRDefault="002933C5" w:rsidP="002933C5">
            <w:pPr>
              <w:widowControl/>
              <w:autoSpaceDE/>
              <w:autoSpaceDN/>
              <w:rPr>
                <w:sz w:val="20"/>
                <w:szCs w:val="20"/>
              </w:rPr>
            </w:pPr>
          </w:p>
        </w:tc>
      </w:tr>
      <w:tr w:rsidR="002933C5" w:rsidRPr="002933C5" w14:paraId="10CBD516"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4EB0C6CA"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6EC7158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Summary:</w:t>
            </w:r>
          </w:p>
        </w:tc>
        <w:tc>
          <w:tcPr>
            <w:tcW w:w="32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2270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Caregiver Services</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EFED9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79AC1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13555B7"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76BA619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C0C0C0" w:fill="C0C0C0"/>
            <w:noWrap/>
            <w:vAlign w:val="bottom"/>
            <w:hideMark/>
          </w:tcPr>
          <w:p w14:paraId="673EE25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C0C0C0" w:fill="C0C0C0"/>
            <w:noWrap/>
            <w:vAlign w:val="bottom"/>
            <w:hideMark/>
          </w:tcPr>
          <w:p w14:paraId="727D8FB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C0C0C0" w:fill="C0C0C0"/>
            <w:noWrap/>
            <w:vAlign w:val="bottom"/>
            <w:hideMark/>
          </w:tcPr>
          <w:p w14:paraId="56008D6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C0C0C0" w:fill="C0C0C0"/>
            <w:noWrap/>
            <w:vAlign w:val="bottom"/>
            <w:hideMark/>
          </w:tcPr>
          <w:p w14:paraId="6E3E259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55774D12"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626467D"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156B10A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 Elderly</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76B08C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3C648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EA602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B9967D7"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CD49F60"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63F31F0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 Caregivers</w:t>
            </w:r>
          </w:p>
        </w:tc>
        <w:tc>
          <w:tcPr>
            <w:tcW w:w="3232"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FA6B1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1EB54D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5C2326E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CAC8FA1"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7319080"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23815FD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Total Non-Elderly </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3546465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405813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423C419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2841E023"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230EC432"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0889683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3232" w:type="dxa"/>
            <w:gridSpan w:val="3"/>
            <w:tcBorders>
              <w:top w:val="nil"/>
              <w:left w:val="nil"/>
              <w:bottom w:val="nil"/>
              <w:right w:val="nil"/>
            </w:tcBorders>
            <w:shd w:val="clear" w:color="auto" w:fill="auto"/>
            <w:noWrap/>
            <w:vAlign w:val="bottom"/>
            <w:hideMark/>
          </w:tcPr>
          <w:p w14:paraId="1A6ED1DB" w14:textId="77777777" w:rsidR="002933C5" w:rsidRPr="002933C5" w:rsidRDefault="002933C5" w:rsidP="002933C5">
            <w:pPr>
              <w:widowControl/>
              <w:autoSpaceDE/>
              <w:autoSpaceDN/>
              <w:rPr>
                <w:rFonts w:ascii="Arial" w:hAnsi="Arial" w:cs="Arial"/>
                <w:sz w:val="18"/>
                <w:szCs w:val="18"/>
              </w:rPr>
            </w:pPr>
          </w:p>
        </w:tc>
        <w:tc>
          <w:tcPr>
            <w:tcW w:w="1429" w:type="dxa"/>
            <w:gridSpan w:val="2"/>
            <w:tcBorders>
              <w:top w:val="nil"/>
              <w:left w:val="nil"/>
              <w:bottom w:val="nil"/>
              <w:right w:val="nil"/>
            </w:tcBorders>
            <w:shd w:val="clear" w:color="auto" w:fill="auto"/>
            <w:noWrap/>
            <w:vAlign w:val="bottom"/>
            <w:hideMark/>
          </w:tcPr>
          <w:p w14:paraId="28757EEC" w14:textId="77777777" w:rsidR="002933C5" w:rsidRPr="002933C5" w:rsidRDefault="002933C5" w:rsidP="002933C5">
            <w:pPr>
              <w:widowControl/>
              <w:autoSpaceDE/>
              <w:autoSpaceDN/>
              <w:rPr>
                <w:sz w:val="20"/>
                <w:szCs w:val="20"/>
              </w:rPr>
            </w:pPr>
          </w:p>
        </w:tc>
        <w:tc>
          <w:tcPr>
            <w:tcW w:w="1431" w:type="dxa"/>
            <w:gridSpan w:val="2"/>
            <w:tcBorders>
              <w:top w:val="nil"/>
              <w:left w:val="nil"/>
              <w:bottom w:val="nil"/>
              <w:right w:val="nil"/>
            </w:tcBorders>
            <w:shd w:val="clear" w:color="auto" w:fill="auto"/>
            <w:noWrap/>
            <w:vAlign w:val="bottom"/>
            <w:hideMark/>
          </w:tcPr>
          <w:p w14:paraId="3E92FEB3" w14:textId="77777777" w:rsidR="002933C5" w:rsidRPr="002933C5" w:rsidRDefault="002933C5" w:rsidP="002933C5">
            <w:pPr>
              <w:widowControl/>
              <w:autoSpaceDE/>
              <w:autoSpaceDN/>
              <w:rPr>
                <w:sz w:val="20"/>
                <w:szCs w:val="20"/>
              </w:rPr>
            </w:pPr>
          </w:p>
        </w:tc>
      </w:tr>
      <w:tr w:rsidR="002933C5" w:rsidRPr="002933C5" w14:paraId="3F61EB23"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24060A8"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7AC8BA8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 Persons</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1A8174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90ACC5"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0D616"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r>
      <w:tr w:rsidR="002933C5" w:rsidRPr="002933C5" w14:paraId="03C2A890"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2A86777B"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03A2746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0A57D77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66F2312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7455344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58957676"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DC95508"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1.</w:t>
            </w:r>
          </w:p>
        </w:tc>
        <w:tc>
          <w:tcPr>
            <w:tcW w:w="4193" w:type="dxa"/>
            <w:tcBorders>
              <w:top w:val="nil"/>
              <w:left w:val="nil"/>
              <w:bottom w:val="nil"/>
              <w:right w:val="nil"/>
            </w:tcBorders>
            <w:shd w:val="clear" w:color="auto" w:fill="auto"/>
            <w:noWrap/>
            <w:vAlign w:val="bottom"/>
            <w:hideMark/>
          </w:tcPr>
          <w:p w14:paraId="0FD0010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Elderly Impairment</w:t>
            </w:r>
          </w:p>
        </w:tc>
        <w:tc>
          <w:tcPr>
            <w:tcW w:w="3232" w:type="dxa"/>
            <w:gridSpan w:val="3"/>
            <w:tcBorders>
              <w:top w:val="nil"/>
              <w:left w:val="nil"/>
              <w:bottom w:val="nil"/>
              <w:right w:val="nil"/>
            </w:tcBorders>
            <w:shd w:val="clear" w:color="000000" w:fill="C0C0C0"/>
            <w:noWrap/>
            <w:vAlign w:val="bottom"/>
            <w:hideMark/>
          </w:tcPr>
          <w:p w14:paraId="39C348D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13CD88B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4F039C7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96B800D"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78EE7DC8"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705C5797"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2199387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0E17E36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457BCCC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AF16F2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6C1C4E6F"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1a.</w:t>
            </w:r>
          </w:p>
        </w:tc>
        <w:tc>
          <w:tcPr>
            <w:tcW w:w="4193" w:type="dxa"/>
            <w:tcBorders>
              <w:top w:val="nil"/>
              <w:left w:val="nil"/>
              <w:bottom w:val="nil"/>
              <w:right w:val="nil"/>
            </w:tcBorders>
            <w:shd w:val="clear" w:color="auto" w:fill="auto"/>
            <w:noWrap/>
            <w:vAlign w:val="bottom"/>
            <w:hideMark/>
          </w:tcPr>
          <w:p w14:paraId="14F9DEC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Low Impairment</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0E3514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B1EF5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38326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CB768F0"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4B431D8A"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1b.</w:t>
            </w:r>
          </w:p>
        </w:tc>
        <w:tc>
          <w:tcPr>
            <w:tcW w:w="4193" w:type="dxa"/>
            <w:tcBorders>
              <w:top w:val="nil"/>
              <w:left w:val="nil"/>
              <w:bottom w:val="nil"/>
              <w:right w:val="nil"/>
            </w:tcBorders>
            <w:shd w:val="clear" w:color="auto" w:fill="auto"/>
            <w:noWrap/>
            <w:vAlign w:val="bottom"/>
            <w:hideMark/>
          </w:tcPr>
          <w:p w14:paraId="68D10B4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Moderate Impairment</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36AA7BF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56245B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6618490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D192F80"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3341AAA3"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1c.</w:t>
            </w:r>
          </w:p>
        </w:tc>
        <w:tc>
          <w:tcPr>
            <w:tcW w:w="4193" w:type="dxa"/>
            <w:tcBorders>
              <w:top w:val="nil"/>
              <w:left w:val="nil"/>
              <w:bottom w:val="nil"/>
              <w:right w:val="nil"/>
            </w:tcBorders>
            <w:shd w:val="clear" w:color="auto" w:fill="auto"/>
            <w:noWrap/>
            <w:vAlign w:val="bottom"/>
            <w:hideMark/>
          </w:tcPr>
          <w:p w14:paraId="793BF4D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Severe Impairment</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0C2C12A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1D5506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3F79C22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D064BD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A400E3B"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1d.</w:t>
            </w:r>
          </w:p>
        </w:tc>
        <w:tc>
          <w:tcPr>
            <w:tcW w:w="4193" w:type="dxa"/>
            <w:tcBorders>
              <w:top w:val="nil"/>
              <w:left w:val="nil"/>
              <w:bottom w:val="nil"/>
              <w:right w:val="nil"/>
            </w:tcBorders>
            <w:shd w:val="clear" w:color="auto" w:fill="auto"/>
            <w:noWrap/>
            <w:vAlign w:val="bottom"/>
            <w:hideMark/>
          </w:tcPr>
          <w:p w14:paraId="566EA0E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Non-Impaired</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6D1FDC5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A53E8D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0017683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895FFC9"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1599527A"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35FDD6BB"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6623978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auto" w:fill="auto"/>
            <w:noWrap/>
            <w:vAlign w:val="bottom"/>
            <w:hideMark/>
          </w:tcPr>
          <w:p w14:paraId="7E79F155"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272C4669" w14:textId="77777777" w:rsidR="002933C5" w:rsidRPr="002933C5" w:rsidRDefault="002933C5" w:rsidP="002933C5">
            <w:pPr>
              <w:widowControl/>
              <w:autoSpaceDE/>
              <w:autoSpaceDN/>
              <w:rPr>
                <w:sz w:val="20"/>
                <w:szCs w:val="20"/>
              </w:rPr>
            </w:pPr>
          </w:p>
        </w:tc>
      </w:tr>
      <w:tr w:rsidR="002933C5" w:rsidRPr="002933C5" w14:paraId="3B1B0314"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D82B376"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7A2B8FD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Total </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43AA42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B8D6C6"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14129E"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r>
      <w:tr w:rsidR="002933C5" w:rsidRPr="002933C5" w14:paraId="21D86A03"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1651DB4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5D55F16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451C037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5EBDEBC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370A512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B4D0A0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667BFF2"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2.</w:t>
            </w:r>
          </w:p>
        </w:tc>
        <w:tc>
          <w:tcPr>
            <w:tcW w:w="4193" w:type="dxa"/>
            <w:tcBorders>
              <w:top w:val="nil"/>
              <w:left w:val="nil"/>
              <w:bottom w:val="nil"/>
              <w:right w:val="nil"/>
            </w:tcBorders>
            <w:shd w:val="clear" w:color="auto" w:fill="auto"/>
            <w:noWrap/>
            <w:vAlign w:val="bottom"/>
            <w:hideMark/>
          </w:tcPr>
          <w:p w14:paraId="553B6BF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Elderly Minority</w:t>
            </w:r>
          </w:p>
        </w:tc>
        <w:tc>
          <w:tcPr>
            <w:tcW w:w="3232" w:type="dxa"/>
            <w:gridSpan w:val="3"/>
            <w:tcBorders>
              <w:top w:val="nil"/>
              <w:left w:val="nil"/>
              <w:bottom w:val="nil"/>
              <w:right w:val="nil"/>
            </w:tcBorders>
            <w:shd w:val="clear" w:color="000000" w:fill="C0C0C0"/>
            <w:noWrap/>
            <w:vAlign w:val="bottom"/>
            <w:hideMark/>
          </w:tcPr>
          <w:p w14:paraId="63AB019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32698DB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166DBF3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C4AFE4C"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25877E99"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5A10804F"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4617308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02ADEFC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65D58B3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99F848A"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740A8C5D"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2a.</w:t>
            </w:r>
          </w:p>
        </w:tc>
        <w:tc>
          <w:tcPr>
            <w:tcW w:w="4193" w:type="dxa"/>
            <w:tcBorders>
              <w:top w:val="nil"/>
              <w:left w:val="nil"/>
              <w:bottom w:val="nil"/>
              <w:right w:val="nil"/>
            </w:tcBorders>
            <w:shd w:val="clear" w:color="auto" w:fill="auto"/>
            <w:noWrap/>
            <w:vAlign w:val="bottom"/>
            <w:hideMark/>
          </w:tcPr>
          <w:p w14:paraId="53B7B50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Indian (Native American)</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9A9E23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58CCD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B76B6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59A0EF17"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37AC783A"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2b.</w:t>
            </w:r>
          </w:p>
        </w:tc>
        <w:tc>
          <w:tcPr>
            <w:tcW w:w="4193" w:type="dxa"/>
            <w:tcBorders>
              <w:top w:val="nil"/>
              <w:left w:val="nil"/>
              <w:bottom w:val="nil"/>
              <w:right w:val="nil"/>
            </w:tcBorders>
            <w:shd w:val="clear" w:color="auto" w:fill="auto"/>
            <w:noWrap/>
            <w:vAlign w:val="bottom"/>
            <w:hideMark/>
          </w:tcPr>
          <w:p w14:paraId="6E8D179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Asian/Pacific Islander</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35CF09D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2B9856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023F836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1F7738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E013C0C"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2c.</w:t>
            </w:r>
          </w:p>
        </w:tc>
        <w:tc>
          <w:tcPr>
            <w:tcW w:w="4193" w:type="dxa"/>
            <w:tcBorders>
              <w:top w:val="nil"/>
              <w:left w:val="nil"/>
              <w:bottom w:val="nil"/>
              <w:right w:val="nil"/>
            </w:tcBorders>
            <w:shd w:val="clear" w:color="auto" w:fill="auto"/>
            <w:noWrap/>
            <w:vAlign w:val="bottom"/>
            <w:hideMark/>
          </w:tcPr>
          <w:p w14:paraId="6069580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Black (Non-Hispanic</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4463AD5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FD821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1E73F7D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FD79D81"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6D18EBDF"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2d.</w:t>
            </w:r>
          </w:p>
        </w:tc>
        <w:tc>
          <w:tcPr>
            <w:tcW w:w="4193" w:type="dxa"/>
            <w:tcBorders>
              <w:top w:val="nil"/>
              <w:left w:val="nil"/>
              <w:bottom w:val="nil"/>
              <w:right w:val="nil"/>
            </w:tcBorders>
            <w:shd w:val="clear" w:color="auto" w:fill="auto"/>
            <w:noWrap/>
            <w:vAlign w:val="bottom"/>
            <w:hideMark/>
          </w:tcPr>
          <w:p w14:paraId="701DA95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Hispanic</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3CF58A6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CC572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64377D8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0C4B47F"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4DC22233"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2BA6CB2E"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38CD769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auto" w:fill="auto"/>
            <w:noWrap/>
            <w:vAlign w:val="bottom"/>
            <w:hideMark/>
          </w:tcPr>
          <w:p w14:paraId="3D4B07EC"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027BC1C1" w14:textId="77777777" w:rsidR="002933C5" w:rsidRPr="002933C5" w:rsidRDefault="002933C5" w:rsidP="002933C5">
            <w:pPr>
              <w:widowControl/>
              <w:autoSpaceDE/>
              <w:autoSpaceDN/>
              <w:rPr>
                <w:sz w:val="20"/>
                <w:szCs w:val="20"/>
              </w:rPr>
            </w:pPr>
          </w:p>
        </w:tc>
      </w:tr>
      <w:tr w:rsidR="002933C5" w:rsidRPr="002933C5" w14:paraId="4CD85897"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754D4C7E"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317C853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11084F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C9278F"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FF6526"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r>
      <w:tr w:rsidR="002933C5" w:rsidRPr="002933C5" w14:paraId="1F7267DD"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22CB8760"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751544A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4BF72E7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64BE011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683DA1B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AB2CA9F"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307567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3.</w:t>
            </w:r>
          </w:p>
        </w:tc>
        <w:tc>
          <w:tcPr>
            <w:tcW w:w="4193" w:type="dxa"/>
            <w:tcBorders>
              <w:top w:val="nil"/>
              <w:left w:val="nil"/>
              <w:bottom w:val="nil"/>
              <w:right w:val="nil"/>
            </w:tcBorders>
            <w:shd w:val="clear" w:color="auto" w:fill="auto"/>
            <w:noWrap/>
            <w:vAlign w:val="bottom"/>
            <w:hideMark/>
          </w:tcPr>
          <w:p w14:paraId="4B8CCA2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Rural Elderly</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334197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C24FF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8266E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F7DF008"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0813DE4D"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7D43EDB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320352B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4489B44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71D5507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AE7888D"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3D6E18EE"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4.</w:t>
            </w:r>
          </w:p>
        </w:tc>
        <w:tc>
          <w:tcPr>
            <w:tcW w:w="4193" w:type="dxa"/>
            <w:tcBorders>
              <w:top w:val="nil"/>
              <w:left w:val="nil"/>
              <w:bottom w:val="nil"/>
              <w:right w:val="nil"/>
            </w:tcBorders>
            <w:shd w:val="clear" w:color="auto" w:fill="auto"/>
            <w:noWrap/>
            <w:vAlign w:val="bottom"/>
            <w:hideMark/>
          </w:tcPr>
          <w:p w14:paraId="43BF3AE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Caregivers</w:t>
            </w:r>
          </w:p>
        </w:tc>
        <w:tc>
          <w:tcPr>
            <w:tcW w:w="3232" w:type="dxa"/>
            <w:gridSpan w:val="3"/>
            <w:tcBorders>
              <w:top w:val="nil"/>
              <w:left w:val="nil"/>
              <w:bottom w:val="nil"/>
              <w:right w:val="nil"/>
            </w:tcBorders>
            <w:shd w:val="clear" w:color="auto" w:fill="auto"/>
            <w:noWrap/>
            <w:vAlign w:val="bottom"/>
            <w:hideMark/>
          </w:tcPr>
          <w:p w14:paraId="1A428A1B" w14:textId="77777777" w:rsidR="002933C5" w:rsidRPr="002933C5" w:rsidRDefault="002933C5" w:rsidP="002933C5">
            <w:pPr>
              <w:widowControl/>
              <w:autoSpaceDE/>
              <w:autoSpaceDN/>
              <w:rPr>
                <w:rFonts w:ascii="Arial" w:hAnsi="Arial" w:cs="Arial"/>
                <w:sz w:val="18"/>
                <w:szCs w:val="18"/>
              </w:rPr>
            </w:pPr>
          </w:p>
        </w:tc>
        <w:tc>
          <w:tcPr>
            <w:tcW w:w="1429" w:type="dxa"/>
            <w:gridSpan w:val="2"/>
            <w:tcBorders>
              <w:top w:val="nil"/>
              <w:left w:val="nil"/>
              <w:bottom w:val="nil"/>
              <w:right w:val="nil"/>
            </w:tcBorders>
            <w:shd w:val="clear" w:color="000000" w:fill="C0C0C0"/>
            <w:noWrap/>
            <w:vAlign w:val="bottom"/>
            <w:hideMark/>
          </w:tcPr>
          <w:p w14:paraId="05B8E26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20D29D4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C38824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2F6E5D12"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37F538D5"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auto" w:fill="auto"/>
            <w:noWrap/>
            <w:vAlign w:val="bottom"/>
            <w:hideMark/>
          </w:tcPr>
          <w:p w14:paraId="55920D2F" w14:textId="77777777" w:rsidR="002933C5" w:rsidRPr="002933C5" w:rsidRDefault="002933C5" w:rsidP="002933C5">
            <w:pPr>
              <w:widowControl/>
              <w:autoSpaceDE/>
              <w:autoSpaceDN/>
              <w:rPr>
                <w:sz w:val="20"/>
                <w:szCs w:val="20"/>
              </w:rPr>
            </w:pPr>
          </w:p>
        </w:tc>
        <w:tc>
          <w:tcPr>
            <w:tcW w:w="1429" w:type="dxa"/>
            <w:gridSpan w:val="2"/>
            <w:tcBorders>
              <w:top w:val="nil"/>
              <w:left w:val="nil"/>
              <w:bottom w:val="nil"/>
              <w:right w:val="nil"/>
            </w:tcBorders>
            <w:shd w:val="clear" w:color="000000" w:fill="C0C0C0"/>
            <w:noWrap/>
            <w:vAlign w:val="bottom"/>
            <w:hideMark/>
          </w:tcPr>
          <w:p w14:paraId="5F109AB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1B0B513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FC1552C"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3EEBA874"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4a.</w:t>
            </w:r>
          </w:p>
        </w:tc>
        <w:tc>
          <w:tcPr>
            <w:tcW w:w="4193" w:type="dxa"/>
            <w:tcBorders>
              <w:top w:val="nil"/>
              <w:left w:val="nil"/>
              <w:bottom w:val="nil"/>
              <w:right w:val="nil"/>
            </w:tcBorders>
            <w:shd w:val="clear" w:color="auto" w:fill="auto"/>
            <w:noWrap/>
            <w:vAlign w:val="bottom"/>
            <w:hideMark/>
          </w:tcPr>
          <w:p w14:paraId="71AA33D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Indian (Native American)</w:t>
            </w:r>
          </w:p>
        </w:tc>
        <w:tc>
          <w:tcPr>
            <w:tcW w:w="32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C1A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000000" w:fill="C0C0C0"/>
            <w:noWrap/>
            <w:vAlign w:val="bottom"/>
            <w:hideMark/>
          </w:tcPr>
          <w:p w14:paraId="4AD64D8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1A692BC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0459344"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46ED57B2"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4b.</w:t>
            </w:r>
          </w:p>
        </w:tc>
        <w:tc>
          <w:tcPr>
            <w:tcW w:w="4193" w:type="dxa"/>
            <w:tcBorders>
              <w:top w:val="nil"/>
              <w:left w:val="nil"/>
              <w:bottom w:val="nil"/>
              <w:right w:val="nil"/>
            </w:tcBorders>
            <w:shd w:val="clear" w:color="auto" w:fill="auto"/>
            <w:noWrap/>
            <w:vAlign w:val="bottom"/>
            <w:hideMark/>
          </w:tcPr>
          <w:p w14:paraId="1A4A11E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Asian/Pacific Islander</w:t>
            </w:r>
          </w:p>
        </w:tc>
        <w:tc>
          <w:tcPr>
            <w:tcW w:w="3232"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9E3E7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000000" w:fill="C0C0C0"/>
            <w:noWrap/>
            <w:vAlign w:val="bottom"/>
            <w:hideMark/>
          </w:tcPr>
          <w:p w14:paraId="1FCE0EE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3F1E80F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44B82A9E"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582F58E4"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4c.</w:t>
            </w:r>
          </w:p>
        </w:tc>
        <w:tc>
          <w:tcPr>
            <w:tcW w:w="4193" w:type="dxa"/>
            <w:tcBorders>
              <w:top w:val="nil"/>
              <w:left w:val="nil"/>
              <w:bottom w:val="nil"/>
              <w:right w:val="nil"/>
            </w:tcBorders>
            <w:shd w:val="clear" w:color="auto" w:fill="auto"/>
            <w:noWrap/>
            <w:vAlign w:val="bottom"/>
            <w:hideMark/>
          </w:tcPr>
          <w:p w14:paraId="2B71FDB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Black (Non-Hispanic</w:t>
            </w:r>
          </w:p>
        </w:tc>
        <w:tc>
          <w:tcPr>
            <w:tcW w:w="3232"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1F3BF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000000" w:fill="C0C0C0"/>
            <w:noWrap/>
            <w:vAlign w:val="bottom"/>
            <w:hideMark/>
          </w:tcPr>
          <w:p w14:paraId="7C4CF89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2FEA25C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EBD7C3D"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6847DBBE"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4d.</w:t>
            </w:r>
          </w:p>
        </w:tc>
        <w:tc>
          <w:tcPr>
            <w:tcW w:w="4193" w:type="dxa"/>
            <w:tcBorders>
              <w:top w:val="nil"/>
              <w:left w:val="nil"/>
              <w:bottom w:val="nil"/>
              <w:right w:val="nil"/>
            </w:tcBorders>
            <w:shd w:val="clear" w:color="auto" w:fill="auto"/>
            <w:noWrap/>
            <w:vAlign w:val="bottom"/>
            <w:hideMark/>
          </w:tcPr>
          <w:p w14:paraId="27C5FAE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Hispanic</w:t>
            </w:r>
          </w:p>
        </w:tc>
        <w:tc>
          <w:tcPr>
            <w:tcW w:w="3232" w:type="dxa"/>
            <w:gridSpan w:val="3"/>
            <w:tcBorders>
              <w:top w:val="nil"/>
              <w:left w:val="single" w:sz="4" w:space="0" w:color="auto"/>
              <w:bottom w:val="single" w:sz="4" w:space="0" w:color="auto"/>
              <w:right w:val="single" w:sz="4" w:space="0" w:color="auto"/>
            </w:tcBorders>
            <w:shd w:val="clear" w:color="auto" w:fill="auto"/>
            <w:noWrap/>
            <w:vAlign w:val="bottom"/>
            <w:hideMark/>
          </w:tcPr>
          <w:p w14:paraId="7136C1C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000000" w:fill="C0C0C0"/>
            <w:noWrap/>
            <w:vAlign w:val="bottom"/>
            <w:hideMark/>
          </w:tcPr>
          <w:p w14:paraId="5CB433E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0836F0B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87D4233"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06540F3F"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61D9AA9E"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auto" w:fill="auto"/>
            <w:noWrap/>
            <w:vAlign w:val="bottom"/>
            <w:hideMark/>
          </w:tcPr>
          <w:p w14:paraId="76735B38" w14:textId="77777777" w:rsidR="002933C5" w:rsidRPr="002933C5" w:rsidRDefault="002933C5" w:rsidP="002933C5">
            <w:pPr>
              <w:widowControl/>
              <w:autoSpaceDE/>
              <w:autoSpaceDN/>
              <w:rPr>
                <w:sz w:val="20"/>
                <w:szCs w:val="20"/>
              </w:rPr>
            </w:pPr>
          </w:p>
        </w:tc>
        <w:tc>
          <w:tcPr>
            <w:tcW w:w="1429" w:type="dxa"/>
            <w:gridSpan w:val="2"/>
            <w:tcBorders>
              <w:top w:val="nil"/>
              <w:left w:val="nil"/>
              <w:bottom w:val="nil"/>
              <w:right w:val="nil"/>
            </w:tcBorders>
            <w:shd w:val="clear" w:color="000000" w:fill="C0C0C0"/>
            <w:noWrap/>
            <w:vAlign w:val="bottom"/>
            <w:hideMark/>
          </w:tcPr>
          <w:p w14:paraId="427F5BC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2AF15CA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54737268"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486160D7"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5ACCE86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w:t>
            </w:r>
          </w:p>
        </w:tc>
        <w:tc>
          <w:tcPr>
            <w:tcW w:w="32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D9304"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c>
          <w:tcPr>
            <w:tcW w:w="1429" w:type="dxa"/>
            <w:gridSpan w:val="2"/>
            <w:tcBorders>
              <w:top w:val="nil"/>
              <w:left w:val="nil"/>
              <w:bottom w:val="nil"/>
              <w:right w:val="nil"/>
            </w:tcBorders>
            <w:shd w:val="clear" w:color="000000" w:fill="C0C0C0"/>
            <w:noWrap/>
            <w:vAlign w:val="bottom"/>
            <w:hideMark/>
          </w:tcPr>
          <w:p w14:paraId="77FDA5C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58CD3B9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74C0D4EF"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6BF8F138"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484AF1B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7E27195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3D04437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679C5DA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EAB9744"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24B5C0CC"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5.</w:t>
            </w:r>
          </w:p>
        </w:tc>
        <w:tc>
          <w:tcPr>
            <w:tcW w:w="4193" w:type="dxa"/>
            <w:tcBorders>
              <w:top w:val="nil"/>
              <w:left w:val="nil"/>
              <w:bottom w:val="nil"/>
              <w:right w:val="nil"/>
            </w:tcBorders>
            <w:shd w:val="clear" w:color="auto" w:fill="auto"/>
            <w:noWrap/>
            <w:vAlign w:val="bottom"/>
            <w:hideMark/>
          </w:tcPr>
          <w:p w14:paraId="6BB2223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Total Caregiver Units </w:t>
            </w:r>
          </w:p>
        </w:tc>
        <w:tc>
          <w:tcPr>
            <w:tcW w:w="32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2BC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78B6AFE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single" w:sz="4" w:space="0" w:color="auto"/>
            </w:tcBorders>
            <w:shd w:val="clear" w:color="000000" w:fill="C0C0C0"/>
            <w:noWrap/>
            <w:vAlign w:val="bottom"/>
            <w:hideMark/>
          </w:tcPr>
          <w:p w14:paraId="138634F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3D027E4" w14:textId="77777777" w:rsidTr="002933C5">
        <w:trPr>
          <w:trHeight w:val="244"/>
        </w:trPr>
        <w:tc>
          <w:tcPr>
            <w:tcW w:w="578" w:type="dxa"/>
            <w:gridSpan w:val="2"/>
            <w:tcBorders>
              <w:top w:val="nil"/>
              <w:left w:val="nil"/>
              <w:bottom w:val="nil"/>
              <w:right w:val="nil"/>
            </w:tcBorders>
            <w:shd w:val="clear" w:color="000000" w:fill="C0C0C0"/>
            <w:noWrap/>
            <w:vAlign w:val="bottom"/>
            <w:hideMark/>
          </w:tcPr>
          <w:p w14:paraId="37D6DEE0"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493102A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784095B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60BD6D4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5E15C26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14E8C921" w14:textId="77777777" w:rsidTr="002933C5">
        <w:trPr>
          <w:trHeight w:val="244"/>
        </w:trPr>
        <w:tc>
          <w:tcPr>
            <w:tcW w:w="578" w:type="dxa"/>
            <w:gridSpan w:val="2"/>
            <w:tcBorders>
              <w:top w:val="nil"/>
              <w:left w:val="nil"/>
              <w:bottom w:val="nil"/>
              <w:right w:val="nil"/>
            </w:tcBorders>
            <w:shd w:val="clear" w:color="auto" w:fill="auto"/>
            <w:noWrap/>
            <w:vAlign w:val="bottom"/>
            <w:hideMark/>
          </w:tcPr>
          <w:p w14:paraId="6396FEF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6.</w:t>
            </w:r>
          </w:p>
        </w:tc>
        <w:tc>
          <w:tcPr>
            <w:tcW w:w="4193" w:type="dxa"/>
            <w:tcBorders>
              <w:top w:val="nil"/>
              <w:left w:val="nil"/>
              <w:bottom w:val="nil"/>
              <w:right w:val="nil"/>
            </w:tcBorders>
            <w:shd w:val="clear" w:color="auto" w:fill="auto"/>
            <w:noWrap/>
            <w:vAlign w:val="bottom"/>
            <w:hideMark/>
          </w:tcPr>
          <w:p w14:paraId="32C018D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 Elderly Units</w:t>
            </w:r>
          </w:p>
        </w:tc>
        <w:tc>
          <w:tcPr>
            <w:tcW w:w="3232" w:type="dxa"/>
            <w:gridSpan w:val="3"/>
            <w:tcBorders>
              <w:top w:val="nil"/>
              <w:left w:val="nil"/>
              <w:bottom w:val="nil"/>
              <w:right w:val="nil"/>
            </w:tcBorders>
            <w:shd w:val="clear" w:color="000000" w:fill="C0C0C0"/>
            <w:noWrap/>
            <w:vAlign w:val="bottom"/>
            <w:hideMark/>
          </w:tcPr>
          <w:p w14:paraId="0E865C3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nil"/>
              <w:right w:val="nil"/>
            </w:tcBorders>
            <w:shd w:val="clear" w:color="auto" w:fill="auto"/>
            <w:noWrap/>
            <w:vAlign w:val="bottom"/>
            <w:hideMark/>
          </w:tcPr>
          <w:p w14:paraId="538C1E24"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416D3075" w14:textId="77777777" w:rsidR="002933C5" w:rsidRPr="002933C5" w:rsidRDefault="002933C5" w:rsidP="002933C5">
            <w:pPr>
              <w:widowControl/>
              <w:autoSpaceDE/>
              <w:autoSpaceDN/>
              <w:rPr>
                <w:sz w:val="20"/>
                <w:szCs w:val="20"/>
              </w:rPr>
            </w:pPr>
          </w:p>
        </w:tc>
      </w:tr>
      <w:tr w:rsidR="002933C5" w:rsidRPr="002933C5" w14:paraId="2636BFD8"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4178BB8C"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4FBFCB6A"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0BEB8E6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auto" w:fill="auto"/>
            <w:noWrap/>
            <w:vAlign w:val="bottom"/>
            <w:hideMark/>
          </w:tcPr>
          <w:p w14:paraId="66C1F627"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3A0D2AFB" w14:textId="77777777" w:rsidR="002933C5" w:rsidRPr="002933C5" w:rsidRDefault="002933C5" w:rsidP="002933C5">
            <w:pPr>
              <w:widowControl/>
              <w:autoSpaceDE/>
              <w:autoSpaceDN/>
              <w:rPr>
                <w:sz w:val="20"/>
                <w:szCs w:val="20"/>
              </w:rPr>
            </w:pPr>
          </w:p>
        </w:tc>
      </w:tr>
      <w:tr w:rsidR="002933C5" w:rsidRPr="002933C5" w14:paraId="05FE47E4"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1D6A811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6a.</w:t>
            </w:r>
          </w:p>
        </w:tc>
        <w:tc>
          <w:tcPr>
            <w:tcW w:w="4193" w:type="dxa"/>
            <w:tcBorders>
              <w:top w:val="nil"/>
              <w:left w:val="nil"/>
              <w:bottom w:val="nil"/>
              <w:right w:val="nil"/>
            </w:tcBorders>
            <w:shd w:val="clear" w:color="auto" w:fill="auto"/>
            <w:noWrap/>
            <w:vAlign w:val="bottom"/>
            <w:hideMark/>
          </w:tcPr>
          <w:p w14:paraId="19E6E4A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Low Impairment</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9DE0B2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5F552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53700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7FB685B9"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0718ACE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6b.</w:t>
            </w:r>
          </w:p>
        </w:tc>
        <w:tc>
          <w:tcPr>
            <w:tcW w:w="4193" w:type="dxa"/>
            <w:tcBorders>
              <w:top w:val="nil"/>
              <w:left w:val="nil"/>
              <w:bottom w:val="nil"/>
              <w:right w:val="nil"/>
            </w:tcBorders>
            <w:shd w:val="clear" w:color="auto" w:fill="auto"/>
            <w:noWrap/>
            <w:vAlign w:val="bottom"/>
            <w:hideMark/>
          </w:tcPr>
          <w:p w14:paraId="58ADE0C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Moderate Impairment</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2195EBD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F8683D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367D4B1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C6F4C3A"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1834F848"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6c.</w:t>
            </w:r>
          </w:p>
        </w:tc>
        <w:tc>
          <w:tcPr>
            <w:tcW w:w="4193" w:type="dxa"/>
            <w:tcBorders>
              <w:top w:val="nil"/>
              <w:left w:val="nil"/>
              <w:bottom w:val="nil"/>
              <w:right w:val="nil"/>
            </w:tcBorders>
            <w:shd w:val="clear" w:color="auto" w:fill="auto"/>
            <w:noWrap/>
            <w:vAlign w:val="bottom"/>
            <w:hideMark/>
          </w:tcPr>
          <w:p w14:paraId="43258F3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Severe Impairment</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12F304A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06107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53B2C653"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F069539"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24CBFA0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6.d</w:t>
            </w:r>
          </w:p>
        </w:tc>
        <w:tc>
          <w:tcPr>
            <w:tcW w:w="4193" w:type="dxa"/>
            <w:tcBorders>
              <w:top w:val="nil"/>
              <w:left w:val="nil"/>
              <w:bottom w:val="nil"/>
              <w:right w:val="nil"/>
            </w:tcBorders>
            <w:shd w:val="clear" w:color="auto" w:fill="auto"/>
            <w:noWrap/>
            <w:vAlign w:val="bottom"/>
            <w:hideMark/>
          </w:tcPr>
          <w:p w14:paraId="4043B7C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Non-Impaired</w:t>
            </w:r>
          </w:p>
        </w:tc>
        <w:tc>
          <w:tcPr>
            <w:tcW w:w="3232" w:type="dxa"/>
            <w:gridSpan w:val="3"/>
            <w:tcBorders>
              <w:top w:val="nil"/>
              <w:left w:val="single" w:sz="4" w:space="0" w:color="auto"/>
              <w:bottom w:val="single" w:sz="4" w:space="0" w:color="auto"/>
              <w:right w:val="single" w:sz="4" w:space="0" w:color="auto"/>
            </w:tcBorders>
            <w:shd w:val="clear" w:color="000000" w:fill="C0C0C0"/>
            <w:noWrap/>
            <w:vAlign w:val="bottom"/>
            <w:hideMark/>
          </w:tcPr>
          <w:p w14:paraId="00EE5A5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30B5CB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single" w:sz="4" w:space="0" w:color="auto"/>
              <w:right w:val="single" w:sz="4" w:space="0" w:color="auto"/>
            </w:tcBorders>
            <w:shd w:val="clear" w:color="auto" w:fill="auto"/>
            <w:noWrap/>
            <w:vAlign w:val="bottom"/>
            <w:hideMark/>
          </w:tcPr>
          <w:p w14:paraId="75EFE3E4"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5E6B009D"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0A9754B2"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6A98F1D9" w14:textId="77777777" w:rsidR="002933C5" w:rsidRPr="002933C5" w:rsidRDefault="002933C5" w:rsidP="002933C5">
            <w:pPr>
              <w:widowControl/>
              <w:autoSpaceDE/>
              <w:autoSpaceDN/>
              <w:jc w:val="center"/>
              <w:rPr>
                <w:sz w:val="20"/>
                <w:szCs w:val="20"/>
              </w:rPr>
            </w:pPr>
          </w:p>
        </w:tc>
        <w:tc>
          <w:tcPr>
            <w:tcW w:w="3232" w:type="dxa"/>
            <w:gridSpan w:val="3"/>
            <w:tcBorders>
              <w:top w:val="nil"/>
              <w:left w:val="nil"/>
              <w:bottom w:val="nil"/>
              <w:right w:val="nil"/>
            </w:tcBorders>
            <w:shd w:val="clear" w:color="000000" w:fill="C0C0C0"/>
            <w:noWrap/>
            <w:vAlign w:val="bottom"/>
            <w:hideMark/>
          </w:tcPr>
          <w:p w14:paraId="0883131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auto" w:fill="auto"/>
            <w:noWrap/>
            <w:vAlign w:val="bottom"/>
            <w:hideMark/>
          </w:tcPr>
          <w:p w14:paraId="277FF322" w14:textId="77777777" w:rsidR="002933C5" w:rsidRPr="002933C5" w:rsidRDefault="002933C5" w:rsidP="002933C5">
            <w:pPr>
              <w:widowControl/>
              <w:autoSpaceDE/>
              <w:autoSpaceDN/>
              <w:rPr>
                <w:rFonts w:ascii="Arial" w:hAnsi="Arial" w:cs="Arial"/>
                <w:sz w:val="18"/>
                <w:szCs w:val="18"/>
              </w:rPr>
            </w:pPr>
          </w:p>
        </w:tc>
        <w:tc>
          <w:tcPr>
            <w:tcW w:w="1431" w:type="dxa"/>
            <w:gridSpan w:val="2"/>
            <w:tcBorders>
              <w:top w:val="nil"/>
              <w:left w:val="nil"/>
              <w:bottom w:val="nil"/>
              <w:right w:val="nil"/>
            </w:tcBorders>
            <w:shd w:val="clear" w:color="auto" w:fill="auto"/>
            <w:noWrap/>
            <w:vAlign w:val="bottom"/>
            <w:hideMark/>
          </w:tcPr>
          <w:p w14:paraId="729F2568" w14:textId="77777777" w:rsidR="002933C5" w:rsidRPr="002933C5" w:rsidRDefault="002933C5" w:rsidP="002933C5">
            <w:pPr>
              <w:widowControl/>
              <w:autoSpaceDE/>
              <w:autoSpaceDN/>
              <w:rPr>
                <w:sz w:val="20"/>
                <w:szCs w:val="20"/>
              </w:rPr>
            </w:pPr>
          </w:p>
        </w:tc>
      </w:tr>
      <w:tr w:rsidR="002933C5" w:rsidRPr="002933C5" w14:paraId="7F816BAF"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4A036E5C" w14:textId="77777777" w:rsidR="002933C5" w:rsidRPr="002933C5" w:rsidRDefault="002933C5" w:rsidP="002933C5">
            <w:pPr>
              <w:widowControl/>
              <w:autoSpaceDE/>
              <w:autoSpaceDN/>
              <w:rPr>
                <w:sz w:val="20"/>
                <w:szCs w:val="20"/>
              </w:rPr>
            </w:pPr>
          </w:p>
        </w:tc>
        <w:tc>
          <w:tcPr>
            <w:tcW w:w="4193" w:type="dxa"/>
            <w:tcBorders>
              <w:top w:val="nil"/>
              <w:left w:val="nil"/>
              <w:bottom w:val="nil"/>
              <w:right w:val="nil"/>
            </w:tcBorders>
            <w:shd w:val="clear" w:color="auto" w:fill="auto"/>
            <w:noWrap/>
            <w:vAlign w:val="bottom"/>
            <w:hideMark/>
          </w:tcPr>
          <w:p w14:paraId="00ADABC6"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Total</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1A37112"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35847A"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27FF7F"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0</w:t>
            </w:r>
          </w:p>
        </w:tc>
      </w:tr>
      <w:tr w:rsidR="002933C5" w:rsidRPr="002933C5" w14:paraId="6F7C1395" w14:textId="77777777" w:rsidTr="002933C5">
        <w:trPr>
          <w:trHeight w:val="208"/>
        </w:trPr>
        <w:tc>
          <w:tcPr>
            <w:tcW w:w="578" w:type="dxa"/>
            <w:gridSpan w:val="2"/>
            <w:tcBorders>
              <w:top w:val="nil"/>
              <w:left w:val="nil"/>
              <w:bottom w:val="nil"/>
              <w:right w:val="nil"/>
            </w:tcBorders>
            <w:shd w:val="clear" w:color="000000" w:fill="C0C0C0"/>
            <w:noWrap/>
            <w:vAlign w:val="bottom"/>
            <w:hideMark/>
          </w:tcPr>
          <w:p w14:paraId="230D1824"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193" w:type="dxa"/>
            <w:tcBorders>
              <w:top w:val="nil"/>
              <w:left w:val="nil"/>
              <w:bottom w:val="nil"/>
              <w:right w:val="nil"/>
            </w:tcBorders>
            <w:shd w:val="clear" w:color="000000" w:fill="C0C0C0"/>
            <w:noWrap/>
            <w:vAlign w:val="bottom"/>
            <w:hideMark/>
          </w:tcPr>
          <w:p w14:paraId="4863ED2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3232" w:type="dxa"/>
            <w:gridSpan w:val="3"/>
            <w:tcBorders>
              <w:top w:val="nil"/>
              <w:left w:val="nil"/>
              <w:bottom w:val="nil"/>
              <w:right w:val="nil"/>
            </w:tcBorders>
            <w:shd w:val="clear" w:color="000000" w:fill="C0C0C0"/>
            <w:noWrap/>
            <w:vAlign w:val="bottom"/>
            <w:hideMark/>
          </w:tcPr>
          <w:p w14:paraId="3C8EB7D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29" w:type="dxa"/>
            <w:gridSpan w:val="2"/>
            <w:tcBorders>
              <w:top w:val="nil"/>
              <w:left w:val="nil"/>
              <w:bottom w:val="nil"/>
              <w:right w:val="nil"/>
            </w:tcBorders>
            <w:shd w:val="clear" w:color="000000" w:fill="C0C0C0"/>
            <w:noWrap/>
            <w:vAlign w:val="bottom"/>
            <w:hideMark/>
          </w:tcPr>
          <w:p w14:paraId="4A302499"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31" w:type="dxa"/>
            <w:gridSpan w:val="2"/>
            <w:tcBorders>
              <w:top w:val="nil"/>
              <w:left w:val="nil"/>
              <w:bottom w:val="nil"/>
              <w:right w:val="nil"/>
            </w:tcBorders>
            <w:shd w:val="clear" w:color="000000" w:fill="C0C0C0"/>
            <w:noWrap/>
            <w:vAlign w:val="bottom"/>
            <w:hideMark/>
          </w:tcPr>
          <w:p w14:paraId="33F8EBD5"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24EBE7B9" w14:textId="77777777" w:rsidTr="002933C5">
        <w:trPr>
          <w:trHeight w:val="208"/>
        </w:trPr>
        <w:tc>
          <w:tcPr>
            <w:tcW w:w="578" w:type="dxa"/>
            <w:gridSpan w:val="2"/>
            <w:tcBorders>
              <w:top w:val="nil"/>
              <w:left w:val="nil"/>
              <w:bottom w:val="nil"/>
              <w:right w:val="nil"/>
            </w:tcBorders>
            <w:shd w:val="clear" w:color="auto" w:fill="auto"/>
            <w:noWrap/>
            <w:vAlign w:val="bottom"/>
            <w:hideMark/>
          </w:tcPr>
          <w:p w14:paraId="060826BB" w14:textId="77777777" w:rsidR="002933C5" w:rsidRPr="002933C5" w:rsidRDefault="002933C5" w:rsidP="002933C5">
            <w:pPr>
              <w:widowControl/>
              <w:autoSpaceDE/>
              <w:autoSpaceDN/>
              <w:rPr>
                <w:rFonts w:ascii="Arial" w:hAnsi="Arial" w:cs="Arial"/>
                <w:sz w:val="18"/>
                <w:szCs w:val="18"/>
              </w:rPr>
            </w:pPr>
          </w:p>
        </w:tc>
        <w:tc>
          <w:tcPr>
            <w:tcW w:w="4193" w:type="dxa"/>
            <w:tcBorders>
              <w:top w:val="nil"/>
              <w:left w:val="nil"/>
              <w:bottom w:val="nil"/>
              <w:right w:val="nil"/>
            </w:tcBorders>
            <w:shd w:val="clear" w:color="auto" w:fill="auto"/>
            <w:noWrap/>
            <w:vAlign w:val="bottom"/>
            <w:hideMark/>
          </w:tcPr>
          <w:p w14:paraId="01C2811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Percent Elderly</w:t>
            </w:r>
          </w:p>
        </w:tc>
        <w:tc>
          <w:tcPr>
            <w:tcW w:w="323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DE023AF"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 </w:t>
            </w:r>
          </w:p>
        </w:tc>
        <w:tc>
          <w:tcPr>
            <w:tcW w:w="14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C5A481" w14:textId="1DD11CB6" w:rsidR="002933C5" w:rsidRPr="002933C5" w:rsidRDefault="002933C5" w:rsidP="002933C5">
            <w:pPr>
              <w:widowControl/>
              <w:autoSpaceDE/>
              <w:autoSpaceDN/>
              <w:jc w:val="right"/>
              <w:rPr>
                <w:rFonts w:ascii="Arial" w:hAnsi="Arial" w:cs="Arial"/>
                <w:sz w:val="20"/>
                <w:szCs w:val="20"/>
              </w:rPr>
            </w:pP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44AE9F" w14:textId="7A472644" w:rsidR="002933C5" w:rsidRPr="002933C5" w:rsidRDefault="002933C5" w:rsidP="002933C5">
            <w:pPr>
              <w:widowControl/>
              <w:autoSpaceDE/>
              <w:autoSpaceDN/>
              <w:jc w:val="right"/>
              <w:rPr>
                <w:rFonts w:ascii="Arial" w:hAnsi="Arial" w:cs="Arial"/>
                <w:sz w:val="20"/>
                <w:szCs w:val="20"/>
              </w:rPr>
            </w:pPr>
          </w:p>
        </w:tc>
      </w:tr>
      <w:tr w:rsidR="002933C5" w:rsidRPr="002933C5" w14:paraId="135363D2" w14:textId="77777777" w:rsidTr="002933C5">
        <w:trPr>
          <w:gridAfter w:val="1"/>
          <w:wAfter w:w="1106" w:type="dxa"/>
          <w:trHeight w:val="300"/>
        </w:trPr>
        <w:tc>
          <w:tcPr>
            <w:tcW w:w="9757" w:type="dxa"/>
            <w:gridSpan w:val="9"/>
            <w:tcBorders>
              <w:top w:val="nil"/>
              <w:left w:val="nil"/>
              <w:bottom w:val="nil"/>
              <w:right w:val="nil"/>
            </w:tcBorders>
            <w:shd w:val="clear" w:color="auto" w:fill="auto"/>
            <w:noWrap/>
            <w:vAlign w:val="bottom"/>
            <w:hideMark/>
          </w:tcPr>
          <w:p w14:paraId="1681F9A8" w14:textId="77777777" w:rsidR="002933C5" w:rsidRPr="002933C5" w:rsidRDefault="002933C5" w:rsidP="002933C5">
            <w:pPr>
              <w:pStyle w:val="Heading2"/>
              <w:rPr>
                <w:sz w:val="24"/>
                <w:szCs w:val="24"/>
              </w:rPr>
            </w:pPr>
            <w:r w:rsidRPr="002933C5">
              <w:rPr>
                <w:sz w:val="18"/>
                <w:szCs w:val="18"/>
              </w:rPr>
              <w:lastRenderedPageBreak/>
              <w:t xml:space="preserve">                                                </w:t>
            </w:r>
            <w:bookmarkStart w:id="125" w:name="RANGE!A1:E40"/>
            <w:bookmarkStart w:id="126" w:name="_Toc10734732"/>
            <w:r w:rsidRPr="002933C5">
              <w:rPr>
                <w:sz w:val="24"/>
                <w:szCs w:val="24"/>
              </w:rPr>
              <w:t>PART III BUDGET SHEETS - PERSONNEL COST ALLOCATION</w:t>
            </w:r>
            <w:bookmarkEnd w:id="125"/>
            <w:bookmarkEnd w:id="126"/>
          </w:p>
        </w:tc>
      </w:tr>
      <w:tr w:rsidR="002933C5" w:rsidRPr="002933C5" w14:paraId="3CAC6DBA" w14:textId="77777777" w:rsidTr="002933C5">
        <w:trPr>
          <w:gridAfter w:val="1"/>
          <w:wAfter w:w="1106" w:type="dxa"/>
          <w:trHeight w:val="300"/>
        </w:trPr>
        <w:tc>
          <w:tcPr>
            <w:tcW w:w="406" w:type="dxa"/>
            <w:tcBorders>
              <w:top w:val="nil"/>
              <w:left w:val="nil"/>
              <w:bottom w:val="nil"/>
              <w:right w:val="nil"/>
            </w:tcBorders>
            <w:shd w:val="clear" w:color="auto" w:fill="auto"/>
            <w:noWrap/>
            <w:vAlign w:val="bottom"/>
            <w:hideMark/>
          </w:tcPr>
          <w:p w14:paraId="01293534" w14:textId="77777777" w:rsidR="002933C5" w:rsidRPr="002933C5" w:rsidRDefault="002933C5" w:rsidP="002933C5">
            <w:pPr>
              <w:widowControl/>
              <w:autoSpaceDE/>
              <w:autoSpaceDN/>
              <w:rPr>
                <w:rFonts w:ascii="Arial" w:hAnsi="Arial" w:cs="Arial"/>
                <w:sz w:val="18"/>
                <w:szCs w:val="18"/>
              </w:rPr>
            </w:pPr>
          </w:p>
        </w:tc>
        <w:tc>
          <w:tcPr>
            <w:tcW w:w="4652" w:type="dxa"/>
            <w:gridSpan w:val="3"/>
            <w:tcBorders>
              <w:top w:val="nil"/>
              <w:left w:val="nil"/>
              <w:bottom w:val="nil"/>
              <w:right w:val="nil"/>
            </w:tcBorders>
            <w:shd w:val="clear" w:color="auto" w:fill="auto"/>
            <w:noWrap/>
            <w:vAlign w:val="bottom"/>
            <w:hideMark/>
          </w:tcPr>
          <w:p w14:paraId="24EAAB10"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auto" w:fill="auto"/>
            <w:noWrap/>
            <w:vAlign w:val="bottom"/>
            <w:hideMark/>
          </w:tcPr>
          <w:p w14:paraId="59B14DD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417" w:type="dxa"/>
            <w:gridSpan w:val="2"/>
            <w:tcBorders>
              <w:top w:val="nil"/>
              <w:left w:val="nil"/>
              <w:bottom w:val="nil"/>
              <w:right w:val="nil"/>
            </w:tcBorders>
            <w:shd w:val="clear" w:color="auto" w:fill="auto"/>
            <w:noWrap/>
            <w:vAlign w:val="bottom"/>
            <w:hideMark/>
          </w:tcPr>
          <w:p w14:paraId="020526D0" w14:textId="77777777" w:rsidR="002933C5" w:rsidRPr="002933C5" w:rsidRDefault="002933C5" w:rsidP="002933C5">
            <w:pPr>
              <w:widowControl/>
              <w:autoSpaceDE/>
              <w:autoSpaceDN/>
              <w:rPr>
                <w:rFonts w:ascii="Arial" w:hAnsi="Arial" w:cs="Arial"/>
                <w:sz w:val="18"/>
                <w:szCs w:val="18"/>
              </w:rPr>
            </w:pPr>
          </w:p>
        </w:tc>
        <w:tc>
          <w:tcPr>
            <w:tcW w:w="1417" w:type="dxa"/>
            <w:gridSpan w:val="2"/>
            <w:tcBorders>
              <w:top w:val="nil"/>
              <w:left w:val="nil"/>
              <w:bottom w:val="nil"/>
              <w:right w:val="nil"/>
            </w:tcBorders>
            <w:shd w:val="clear" w:color="auto" w:fill="auto"/>
            <w:noWrap/>
            <w:vAlign w:val="bottom"/>
            <w:hideMark/>
          </w:tcPr>
          <w:p w14:paraId="1AAEBD9A" w14:textId="77777777" w:rsidR="002933C5" w:rsidRPr="002933C5" w:rsidRDefault="002933C5" w:rsidP="002933C5">
            <w:pPr>
              <w:widowControl/>
              <w:autoSpaceDE/>
              <w:autoSpaceDN/>
              <w:rPr>
                <w:sz w:val="20"/>
                <w:szCs w:val="20"/>
              </w:rPr>
            </w:pPr>
          </w:p>
        </w:tc>
      </w:tr>
      <w:tr w:rsidR="002933C5" w:rsidRPr="002933C5" w14:paraId="73BD6FD5" w14:textId="77777777" w:rsidTr="002933C5">
        <w:trPr>
          <w:gridAfter w:val="1"/>
          <w:wAfter w:w="1106" w:type="dxa"/>
          <w:trHeight w:val="300"/>
        </w:trPr>
        <w:tc>
          <w:tcPr>
            <w:tcW w:w="406" w:type="dxa"/>
            <w:tcBorders>
              <w:top w:val="nil"/>
              <w:left w:val="nil"/>
              <w:bottom w:val="nil"/>
              <w:right w:val="nil"/>
            </w:tcBorders>
            <w:shd w:val="clear" w:color="auto" w:fill="auto"/>
            <w:noWrap/>
            <w:vAlign w:val="bottom"/>
            <w:hideMark/>
          </w:tcPr>
          <w:p w14:paraId="3DFA4C91" w14:textId="77777777" w:rsidR="002933C5" w:rsidRPr="002933C5" w:rsidRDefault="002933C5" w:rsidP="002933C5">
            <w:pPr>
              <w:widowControl/>
              <w:autoSpaceDE/>
              <w:autoSpaceDN/>
              <w:rPr>
                <w:sz w:val="20"/>
                <w:szCs w:val="20"/>
              </w:rPr>
            </w:pPr>
          </w:p>
        </w:tc>
        <w:tc>
          <w:tcPr>
            <w:tcW w:w="4652" w:type="dxa"/>
            <w:gridSpan w:val="3"/>
            <w:tcBorders>
              <w:top w:val="nil"/>
              <w:left w:val="nil"/>
              <w:bottom w:val="nil"/>
              <w:right w:val="nil"/>
            </w:tcBorders>
            <w:shd w:val="clear" w:color="auto" w:fill="auto"/>
            <w:noWrap/>
            <w:vAlign w:val="bottom"/>
            <w:hideMark/>
          </w:tcPr>
          <w:p w14:paraId="465821E7"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 xml:space="preserve">Provider Name: </w:t>
            </w:r>
          </w:p>
        </w:tc>
        <w:tc>
          <w:tcPr>
            <w:tcW w:w="46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1982D8"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6632743B" w14:textId="77777777" w:rsidTr="002933C5">
        <w:trPr>
          <w:gridAfter w:val="1"/>
          <w:wAfter w:w="1106" w:type="dxa"/>
          <w:trHeight w:val="300"/>
        </w:trPr>
        <w:tc>
          <w:tcPr>
            <w:tcW w:w="406" w:type="dxa"/>
            <w:tcBorders>
              <w:top w:val="nil"/>
              <w:left w:val="nil"/>
              <w:bottom w:val="nil"/>
              <w:right w:val="nil"/>
            </w:tcBorders>
            <w:shd w:val="clear" w:color="000000" w:fill="C0C0C0"/>
            <w:noWrap/>
            <w:vAlign w:val="bottom"/>
            <w:hideMark/>
          </w:tcPr>
          <w:p w14:paraId="457836A4"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 </w:t>
            </w:r>
          </w:p>
        </w:tc>
        <w:tc>
          <w:tcPr>
            <w:tcW w:w="4652" w:type="dxa"/>
            <w:gridSpan w:val="3"/>
            <w:tcBorders>
              <w:top w:val="nil"/>
              <w:left w:val="nil"/>
              <w:bottom w:val="nil"/>
              <w:right w:val="nil"/>
            </w:tcBorders>
            <w:shd w:val="clear" w:color="000000" w:fill="C0C0C0"/>
            <w:noWrap/>
            <w:vAlign w:val="bottom"/>
            <w:hideMark/>
          </w:tcPr>
          <w:p w14:paraId="2FD4F996"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865" w:type="dxa"/>
            <w:tcBorders>
              <w:top w:val="nil"/>
              <w:left w:val="nil"/>
              <w:bottom w:val="nil"/>
              <w:right w:val="nil"/>
            </w:tcBorders>
            <w:shd w:val="clear" w:color="000000" w:fill="C0C0C0"/>
            <w:noWrap/>
            <w:vAlign w:val="bottom"/>
            <w:hideMark/>
          </w:tcPr>
          <w:p w14:paraId="1877B853"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417" w:type="dxa"/>
            <w:gridSpan w:val="2"/>
            <w:tcBorders>
              <w:top w:val="nil"/>
              <w:left w:val="nil"/>
              <w:bottom w:val="nil"/>
              <w:right w:val="nil"/>
            </w:tcBorders>
            <w:shd w:val="clear" w:color="000000" w:fill="C0C0C0"/>
            <w:noWrap/>
            <w:vAlign w:val="bottom"/>
            <w:hideMark/>
          </w:tcPr>
          <w:p w14:paraId="43E710E8"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417" w:type="dxa"/>
            <w:gridSpan w:val="2"/>
            <w:tcBorders>
              <w:top w:val="nil"/>
              <w:left w:val="nil"/>
              <w:bottom w:val="nil"/>
              <w:right w:val="nil"/>
            </w:tcBorders>
            <w:shd w:val="clear" w:color="000000" w:fill="C0C0C0"/>
            <w:noWrap/>
            <w:vAlign w:val="bottom"/>
            <w:hideMark/>
          </w:tcPr>
          <w:p w14:paraId="12807C6F"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r>
      <w:tr w:rsidR="002933C5" w:rsidRPr="002933C5" w14:paraId="07A6CB44" w14:textId="77777777" w:rsidTr="002933C5">
        <w:trPr>
          <w:gridAfter w:val="1"/>
          <w:wAfter w:w="1106" w:type="dxa"/>
          <w:trHeight w:val="300"/>
        </w:trPr>
        <w:tc>
          <w:tcPr>
            <w:tcW w:w="406" w:type="dxa"/>
            <w:tcBorders>
              <w:top w:val="nil"/>
              <w:left w:val="nil"/>
              <w:bottom w:val="nil"/>
              <w:right w:val="nil"/>
            </w:tcBorders>
            <w:shd w:val="clear" w:color="auto" w:fill="auto"/>
            <w:noWrap/>
            <w:vAlign w:val="bottom"/>
            <w:hideMark/>
          </w:tcPr>
          <w:p w14:paraId="38A1E755" w14:textId="77777777" w:rsidR="002933C5" w:rsidRPr="002933C5" w:rsidRDefault="002933C5" w:rsidP="002933C5">
            <w:pPr>
              <w:widowControl/>
              <w:autoSpaceDE/>
              <w:autoSpaceDN/>
              <w:rPr>
                <w:rFonts w:ascii="Arial" w:hAnsi="Arial" w:cs="Arial"/>
                <w:color w:val="969696"/>
                <w:sz w:val="18"/>
                <w:szCs w:val="18"/>
              </w:rPr>
            </w:pPr>
          </w:p>
        </w:tc>
        <w:tc>
          <w:tcPr>
            <w:tcW w:w="4652" w:type="dxa"/>
            <w:gridSpan w:val="3"/>
            <w:tcBorders>
              <w:top w:val="nil"/>
              <w:left w:val="nil"/>
              <w:bottom w:val="nil"/>
              <w:right w:val="nil"/>
            </w:tcBorders>
            <w:shd w:val="clear" w:color="auto" w:fill="auto"/>
            <w:noWrap/>
            <w:vAlign w:val="bottom"/>
            <w:hideMark/>
          </w:tcPr>
          <w:p w14:paraId="363470EF"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auto" w:fill="auto"/>
            <w:noWrap/>
            <w:vAlign w:val="bottom"/>
            <w:hideMark/>
          </w:tcPr>
          <w:p w14:paraId="14DD5E7D"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417" w:type="dxa"/>
            <w:gridSpan w:val="2"/>
            <w:tcBorders>
              <w:top w:val="nil"/>
              <w:left w:val="nil"/>
              <w:bottom w:val="nil"/>
              <w:right w:val="nil"/>
            </w:tcBorders>
            <w:shd w:val="clear" w:color="auto" w:fill="auto"/>
            <w:noWrap/>
            <w:vAlign w:val="bottom"/>
            <w:hideMark/>
          </w:tcPr>
          <w:p w14:paraId="0B7E96D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417" w:type="dxa"/>
            <w:gridSpan w:val="2"/>
            <w:tcBorders>
              <w:top w:val="nil"/>
              <w:left w:val="nil"/>
              <w:bottom w:val="nil"/>
              <w:right w:val="nil"/>
            </w:tcBorders>
            <w:shd w:val="clear" w:color="auto" w:fill="auto"/>
            <w:noWrap/>
            <w:vAlign w:val="bottom"/>
            <w:hideMark/>
          </w:tcPr>
          <w:p w14:paraId="126D56C7"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r>
      <w:tr w:rsidR="002933C5" w:rsidRPr="002933C5" w14:paraId="2FA045EE" w14:textId="77777777" w:rsidTr="002933C5">
        <w:trPr>
          <w:gridAfter w:val="1"/>
          <w:wAfter w:w="1106" w:type="dxa"/>
          <w:trHeight w:val="300"/>
        </w:trPr>
        <w:tc>
          <w:tcPr>
            <w:tcW w:w="406" w:type="dxa"/>
            <w:tcBorders>
              <w:top w:val="nil"/>
              <w:left w:val="nil"/>
              <w:bottom w:val="nil"/>
              <w:right w:val="nil"/>
            </w:tcBorders>
            <w:shd w:val="clear" w:color="auto" w:fill="auto"/>
            <w:noWrap/>
            <w:vAlign w:val="bottom"/>
            <w:hideMark/>
          </w:tcPr>
          <w:p w14:paraId="24D0A14F" w14:textId="77777777" w:rsidR="002933C5" w:rsidRPr="002933C5" w:rsidRDefault="002933C5" w:rsidP="002933C5">
            <w:pPr>
              <w:widowControl/>
              <w:autoSpaceDE/>
              <w:autoSpaceDN/>
              <w:jc w:val="center"/>
              <w:rPr>
                <w:rFonts w:ascii="Arial" w:hAnsi="Arial" w:cs="Arial"/>
                <w:sz w:val="18"/>
                <w:szCs w:val="18"/>
              </w:rPr>
            </w:pPr>
          </w:p>
        </w:tc>
        <w:tc>
          <w:tcPr>
            <w:tcW w:w="4652" w:type="dxa"/>
            <w:gridSpan w:val="3"/>
            <w:tcBorders>
              <w:top w:val="nil"/>
              <w:left w:val="nil"/>
              <w:bottom w:val="nil"/>
              <w:right w:val="nil"/>
            </w:tcBorders>
            <w:shd w:val="clear" w:color="auto" w:fill="auto"/>
            <w:noWrap/>
            <w:vAlign w:val="bottom"/>
            <w:hideMark/>
          </w:tcPr>
          <w:p w14:paraId="72C9109D"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auto" w:fill="auto"/>
            <w:noWrap/>
            <w:vAlign w:val="bottom"/>
            <w:hideMark/>
          </w:tcPr>
          <w:p w14:paraId="268F4ABA"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6232866D"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475C0107" w14:textId="77777777" w:rsidR="002933C5" w:rsidRPr="002933C5" w:rsidRDefault="002933C5" w:rsidP="002933C5">
            <w:pPr>
              <w:widowControl/>
              <w:autoSpaceDE/>
              <w:autoSpaceDN/>
              <w:rPr>
                <w:sz w:val="20"/>
                <w:szCs w:val="20"/>
              </w:rPr>
            </w:pPr>
          </w:p>
        </w:tc>
      </w:tr>
      <w:tr w:rsidR="002933C5" w:rsidRPr="002933C5" w14:paraId="7BE4C210" w14:textId="77777777" w:rsidTr="002933C5">
        <w:trPr>
          <w:gridAfter w:val="1"/>
          <w:wAfter w:w="1106" w:type="dxa"/>
          <w:trHeight w:val="300"/>
        </w:trPr>
        <w:tc>
          <w:tcPr>
            <w:tcW w:w="406" w:type="dxa"/>
            <w:tcBorders>
              <w:top w:val="nil"/>
              <w:left w:val="nil"/>
              <w:bottom w:val="nil"/>
              <w:right w:val="nil"/>
            </w:tcBorders>
            <w:shd w:val="clear" w:color="auto" w:fill="auto"/>
            <w:noWrap/>
            <w:vAlign w:val="bottom"/>
            <w:hideMark/>
          </w:tcPr>
          <w:p w14:paraId="32A793E1" w14:textId="77777777" w:rsidR="002933C5" w:rsidRPr="002933C5" w:rsidRDefault="002933C5" w:rsidP="002933C5">
            <w:pPr>
              <w:widowControl/>
              <w:autoSpaceDE/>
              <w:autoSpaceDN/>
              <w:rPr>
                <w:sz w:val="20"/>
                <w:szCs w:val="20"/>
              </w:rPr>
            </w:pPr>
          </w:p>
        </w:tc>
        <w:tc>
          <w:tcPr>
            <w:tcW w:w="4652" w:type="dxa"/>
            <w:gridSpan w:val="3"/>
            <w:tcBorders>
              <w:top w:val="nil"/>
              <w:left w:val="nil"/>
              <w:bottom w:val="nil"/>
              <w:right w:val="nil"/>
            </w:tcBorders>
            <w:shd w:val="clear" w:color="auto" w:fill="auto"/>
            <w:noWrap/>
            <w:vAlign w:val="bottom"/>
            <w:hideMark/>
          </w:tcPr>
          <w:p w14:paraId="61E0DF1A"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Personnel</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BC369"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Caregiver</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E45A4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67318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0929FBA" w14:textId="77777777" w:rsidTr="002933C5">
        <w:trPr>
          <w:gridAfter w:val="1"/>
          <w:wAfter w:w="1106" w:type="dxa"/>
          <w:trHeight w:val="300"/>
        </w:trPr>
        <w:tc>
          <w:tcPr>
            <w:tcW w:w="406" w:type="dxa"/>
            <w:tcBorders>
              <w:top w:val="nil"/>
              <w:left w:val="nil"/>
              <w:bottom w:val="nil"/>
              <w:right w:val="nil"/>
            </w:tcBorders>
            <w:shd w:val="clear" w:color="000000" w:fill="C0C0C0"/>
            <w:noWrap/>
            <w:vAlign w:val="bottom"/>
            <w:hideMark/>
          </w:tcPr>
          <w:p w14:paraId="11F5E9E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000000" w:fill="C0C0C0"/>
            <w:noWrap/>
            <w:vAlign w:val="bottom"/>
            <w:hideMark/>
          </w:tcPr>
          <w:p w14:paraId="221B3A2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865" w:type="dxa"/>
            <w:tcBorders>
              <w:top w:val="nil"/>
              <w:left w:val="nil"/>
              <w:bottom w:val="nil"/>
              <w:right w:val="nil"/>
            </w:tcBorders>
            <w:shd w:val="clear" w:color="000000" w:fill="C0C0C0"/>
            <w:noWrap/>
            <w:vAlign w:val="bottom"/>
            <w:hideMark/>
          </w:tcPr>
          <w:p w14:paraId="0991DD7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nil"/>
              <w:left w:val="nil"/>
              <w:bottom w:val="nil"/>
              <w:right w:val="nil"/>
            </w:tcBorders>
            <w:shd w:val="clear" w:color="000000" w:fill="C0C0C0"/>
            <w:noWrap/>
            <w:vAlign w:val="bottom"/>
            <w:hideMark/>
          </w:tcPr>
          <w:p w14:paraId="3BE9805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nil"/>
              <w:left w:val="nil"/>
              <w:bottom w:val="nil"/>
              <w:right w:val="nil"/>
            </w:tcBorders>
            <w:shd w:val="clear" w:color="000000" w:fill="C0C0C0"/>
            <w:noWrap/>
            <w:vAlign w:val="bottom"/>
            <w:hideMark/>
          </w:tcPr>
          <w:p w14:paraId="07ED2AE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5DDE86D0"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04067FE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w:t>
            </w:r>
          </w:p>
        </w:tc>
        <w:tc>
          <w:tcPr>
            <w:tcW w:w="4652" w:type="dxa"/>
            <w:gridSpan w:val="3"/>
            <w:tcBorders>
              <w:top w:val="single" w:sz="4" w:space="0" w:color="auto"/>
              <w:left w:val="nil"/>
              <w:bottom w:val="nil"/>
              <w:right w:val="nil"/>
            </w:tcBorders>
            <w:shd w:val="clear" w:color="auto" w:fill="auto"/>
            <w:noWrap/>
            <w:vAlign w:val="bottom"/>
            <w:hideMark/>
          </w:tcPr>
          <w:p w14:paraId="0866B3BE"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A312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0D6B2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D5A9C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681C8B38"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3CE6C5C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7C3D8867"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5FA6CAF5"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1CC4F671"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4B2F13EF" w14:textId="77777777" w:rsidR="002933C5" w:rsidRPr="002933C5" w:rsidRDefault="002933C5" w:rsidP="002933C5">
            <w:pPr>
              <w:widowControl/>
              <w:autoSpaceDE/>
              <w:autoSpaceDN/>
              <w:rPr>
                <w:sz w:val="20"/>
                <w:szCs w:val="20"/>
              </w:rPr>
            </w:pPr>
          </w:p>
        </w:tc>
      </w:tr>
      <w:tr w:rsidR="002933C5" w:rsidRPr="002933C5" w14:paraId="5950D490"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2A15C38E"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FBDAC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1C03F27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7A46C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F92D7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7015F81C"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0CF77EF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0DCE9DB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4A85B3C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4F810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3160DA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6B2D93E"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15DC3878"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3C6F1575"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0C96F662"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1676CF04"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66F095E1" w14:textId="77777777" w:rsidR="002933C5" w:rsidRPr="002933C5" w:rsidRDefault="002933C5" w:rsidP="002933C5">
            <w:pPr>
              <w:widowControl/>
              <w:autoSpaceDE/>
              <w:autoSpaceDN/>
              <w:rPr>
                <w:sz w:val="20"/>
                <w:szCs w:val="20"/>
              </w:rPr>
            </w:pPr>
          </w:p>
        </w:tc>
      </w:tr>
      <w:tr w:rsidR="002933C5" w:rsidRPr="002933C5" w14:paraId="01160867"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0644E6B6"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2.</w:t>
            </w:r>
          </w:p>
        </w:tc>
        <w:tc>
          <w:tcPr>
            <w:tcW w:w="4652" w:type="dxa"/>
            <w:gridSpan w:val="3"/>
            <w:tcBorders>
              <w:top w:val="single" w:sz="4" w:space="0" w:color="auto"/>
              <w:left w:val="nil"/>
              <w:bottom w:val="nil"/>
              <w:right w:val="nil"/>
            </w:tcBorders>
            <w:shd w:val="clear" w:color="auto" w:fill="auto"/>
            <w:noWrap/>
            <w:vAlign w:val="bottom"/>
            <w:hideMark/>
          </w:tcPr>
          <w:p w14:paraId="1C5376A9"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011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C3BFE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A6D3B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4C228BD1"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454D0BDE"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37CD232F"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53CB97B7"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448838EC"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38FC8FB9" w14:textId="77777777" w:rsidR="002933C5" w:rsidRPr="002933C5" w:rsidRDefault="002933C5" w:rsidP="002933C5">
            <w:pPr>
              <w:widowControl/>
              <w:autoSpaceDE/>
              <w:autoSpaceDN/>
              <w:rPr>
                <w:sz w:val="20"/>
                <w:szCs w:val="20"/>
              </w:rPr>
            </w:pPr>
          </w:p>
        </w:tc>
      </w:tr>
      <w:tr w:rsidR="002933C5" w:rsidRPr="002933C5" w14:paraId="6195AB4F"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645AA21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0881E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556B597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359E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ACFDE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077F4E0"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45D9E37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52F8506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1B31692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19B6F3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3070C8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D916EB0"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24FA15CF"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29237746"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50A3806F"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2B831185"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5E43E412" w14:textId="77777777" w:rsidR="002933C5" w:rsidRPr="002933C5" w:rsidRDefault="002933C5" w:rsidP="002933C5">
            <w:pPr>
              <w:widowControl/>
              <w:autoSpaceDE/>
              <w:autoSpaceDN/>
              <w:rPr>
                <w:sz w:val="20"/>
                <w:szCs w:val="20"/>
              </w:rPr>
            </w:pPr>
          </w:p>
        </w:tc>
      </w:tr>
      <w:tr w:rsidR="002933C5" w:rsidRPr="002933C5" w14:paraId="3A21C6CB"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7F504235"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w:t>
            </w:r>
          </w:p>
        </w:tc>
        <w:tc>
          <w:tcPr>
            <w:tcW w:w="4652" w:type="dxa"/>
            <w:gridSpan w:val="3"/>
            <w:tcBorders>
              <w:top w:val="single" w:sz="4" w:space="0" w:color="auto"/>
              <w:left w:val="nil"/>
              <w:bottom w:val="nil"/>
              <w:right w:val="nil"/>
            </w:tcBorders>
            <w:shd w:val="clear" w:color="auto" w:fill="auto"/>
            <w:noWrap/>
            <w:vAlign w:val="bottom"/>
            <w:hideMark/>
          </w:tcPr>
          <w:p w14:paraId="4508D73A"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9C2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4FE2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86100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60F7D9B7"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3CD422F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314DAFE0"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0C60F7EC"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7F13E083"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3899023E" w14:textId="77777777" w:rsidR="002933C5" w:rsidRPr="002933C5" w:rsidRDefault="002933C5" w:rsidP="002933C5">
            <w:pPr>
              <w:widowControl/>
              <w:autoSpaceDE/>
              <w:autoSpaceDN/>
              <w:rPr>
                <w:sz w:val="20"/>
                <w:szCs w:val="20"/>
              </w:rPr>
            </w:pPr>
          </w:p>
        </w:tc>
      </w:tr>
      <w:tr w:rsidR="002933C5" w:rsidRPr="002933C5" w14:paraId="388A9989"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1F682F7A"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F227A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36E8CED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541AE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98A8A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2683A25"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3830DD35"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45A31C2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1D7D206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451B7E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E0935F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885BD4A"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638B691E"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764C8F45"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72212F11"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7E1799AE"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6A6FA7D0" w14:textId="77777777" w:rsidR="002933C5" w:rsidRPr="002933C5" w:rsidRDefault="002933C5" w:rsidP="002933C5">
            <w:pPr>
              <w:widowControl/>
              <w:autoSpaceDE/>
              <w:autoSpaceDN/>
              <w:rPr>
                <w:sz w:val="20"/>
                <w:szCs w:val="20"/>
              </w:rPr>
            </w:pPr>
          </w:p>
        </w:tc>
      </w:tr>
      <w:tr w:rsidR="002933C5" w:rsidRPr="002933C5" w14:paraId="5BABECBD"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1DBB9AD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4.</w:t>
            </w:r>
          </w:p>
        </w:tc>
        <w:tc>
          <w:tcPr>
            <w:tcW w:w="4652" w:type="dxa"/>
            <w:gridSpan w:val="3"/>
            <w:tcBorders>
              <w:top w:val="single" w:sz="4" w:space="0" w:color="auto"/>
              <w:left w:val="nil"/>
              <w:bottom w:val="nil"/>
              <w:right w:val="nil"/>
            </w:tcBorders>
            <w:shd w:val="clear" w:color="auto" w:fill="auto"/>
            <w:noWrap/>
            <w:vAlign w:val="bottom"/>
            <w:hideMark/>
          </w:tcPr>
          <w:p w14:paraId="41303DF0"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5087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E3774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62DC5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531266C5"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6DA6078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157B52A2"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371DD81C"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0EF87A0C"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6D6EE9F6" w14:textId="77777777" w:rsidR="002933C5" w:rsidRPr="002933C5" w:rsidRDefault="002933C5" w:rsidP="002933C5">
            <w:pPr>
              <w:widowControl/>
              <w:autoSpaceDE/>
              <w:autoSpaceDN/>
              <w:rPr>
                <w:sz w:val="20"/>
                <w:szCs w:val="20"/>
              </w:rPr>
            </w:pPr>
          </w:p>
        </w:tc>
      </w:tr>
      <w:tr w:rsidR="002933C5" w:rsidRPr="002933C5" w14:paraId="217FEF34"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03FD7CB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A5661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1A499D3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21880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6B17E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0E43A81C"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440856E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0EFB0B4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4FEB719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671717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919CFC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B53FB2D"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5494E5DB"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6F42D86D"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7275AD94"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2790FAD5"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7FF37ECA" w14:textId="77777777" w:rsidR="002933C5" w:rsidRPr="002933C5" w:rsidRDefault="002933C5" w:rsidP="002933C5">
            <w:pPr>
              <w:widowControl/>
              <w:autoSpaceDE/>
              <w:autoSpaceDN/>
              <w:rPr>
                <w:sz w:val="20"/>
                <w:szCs w:val="20"/>
              </w:rPr>
            </w:pPr>
          </w:p>
        </w:tc>
      </w:tr>
      <w:tr w:rsidR="002933C5" w:rsidRPr="002933C5" w14:paraId="029FA813"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1FD7C77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w:t>
            </w:r>
          </w:p>
        </w:tc>
        <w:tc>
          <w:tcPr>
            <w:tcW w:w="4652" w:type="dxa"/>
            <w:gridSpan w:val="3"/>
            <w:tcBorders>
              <w:top w:val="single" w:sz="4" w:space="0" w:color="auto"/>
              <w:left w:val="nil"/>
              <w:bottom w:val="nil"/>
              <w:right w:val="nil"/>
            </w:tcBorders>
            <w:shd w:val="clear" w:color="auto" w:fill="auto"/>
            <w:noWrap/>
            <w:vAlign w:val="bottom"/>
            <w:hideMark/>
          </w:tcPr>
          <w:p w14:paraId="340CCD98"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8091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C2E05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259A5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22599EBF"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41FF938B"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04CC245B"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269B6704"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32CBC185"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4DCBE694" w14:textId="77777777" w:rsidR="002933C5" w:rsidRPr="002933C5" w:rsidRDefault="002933C5" w:rsidP="002933C5">
            <w:pPr>
              <w:widowControl/>
              <w:autoSpaceDE/>
              <w:autoSpaceDN/>
              <w:rPr>
                <w:sz w:val="20"/>
                <w:szCs w:val="20"/>
              </w:rPr>
            </w:pPr>
          </w:p>
        </w:tc>
      </w:tr>
      <w:tr w:rsidR="002933C5" w:rsidRPr="002933C5" w14:paraId="358B273A"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632BDD33"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D1E93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23ED785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2F724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3F2C1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2B3E2C5F"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366CB0D1"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02C8061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4E9F454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F30835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32C72D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4E469ED8"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0B390DEF"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26D84000"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511BFFFD"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3A386B65"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217CDD68" w14:textId="77777777" w:rsidR="002933C5" w:rsidRPr="002933C5" w:rsidRDefault="002933C5" w:rsidP="002933C5">
            <w:pPr>
              <w:widowControl/>
              <w:autoSpaceDE/>
              <w:autoSpaceDN/>
              <w:rPr>
                <w:sz w:val="20"/>
                <w:szCs w:val="20"/>
              </w:rPr>
            </w:pPr>
          </w:p>
        </w:tc>
      </w:tr>
      <w:tr w:rsidR="002933C5" w:rsidRPr="002933C5" w14:paraId="01750AA5" w14:textId="77777777" w:rsidTr="002933C5">
        <w:trPr>
          <w:gridAfter w:val="1"/>
          <w:wAfter w:w="1106" w:type="dxa"/>
          <w:trHeight w:val="300"/>
        </w:trPr>
        <w:tc>
          <w:tcPr>
            <w:tcW w:w="406" w:type="dxa"/>
            <w:tcBorders>
              <w:top w:val="single" w:sz="4" w:space="0" w:color="auto"/>
              <w:left w:val="single" w:sz="4" w:space="0" w:color="auto"/>
              <w:bottom w:val="nil"/>
              <w:right w:val="nil"/>
            </w:tcBorders>
            <w:shd w:val="clear" w:color="auto" w:fill="auto"/>
            <w:noWrap/>
            <w:vAlign w:val="bottom"/>
            <w:hideMark/>
          </w:tcPr>
          <w:p w14:paraId="0648A9E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6.</w:t>
            </w:r>
          </w:p>
        </w:tc>
        <w:tc>
          <w:tcPr>
            <w:tcW w:w="4652" w:type="dxa"/>
            <w:gridSpan w:val="3"/>
            <w:tcBorders>
              <w:top w:val="single" w:sz="4" w:space="0" w:color="auto"/>
              <w:left w:val="nil"/>
              <w:bottom w:val="nil"/>
              <w:right w:val="nil"/>
            </w:tcBorders>
            <w:shd w:val="clear" w:color="auto" w:fill="auto"/>
            <w:noWrap/>
            <w:vAlign w:val="bottom"/>
            <w:hideMark/>
          </w:tcPr>
          <w:p w14:paraId="2CAB9A54"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Position:</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C48F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979A9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1BC6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12839CDF" w14:textId="77777777" w:rsidTr="002933C5">
        <w:trPr>
          <w:gridAfter w:val="1"/>
          <w:wAfter w:w="1106" w:type="dxa"/>
          <w:trHeight w:val="300"/>
        </w:trPr>
        <w:tc>
          <w:tcPr>
            <w:tcW w:w="406" w:type="dxa"/>
            <w:tcBorders>
              <w:top w:val="nil"/>
              <w:left w:val="single" w:sz="4" w:space="0" w:color="auto"/>
              <w:bottom w:val="nil"/>
              <w:right w:val="nil"/>
            </w:tcBorders>
            <w:shd w:val="clear" w:color="auto" w:fill="auto"/>
            <w:noWrap/>
            <w:vAlign w:val="bottom"/>
            <w:hideMark/>
          </w:tcPr>
          <w:p w14:paraId="022605E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nil"/>
              <w:right w:val="nil"/>
            </w:tcBorders>
            <w:shd w:val="clear" w:color="auto" w:fill="auto"/>
            <w:noWrap/>
            <w:vAlign w:val="bottom"/>
            <w:hideMark/>
          </w:tcPr>
          <w:p w14:paraId="07BD3DF9" w14:textId="77777777" w:rsidR="002933C5" w:rsidRPr="002933C5" w:rsidRDefault="002933C5" w:rsidP="002933C5">
            <w:pPr>
              <w:widowControl/>
              <w:autoSpaceDE/>
              <w:autoSpaceDN/>
              <w:jc w:val="cente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14:paraId="01FF2A46"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35057C18"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2E767C19" w14:textId="77777777" w:rsidR="002933C5" w:rsidRPr="002933C5" w:rsidRDefault="002933C5" w:rsidP="002933C5">
            <w:pPr>
              <w:widowControl/>
              <w:autoSpaceDE/>
              <w:autoSpaceDN/>
              <w:rPr>
                <w:sz w:val="20"/>
                <w:szCs w:val="20"/>
              </w:rPr>
            </w:pPr>
          </w:p>
        </w:tc>
      </w:tr>
      <w:tr w:rsidR="002933C5" w:rsidRPr="002933C5" w14:paraId="3E6D0A96"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5E25C14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75CEE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Salary</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6790265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1D074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ACA61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2692EF05" w14:textId="77777777" w:rsidTr="002933C5">
        <w:trPr>
          <w:gridAfter w:val="1"/>
          <w:wAfter w:w="1106" w:type="dxa"/>
          <w:trHeight w:val="300"/>
        </w:trPr>
        <w:tc>
          <w:tcPr>
            <w:tcW w:w="406" w:type="dxa"/>
            <w:tcBorders>
              <w:top w:val="nil"/>
              <w:left w:val="single" w:sz="4" w:space="0" w:color="auto"/>
              <w:bottom w:val="single" w:sz="4" w:space="0" w:color="auto"/>
              <w:right w:val="nil"/>
            </w:tcBorders>
            <w:shd w:val="clear" w:color="auto" w:fill="auto"/>
            <w:noWrap/>
            <w:vAlign w:val="bottom"/>
            <w:hideMark/>
          </w:tcPr>
          <w:p w14:paraId="783BFFD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nil"/>
              <w:left w:val="nil"/>
              <w:bottom w:val="single" w:sz="4" w:space="0" w:color="auto"/>
              <w:right w:val="single" w:sz="4" w:space="0" w:color="auto"/>
            </w:tcBorders>
            <w:shd w:val="clear" w:color="auto" w:fill="auto"/>
            <w:noWrap/>
            <w:vAlign w:val="bottom"/>
            <w:hideMark/>
          </w:tcPr>
          <w:p w14:paraId="30D2FC2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Fringe Benefits</w:t>
            </w:r>
          </w:p>
        </w:tc>
        <w:tc>
          <w:tcPr>
            <w:tcW w:w="1865" w:type="dxa"/>
            <w:tcBorders>
              <w:top w:val="nil"/>
              <w:left w:val="nil"/>
              <w:bottom w:val="single" w:sz="4" w:space="0" w:color="auto"/>
              <w:right w:val="single" w:sz="4" w:space="0" w:color="auto"/>
            </w:tcBorders>
            <w:shd w:val="clear" w:color="auto" w:fill="auto"/>
            <w:noWrap/>
            <w:vAlign w:val="bottom"/>
            <w:hideMark/>
          </w:tcPr>
          <w:p w14:paraId="291F3EC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EB91CE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E95DED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EE95067" w14:textId="77777777" w:rsidTr="002933C5">
        <w:trPr>
          <w:gridAfter w:val="1"/>
          <w:wAfter w:w="1106" w:type="dxa"/>
          <w:trHeight w:val="300"/>
        </w:trPr>
        <w:tc>
          <w:tcPr>
            <w:tcW w:w="406" w:type="dxa"/>
            <w:tcBorders>
              <w:top w:val="nil"/>
              <w:left w:val="nil"/>
              <w:bottom w:val="nil"/>
              <w:right w:val="nil"/>
            </w:tcBorders>
            <w:shd w:val="clear" w:color="000000" w:fill="auto"/>
            <w:noWrap/>
            <w:vAlign w:val="bottom"/>
            <w:hideMark/>
          </w:tcPr>
          <w:p w14:paraId="6DE85187" w14:textId="77777777" w:rsidR="002933C5" w:rsidRPr="002933C5" w:rsidRDefault="002933C5" w:rsidP="002933C5">
            <w:pPr>
              <w:widowControl/>
              <w:autoSpaceDE/>
              <w:autoSpaceDN/>
              <w:rPr>
                <w:rFonts w:ascii="Arial" w:hAnsi="Arial" w:cs="Arial"/>
                <w:sz w:val="20"/>
                <w:szCs w:val="20"/>
              </w:rPr>
            </w:pPr>
          </w:p>
        </w:tc>
        <w:tc>
          <w:tcPr>
            <w:tcW w:w="4652" w:type="dxa"/>
            <w:gridSpan w:val="3"/>
            <w:tcBorders>
              <w:top w:val="nil"/>
              <w:left w:val="nil"/>
              <w:bottom w:val="nil"/>
              <w:right w:val="nil"/>
            </w:tcBorders>
            <w:shd w:val="clear" w:color="000000" w:fill="auto"/>
            <w:noWrap/>
            <w:vAlign w:val="bottom"/>
            <w:hideMark/>
          </w:tcPr>
          <w:p w14:paraId="048CA986"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000000" w:fill="auto"/>
            <w:noWrap/>
            <w:vAlign w:val="bottom"/>
            <w:hideMark/>
          </w:tcPr>
          <w:p w14:paraId="2350285D"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5529317B"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000000" w:fill="auto"/>
            <w:noWrap/>
            <w:vAlign w:val="bottom"/>
            <w:hideMark/>
          </w:tcPr>
          <w:p w14:paraId="285C1048" w14:textId="77777777" w:rsidR="002933C5" w:rsidRPr="002933C5" w:rsidRDefault="002933C5" w:rsidP="002933C5">
            <w:pPr>
              <w:widowControl/>
              <w:autoSpaceDE/>
              <w:autoSpaceDN/>
              <w:rPr>
                <w:sz w:val="20"/>
                <w:szCs w:val="20"/>
              </w:rPr>
            </w:pPr>
          </w:p>
        </w:tc>
      </w:tr>
      <w:tr w:rsidR="002933C5" w:rsidRPr="002933C5" w14:paraId="4D79DA26" w14:textId="77777777" w:rsidTr="002933C5">
        <w:trPr>
          <w:gridAfter w:val="1"/>
          <w:wAfter w:w="1106" w:type="dxa"/>
          <w:trHeight w:val="300"/>
        </w:trPr>
        <w:tc>
          <w:tcPr>
            <w:tcW w:w="406" w:type="dxa"/>
            <w:tcBorders>
              <w:top w:val="single" w:sz="4" w:space="0" w:color="auto"/>
              <w:left w:val="single" w:sz="4" w:space="0" w:color="auto"/>
              <w:bottom w:val="single" w:sz="4" w:space="0" w:color="auto"/>
              <w:right w:val="nil"/>
            </w:tcBorders>
            <w:shd w:val="clear" w:color="auto" w:fill="auto"/>
            <w:noWrap/>
            <w:vAlign w:val="bottom"/>
            <w:hideMark/>
          </w:tcPr>
          <w:p w14:paraId="07BE6CBE"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46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5E691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 Personnel Costs</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53F2C723"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E6880"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8BC7B9"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2D2B4F55" w14:textId="77777777" w:rsidTr="002933C5">
        <w:trPr>
          <w:gridAfter w:val="1"/>
          <w:wAfter w:w="1106" w:type="dxa"/>
          <w:trHeight w:val="255"/>
        </w:trPr>
        <w:tc>
          <w:tcPr>
            <w:tcW w:w="406" w:type="dxa"/>
            <w:tcBorders>
              <w:top w:val="nil"/>
              <w:left w:val="nil"/>
              <w:bottom w:val="nil"/>
              <w:right w:val="nil"/>
            </w:tcBorders>
            <w:shd w:val="clear" w:color="auto" w:fill="auto"/>
            <w:noWrap/>
            <w:vAlign w:val="bottom"/>
            <w:hideMark/>
          </w:tcPr>
          <w:p w14:paraId="56B2CAC1" w14:textId="77777777" w:rsidR="002933C5" w:rsidRPr="002933C5" w:rsidRDefault="002933C5" w:rsidP="002933C5">
            <w:pPr>
              <w:widowControl/>
              <w:autoSpaceDE/>
              <w:autoSpaceDN/>
              <w:jc w:val="right"/>
              <w:rPr>
                <w:rFonts w:ascii="Arial" w:hAnsi="Arial" w:cs="Arial"/>
                <w:sz w:val="20"/>
                <w:szCs w:val="20"/>
              </w:rPr>
            </w:pPr>
          </w:p>
        </w:tc>
        <w:tc>
          <w:tcPr>
            <w:tcW w:w="4652" w:type="dxa"/>
            <w:gridSpan w:val="3"/>
            <w:tcBorders>
              <w:top w:val="nil"/>
              <w:left w:val="nil"/>
              <w:bottom w:val="nil"/>
              <w:right w:val="nil"/>
            </w:tcBorders>
            <w:shd w:val="clear" w:color="auto" w:fill="auto"/>
            <w:noWrap/>
            <w:vAlign w:val="bottom"/>
            <w:hideMark/>
          </w:tcPr>
          <w:p w14:paraId="24193DFC" w14:textId="77777777" w:rsidR="002933C5" w:rsidRPr="002933C5" w:rsidRDefault="002933C5" w:rsidP="002933C5">
            <w:pPr>
              <w:widowControl/>
              <w:autoSpaceDE/>
              <w:autoSpaceDN/>
              <w:jc w:val="center"/>
              <w:rPr>
                <w:sz w:val="20"/>
                <w:szCs w:val="20"/>
              </w:rPr>
            </w:pPr>
          </w:p>
        </w:tc>
        <w:tc>
          <w:tcPr>
            <w:tcW w:w="1865" w:type="dxa"/>
            <w:tcBorders>
              <w:top w:val="nil"/>
              <w:left w:val="nil"/>
              <w:bottom w:val="nil"/>
              <w:right w:val="nil"/>
            </w:tcBorders>
            <w:shd w:val="clear" w:color="auto" w:fill="auto"/>
            <w:noWrap/>
            <w:vAlign w:val="bottom"/>
            <w:hideMark/>
          </w:tcPr>
          <w:p w14:paraId="776BA74A"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77FDAB4E" w14:textId="77777777" w:rsidR="002933C5" w:rsidRPr="002933C5" w:rsidRDefault="002933C5" w:rsidP="002933C5">
            <w:pPr>
              <w:widowControl/>
              <w:autoSpaceDE/>
              <w:autoSpaceDN/>
              <w:rPr>
                <w:sz w:val="20"/>
                <w:szCs w:val="20"/>
              </w:rPr>
            </w:pPr>
          </w:p>
        </w:tc>
        <w:tc>
          <w:tcPr>
            <w:tcW w:w="1417" w:type="dxa"/>
            <w:gridSpan w:val="2"/>
            <w:tcBorders>
              <w:top w:val="nil"/>
              <w:left w:val="nil"/>
              <w:bottom w:val="nil"/>
              <w:right w:val="nil"/>
            </w:tcBorders>
            <w:shd w:val="clear" w:color="auto" w:fill="auto"/>
            <w:noWrap/>
            <w:vAlign w:val="bottom"/>
            <w:hideMark/>
          </w:tcPr>
          <w:p w14:paraId="59A1BF0E" w14:textId="77777777" w:rsidR="002933C5" w:rsidRPr="002933C5" w:rsidRDefault="002933C5" w:rsidP="002933C5">
            <w:pPr>
              <w:widowControl/>
              <w:autoSpaceDE/>
              <w:autoSpaceDN/>
              <w:rPr>
                <w:sz w:val="20"/>
                <w:szCs w:val="20"/>
              </w:rPr>
            </w:pPr>
          </w:p>
        </w:tc>
      </w:tr>
      <w:tr w:rsidR="002933C5" w:rsidRPr="002933C5" w14:paraId="1FE99694" w14:textId="77777777" w:rsidTr="002933C5">
        <w:trPr>
          <w:gridAfter w:val="1"/>
          <w:wAfter w:w="1106" w:type="dxa"/>
          <w:trHeight w:val="255"/>
        </w:trPr>
        <w:tc>
          <w:tcPr>
            <w:tcW w:w="9757"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18F4226" w14:textId="77777777" w:rsidR="002933C5" w:rsidRPr="002933C5" w:rsidRDefault="002933C5" w:rsidP="002933C5">
            <w:pPr>
              <w:widowControl/>
              <w:autoSpaceDE/>
              <w:autoSpaceDN/>
              <w:rPr>
                <w:rFonts w:ascii="Arial" w:hAnsi="Arial" w:cs="Arial"/>
                <w:b/>
                <w:bCs/>
                <w:sz w:val="20"/>
                <w:szCs w:val="20"/>
              </w:rPr>
            </w:pPr>
            <w:r w:rsidRPr="002933C5">
              <w:rPr>
                <w:rFonts w:ascii="Arial" w:hAnsi="Arial" w:cs="Arial"/>
                <w:b/>
                <w:bCs/>
                <w:sz w:val="20"/>
                <w:szCs w:val="20"/>
              </w:rPr>
              <w:t>Enter the amount that is being charged to Title III. If the position is to spend 15% of time under Title III, then enter the 15% of the salary.</w:t>
            </w:r>
          </w:p>
        </w:tc>
      </w:tr>
      <w:tr w:rsidR="002933C5" w:rsidRPr="002933C5" w14:paraId="1520A797" w14:textId="77777777" w:rsidTr="002933C5">
        <w:trPr>
          <w:gridAfter w:val="1"/>
          <w:wAfter w:w="1106" w:type="dxa"/>
          <w:trHeight w:val="255"/>
        </w:trPr>
        <w:tc>
          <w:tcPr>
            <w:tcW w:w="9757" w:type="dxa"/>
            <w:gridSpan w:val="9"/>
            <w:vMerge/>
            <w:tcBorders>
              <w:top w:val="single" w:sz="4" w:space="0" w:color="auto"/>
              <w:left w:val="single" w:sz="4" w:space="0" w:color="auto"/>
              <w:bottom w:val="single" w:sz="4" w:space="0" w:color="000000"/>
              <w:right w:val="single" w:sz="4" w:space="0" w:color="000000"/>
            </w:tcBorders>
            <w:vAlign w:val="center"/>
            <w:hideMark/>
          </w:tcPr>
          <w:p w14:paraId="5F427F75" w14:textId="77777777" w:rsidR="002933C5" w:rsidRPr="002933C5" w:rsidRDefault="002933C5" w:rsidP="002933C5">
            <w:pPr>
              <w:widowControl/>
              <w:autoSpaceDE/>
              <w:autoSpaceDN/>
              <w:rPr>
                <w:rFonts w:ascii="Arial" w:hAnsi="Arial" w:cs="Arial"/>
                <w:b/>
                <w:bCs/>
                <w:sz w:val="20"/>
                <w:szCs w:val="20"/>
              </w:rPr>
            </w:pPr>
          </w:p>
        </w:tc>
      </w:tr>
    </w:tbl>
    <w:p w14:paraId="0CD95773" w14:textId="20C9F78A" w:rsidR="002933C5" w:rsidRPr="002933C5" w:rsidRDefault="002933C5" w:rsidP="002933C5">
      <w:r>
        <w:br w:type="textWrapping" w:clear="all"/>
      </w:r>
    </w:p>
    <w:p w14:paraId="6FEA5D84" w14:textId="09EB7019" w:rsidR="008C321C" w:rsidRDefault="008C321C" w:rsidP="008E490C">
      <w:pPr>
        <w:pStyle w:val="BodyText"/>
        <w:ind w:right="649"/>
        <w:contextualSpacing/>
        <w:jc w:val="both"/>
      </w:pPr>
    </w:p>
    <w:p w14:paraId="2838142C" w14:textId="0A6AB275" w:rsidR="002933C5" w:rsidRDefault="002933C5" w:rsidP="008E490C">
      <w:pPr>
        <w:pStyle w:val="BodyText"/>
        <w:ind w:right="649"/>
        <w:contextualSpacing/>
        <w:jc w:val="both"/>
      </w:pPr>
    </w:p>
    <w:p w14:paraId="3A4CD725" w14:textId="30E67977" w:rsidR="002933C5" w:rsidRDefault="002933C5" w:rsidP="008E490C">
      <w:pPr>
        <w:pStyle w:val="BodyText"/>
        <w:ind w:right="649"/>
        <w:contextualSpacing/>
        <w:jc w:val="both"/>
      </w:pPr>
    </w:p>
    <w:tbl>
      <w:tblPr>
        <w:tblW w:w="9696" w:type="dxa"/>
        <w:tblLook w:val="04A0" w:firstRow="1" w:lastRow="0" w:firstColumn="1" w:lastColumn="0" w:noHBand="0" w:noVBand="1"/>
      </w:tblPr>
      <w:tblGrid>
        <w:gridCol w:w="524"/>
        <w:gridCol w:w="5500"/>
        <w:gridCol w:w="1458"/>
        <w:gridCol w:w="1107"/>
        <w:gridCol w:w="1107"/>
      </w:tblGrid>
      <w:tr w:rsidR="002933C5" w:rsidRPr="002933C5" w14:paraId="704E78CE" w14:textId="77777777" w:rsidTr="002933C5">
        <w:trPr>
          <w:trHeight w:val="282"/>
        </w:trPr>
        <w:tc>
          <w:tcPr>
            <w:tcW w:w="9696" w:type="dxa"/>
            <w:gridSpan w:val="5"/>
            <w:tcBorders>
              <w:top w:val="nil"/>
              <w:left w:val="nil"/>
              <w:bottom w:val="nil"/>
              <w:right w:val="nil"/>
            </w:tcBorders>
            <w:shd w:val="clear" w:color="auto" w:fill="auto"/>
            <w:noWrap/>
            <w:vAlign w:val="bottom"/>
            <w:hideMark/>
          </w:tcPr>
          <w:p w14:paraId="1BED0E68" w14:textId="77777777" w:rsidR="002933C5" w:rsidRPr="002933C5" w:rsidRDefault="002933C5" w:rsidP="002933C5">
            <w:pPr>
              <w:pStyle w:val="Heading2"/>
              <w:rPr>
                <w:sz w:val="24"/>
                <w:szCs w:val="24"/>
              </w:rPr>
            </w:pPr>
            <w:r w:rsidRPr="002933C5">
              <w:lastRenderedPageBreak/>
              <w:t xml:space="preserve">                                                        </w:t>
            </w:r>
            <w:bookmarkStart w:id="127" w:name="_Toc10734733"/>
            <w:r w:rsidRPr="002933C5">
              <w:rPr>
                <w:sz w:val="24"/>
                <w:szCs w:val="24"/>
              </w:rPr>
              <w:t>PART III BUDGET SHEETS - EXPENDITURES</w:t>
            </w:r>
            <w:bookmarkEnd w:id="127"/>
          </w:p>
        </w:tc>
      </w:tr>
      <w:tr w:rsidR="002933C5" w:rsidRPr="002933C5" w14:paraId="5F6EC1BA" w14:textId="77777777" w:rsidTr="002933C5">
        <w:trPr>
          <w:trHeight w:val="282"/>
        </w:trPr>
        <w:tc>
          <w:tcPr>
            <w:tcW w:w="524" w:type="dxa"/>
            <w:tcBorders>
              <w:top w:val="nil"/>
              <w:left w:val="nil"/>
              <w:bottom w:val="nil"/>
              <w:right w:val="nil"/>
            </w:tcBorders>
            <w:shd w:val="clear" w:color="auto" w:fill="auto"/>
            <w:noWrap/>
            <w:vAlign w:val="bottom"/>
            <w:hideMark/>
          </w:tcPr>
          <w:p w14:paraId="0D7D6C8D" w14:textId="77777777" w:rsidR="002933C5" w:rsidRPr="002933C5" w:rsidRDefault="002933C5" w:rsidP="002933C5">
            <w:pPr>
              <w:widowControl/>
              <w:autoSpaceDE/>
              <w:autoSpaceDN/>
              <w:rPr>
                <w:rFonts w:ascii="Arial" w:hAnsi="Arial" w:cs="Arial"/>
                <w:sz w:val="18"/>
                <w:szCs w:val="18"/>
              </w:rPr>
            </w:pPr>
          </w:p>
        </w:tc>
        <w:tc>
          <w:tcPr>
            <w:tcW w:w="5500" w:type="dxa"/>
            <w:tcBorders>
              <w:top w:val="nil"/>
              <w:left w:val="nil"/>
              <w:bottom w:val="nil"/>
              <w:right w:val="nil"/>
            </w:tcBorders>
            <w:shd w:val="clear" w:color="auto" w:fill="auto"/>
            <w:noWrap/>
            <w:vAlign w:val="bottom"/>
            <w:hideMark/>
          </w:tcPr>
          <w:p w14:paraId="1FBA1E7D"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42305CE7"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107" w:type="dxa"/>
            <w:tcBorders>
              <w:top w:val="nil"/>
              <w:left w:val="nil"/>
              <w:bottom w:val="nil"/>
              <w:right w:val="nil"/>
            </w:tcBorders>
            <w:shd w:val="clear" w:color="auto" w:fill="auto"/>
            <w:noWrap/>
            <w:vAlign w:val="bottom"/>
            <w:hideMark/>
          </w:tcPr>
          <w:p w14:paraId="5468EC4C" w14:textId="77777777" w:rsidR="002933C5" w:rsidRPr="002933C5" w:rsidRDefault="002933C5" w:rsidP="002933C5">
            <w:pPr>
              <w:widowControl/>
              <w:autoSpaceDE/>
              <w:autoSpaceDN/>
              <w:rPr>
                <w:rFonts w:ascii="Arial" w:hAnsi="Arial" w:cs="Arial"/>
                <w:sz w:val="18"/>
                <w:szCs w:val="18"/>
              </w:rPr>
            </w:pPr>
          </w:p>
        </w:tc>
        <w:tc>
          <w:tcPr>
            <w:tcW w:w="1107" w:type="dxa"/>
            <w:tcBorders>
              <w:top w:val="nil"/>
              <w:left w:val="nil"/>
              <w:bottom w:val="nil"/>
              <w:right w:val="nil"/>
            </w:tcBorders>
            <w:shd w:val="clear" w:color="auto" w:fill="auto"/>
            <w:noWrap/>
            <w:vAlign w:val="bottom"/>
            <w:hideMark/>
          </w:tcPr>
          <w:p w14:paraId="583E0C67" w14:textId="77777777" w:rsidR="002933C5" w:rsidRPr="002933C5" w:rsidRDefault="002933C5" w:rsidP="002933C5">
            <w:pPr>
              <w:widowControl/>
              <w:autoSpaceDE/>
              <w:autoSpaceDN/>
              <w:rPr>
                <w:sz w:val="20"/>
                <w:szCs w:val="20"/>
              </w:rPr>
            </w:pPr>
          </w:p>
        </w:tc>
      </w:tr>
      <w:tr w:rsidR="002933C5" w:rsidRPr="002933C5" w14:paraId="5E2677CC" w14:textId="77777777" w:rsidTr="002933C5">
        <w:trPr>
          <w:trHeight w:val="282"/>
        </w:trPr>
        <w:tc>
          <w:tcPr>
            <w:tcW w:w="524" w:type="dxa"/>
            <w:tcBorders>
              <w:top w:val="nil"/>
              <w:left w:val="nil"/>
              <w:bottom w:val="nil"/>
              <w:right w:val="nil"/>
            </w:tcBorders>
            <w:shd w:val="clear" w:color="auto" w:fill="auto"/>
            <w:noWrap/>
            <w:vAlign w:val="bottom"/>
            <w:hideMark/>
          </w:tcPr>
          <w:p w14:paraId="370AF581" w14:textId="77777777" w:rsidR="002933C5" w:rsidRPr="002933C5" w:rsidRDefault="002933C5" w:rsidP="002933C5">
            <w:pPr>
              <w:widowControl/>
              <w:autoSpaceDE/>
              <w:autoSpaceDN/>
              <w:rPr>
                <w:sz w:val="20"/>
                <w:szCs w:val="20"/>
              </w:rPr>
            </w:pPr>
          </w:p>
        </w:tc>
        <w:tc>
          <w:tcPr>
            <w:tcW w:w="5500" w:type="dxa"/>
            <w:tcBorders>
              <w:top w:val="nil"/>
              <w:left w:val="nil"/>
              <w:bottom w:val="nil"/>
              <w:right w:val="nil"/>
            </w:tcBorders>
            <w:shd w:val="clear" w:color="auto" w:fill="auto"/>
            <w:noWrap/>
            <w:vAlign w:val="bottom"/>
            <w:hideMark/>
          </w:tcPr>
          <w:p w14:paraId="3A793626"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 xml:space="preserve">Provider Name: </w:t>
            </w:r>
          </w:p>
        </w:tc>
        <w:tc>
          <w:tcPr>
            <w:tcW w:w="3672" w:type="dxa"/>
            <w:gridSpan w:val="3"/>
            <w:tcBorders>
              <w:top w:val="single" w:sz="4" w:space="0" w:color="auto"/>
              <w:left w:val="single" w:sz="4" w:space="0" w:color="auto"/>
              <w:bottom w:val="single" w:sz="4" w:space="0" w:color="auto"/>
              <w:right w:val="nil"/>
            </w:tcBorders>
            <w:shd w:val="clear" w:color="auto" w:fill="auto"/>
            <w:vAlign w:val="bottom"/>
            <w:hideMark/>
          </w:tcPr>
          <w:p w14:paraId="571F12F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054DB71E" w14:textId="77777777" w:rsidTr="002933C5">
        <w:trPr>
          <w:trHeight w:val="282"/>
        </w:trPr>
        <w:tc>
          <w:tcPr>
            <w:tcW w:w="524" w:type="dxa"/>
            <w:tcBorders>
              <w:top w:val="nil"/>
              <w:left w:val="nil"/>
              <w:bottom w:val="nil"/>
              <w:right w:val="nil"/>
            </w:tcBorders>
            <w:shd w:val="clear" w:color="000000" w:fill="C0C0C0"/>
            <w:noWrap/>
            <w:vAlign w:val="bottom"/>
            <w:hideMark/>
          </w:tcPr>
          <w:p w14:paraId="04CEBB8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09FE0663"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458" w:type="dxa"/>
            <w:tcBorders>
              <w:top w:val="nil"/>
              <w:left w:val="nil"/>
              <w:bottom w:val="nil"/>
              <w:right w:val="nil"/>
            </w:tcBorders>
            <w:shd w:val="clear" w:color="000000" w:fill="C0C0C0"/>
            <w:noWrap/>
            <w:vAlign w:val="bottom"/>
            <w:hideMark/>
          </w:tcPr>
          <w:p w14:paraId="7147C899"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107" w:type="dxa"/>
            <w:tcBorders>
              <w:top w:val="nil"/>
              <w:left w:val="nil"/>
              <w:bottom w:val="nil"/>
              <w:right w:val="nil"/>
            </w:tcBorders>
            <w:shd w:val="clear" w:color="000000" w:fill="C0C0C0"/>
            <w:noWrap/>
            <w:vAlign w:val="bottom"/>
            <w:hideMark/>
          </w:tcPr>
          <w:p w14:paraId="69E77E1B"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107" w:type="dxa"/>
            <w:tcBorders>
              <w:top w:val="nil"/>
              <w:left w:val="nil"/>
              <w:bottom w:val="nil"/>
              <w:right w:val="nil"/>
            </w:tcBorders>
            <w:shd w:val="clear" w:color="000000" w:fill="C0C0C0"/>
            <w:noWrap/>
            <w:vAlign w:val="bottom"/>
            <w:hideMark/>
          </w:tcPr>
          <w:p w14:paraId="70DDBAA1"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r>
      <w:tr w:rsidR="002933C5" w:rsidRPr="002933C5" w14:paraId="22231A75" w14:textId="77777777" w:rsidTr="002933C5">
        <w:trPr>
          <w:trHeight w:val="282"/>
        </w:trPr>
        <w:tc>
          <w:tcPr>
            <w:tcW w:w="524" w:type="dxa"/>
            <w:tcBorders>
              <w:top w:val="nil"/>
              <w:left w:val="nil"/>
              <w:bottom w:val="nil"/>
              <w:right w:val="nil"/>
            </w:tcBorders>
            <w:shd w:val="clear" w:color="auto" w:fill="auto"/>
            <w:noWrap/>
            <w:vAlign w:val="bottom"/>
            <w:hideMark/>
          </w:tcPr>
          <w:p w14:paraId="11769A7F" w14:textId="77777777" w:rsidR="002933C5" w:rsidRPr="002933C5" w:rsidRDefault="002933C5" w:rsidP="002933C5">
            <w:pPr>
              <w:widowControl/>
              <w:autoSpaceDE/>
              <w:autoSpaceDN/>
              <w:rPr>
                <w:rFonts w:ascii="Arial" w:hAnsi="Arial" w:cs="Arial"/>
                <w:color w:val="969696"/>
                <w:sz w:val="18"/>
                <w:szCs w:val="18"/>
              </w:rPr>
            </w:pPr>
          </w:p>
        </w:tc>
        <w:tc>
          <w:tcPr>
            <w:tcW w:w="5500" w:type="dxa"/>
            <w:tcBorders>
              <w:top w:val="nil"/>
              <w:left w:val="nil"/>
              <w:bottom w:val="nil"/>
              <w:right w:val="nil"/>
            </w:tcBorders>
            <w:shd w:val="clear" w:color="auto" w:fill="auto"/>
            <w:noWrap/>
            <w:vAlign w:val="bottom"/>
            <w:hideMark/>
          </w:tcPr>
          <w:p w14:paraId="0E11AE24"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575250CD"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107" w:type="dxa"/>
            <w:tcBorders>
              <w:top w:val="nil"/>
              <w:left w:val="nil"/>
              <w:bottom w:val="nil"/>
              <w:right w:val="nil"/>
            </w:tcBorders>
            <w:shd w:val="clear" w:color="auto" w:fill="auto"/>
            <w:noWrap/>
            <w:vAlign w:val="bottom"/>
            <w:hideMark/>
          </w:tcPr>
          <w:p w14:paraId="0BF2AB62"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107" w:type="dxa"/>
            <w:tcBorders>
              <w:top w:val="nil"/>
              <w:left w:val="nil"/>
              <w:bottom w:val="nil"/>
              <w:right w:val="nil"/>
            </w:tcBorders>
            <w:shd w:val="clear" w:color="auto" w:fill="auto"/>
            <w:noWrap/>
            <w:vAlign w:val="bottom"/>
            <w:hideMark/>
          </w:tcPr>
          <w:p w14:paraId="77A57915"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r>
      <w:tr w:rsidR="002933C5" w:rsidRPr="002933C5" w14:paraId="5D1B7C16" w14:textId="77777777" w:rsidTr="002933C5">
        <w:trPr>
          <w:trHeight w:val="282"/>
        </w:trPr>
        <w:tc>
          <w:tcPr>
            <w:tcW w:w="524" w:type="dxa"/>
            <w:tcBorders>
              <w:top w:val="nil"/>
              <w:left w:val="nil"/>
              <w:bottom w:val="nil"/>
              <w:right w:val="nil"/>
            </w:tcBorders>
            <w:shd w:val="clear" w:color="auto" w:fill="auto"/>
            <w:noWrap/>
            <w:vAlign w:val="bottom"/>
            <w:hideMark/>
          </w:tcPr>
          <w:p w14:paraId="37BACFD9" w14:textId="77777777" w:rsidR="002933C5" w:rsidRPr="002933C5" w:rsidRDefault="002933C5" w:rsidP="002933C5">
            <w:pPr>
              <w:widowControl/>
              <w:autoSpaceDE/>
              <w:autoSpaceDN/>
              <w:jc w:val="center"/>
              <w:rPr>
                <w:rFonts w:ascii="Arial" w:hAnsi="Arial" w:cs="Arial"/>
                <w:sz w:val="18"/>
                <w:szCs w:val="18"/>
              </w:rPr>
            </w:pPr>
          </w:p>
        </w:tc>
        <w:tc>
          <w:tcPr>
            <w:tcW w:w="5500" w:type="dxa"/>
            <w:tcBorders>
              <w:top w:val="nil"/>
              <w:left w:val="nil"/>
              <w:bottom w:val="nil"/>
              <w:right w:val="nil"/>
            </w:tcBorders>
            <w:shd w:val="clear" w:color="auto" w:fill="auto"/>
            <w:noWrap/>
            <w:vAlign w:val="bottom"/>
            <w:hideMark/>
          </w:tcPr>
          <w:p w14:paraId="14C48D67"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53716C87"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415D5527"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34989867" w14:textId="77777777" w:rsidR="002933C5" w:rsidRPr="002933C5" w:rsidRDefault="002933C5" w:rsidP="002933C5">
            <w:pPr>
              <w:widowControl/>
              <w:autoSpaceDE/>
              <w:autoSpaceDN/>
              <w:rPr>
                <w:sz w:val="20"/>
                <w:szCs w:val="20"/>
              </w:rPr>
            </w:pPr>
          </w:p>
        </w:tc>
      </w:tr>
      <w:tr w:rsidR="002933C5" w:rsidRPr="002933C5" w14:paraId="6DAB7977" w14:textId="77777777" w:rsidTr="002933C5">
        <w:trPr>
          <w:trHeight w:val="282"/>
        </w:trPr>
        <w:tc>
          <w:tcPr>
            <w:tcW w:w="524" w:type="dxa"/>
            <w:tcBorders>
              <w:top w:val="nil"/>
              <w:left w:val="nil"/>
              <w:bottom w:val="nil"/>
              <w:right w:val="nil"/>
            </w:tcBorders>
            <w:shd w:val="clear" w:color="auto" w:fill="auto"/>
            <w:noWrap/>
            <w:vAlign w:val="bottom"/>
            <w:hideMark/>
          </w:tcPr>
          <w:p w14:paraId="02743B93" w14:textId="77777777" w:rsidR="002933C5" w:rsidRPr="002933C5" w:rsidRDefault="002933C5" w:rsidP="002933C5">
            <w:pPr>
              <w:widowControl/>
              <w:autoSpaceDE/>
              <w:autoSpaceDN/>
              <w:rPr>
                <w:sz w:val="20"/>
                <w:szCs w:val="20"/>
              </w:rPr>
            </w:pPr>
          </w:p>
        </w:tc>
        <w:tc>
          <w:tcPr>
            <w:tcW w:w="5500" w:type="dxa"/>
            <w:tcBorders>
              <w:top w:val="nil"/>
              <w:left w:val="nil"/>
              <w:bottom w:val="nil"/>
              <w:right w:val="nil"/>
            </w:tcBorders>
            <w:shd w:val="clear" w:color="auto" w:fill="auto"/>
            <w:noWrap/>
            <w:vAlign w:val="bottom"/>
            <w:hideMark/>
          </w:tcPr>
          <w:p w14:paraId="401E393D"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Expenses</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6B3E6"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Caregiver</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4B06E1F"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5F7D86D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29DA6058" w14:textId="77777777" w:rsidTr="002933C5">
        <w:trPr>
          <w:trHeight w:val="282"/>
        </w:trPr>
        <w:tc>
          <w:tcPr>
            <w:tcW w:w="524" w:type="dxa"/>
            <w:tcBorders>
              <w:top w:val="nil"/>
              <w:left w:val="nil"/>
              <w:bottom w:val="nil"/>
              <w:right w:val="nil"/>
            </w:tcBorders>
            <w:shd w:val="clear" w:color="000000" w:fill="C0C0C0"/>
            <w:noWrap/>
            <w:vAlign w:val="bottom"/>
            <w:hideMark/>
          </w:tcPr>
          <w:p w14:paraId="665FB86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0131155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530B811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7B653AA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7589284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6943C865" w14:textId="77777777" w:rsidTr="002933C5">
        <w:trPr>
          <w:trHeight w:val="282"/>
        </w:trPr>
        <w:tc>
          <w:tcPr>
            <w:tcW w:w="524" w:type="dxa"/>
            <w:tcBorders>
              <w:top w:val="nil"/>
              <w:left w:val="nil"/>
              <w:bottom w:val="nil"/>
              <w:right w:val="nil"/>
            </w:tcBorders>
            <w:shd w:val="clear" w:color="auto" w:fill="auto"/>
            <w:noWrap/>
            <w:vAlign w:val="bottom"/>
            <w:hideMark/>
          </w:tcPr>
          <w:p w14:paraId="39AEC6E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w:t>
            </w:r>
          </w:p>
        </w:tc>
        <w:tc>
          <w:tcPr>
            <w:tcW w:w="5500" w:type="dxa"/>
            <w:tcBorders>
              <w:top w:val="nil"/>
              <w:left w:val="nil"/>
              <w:bottom w:val="nil"/>
              <w:right w:val="nil"/>
            </w:tcBorders>
            <w:shd w:val="clear" w:color="auto" w:fill="auto"/>
            <w:noWrap/>
            <w:vAlign w:val="bottom"/>
            <w:hideMark/>
          </w:tcPr>
          <w:p w14:paraId="0110F82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Personnel Costs</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C325B"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05F48629"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0CB7B3F"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3175156F" w14:textId="77777777" w:rsidTr="002933C5">
        <w:trPr>
          <w:trHeight w:val="282"/>
        </w:trPr>
        <w:tc>
          <w:tcPr>
            <w:tcW w:w="524" w:type="dxa"/>
            <w:tcBorders>
              <w:top w:val="nil"/>
              <w:left w:val="nil"/>
              <w:bottom w:val="nil"/>
              <w:right w:val="nil"/>
            </w:tcBorders>
            <w:shd w:val="clear" w:color="000000" w:fill="C0C0C0"/>
            <w:noWrap/>
            <w:vAlign w:val="bottom"/>
            <w:hideMark/>
          </w:tcPr>
          <w:p w14:paraId="686BA76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0501022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12BCDB8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107" w:type="dxa"/>
            <w:tcBorders>
              <w:top w:val="nil"/>
              <w:left w:val="nil"/>
              <w:bottom w:val="nil"/>
              <w:right w:val="nil"/>
            </w:tcBorders>
            <w:shd w:val="clear" w:color="000000" w:fill="C0C0C0"/>
            <w:noWrap/>
            <w:vAlign w:val="bottom"/>
            <w:hideMark/>
          </w:tcPr>
          <w:p w14:paraId="723D99F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404851C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37CBD56C" w14:textId="77777777" w:rsidTr="002933C5">
        <w:trPr>
          <w:trHeight w:val="282"/>
        </w:trPr>
        <w:tc>
          <w:tcPr>
            <w:tcW w:w="524" w:type="dxa"/>
            <w:tcBorders>
              <w:top w:val="nil"/>
              <w:left w:val="nil"/>
              <w:bottom w:val="nil"/>
              <w:right w:val="nil"/>
            </w:tcBorders>
            <w:shd w:val="clear" w:color="auto" w:fill="auto"/>
            <w:noWrap/>
            <w:vAlign w:val="bottom"/>
            <w:hideMark/>
          </w:tcPr>
          <w:p w14:paraId="73C3FF4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2.</w:t>
            </w:r>
          </w:p>
        </w:tc>
        <w:tc>
          <w:tcPr>
            <w:tcW w:w="5500" w:type="dxa"/>
            <w:tcBorders>
              <w:top w:val="nil"/>
              <w:left w:val="nil"/>
              <w:bottom w:val="nil"/>
              <w:right w:val="nil"/>
            </w:tcBorders>
            <w:shd w:val="clear" w:color="auto" w:fill="auto"/>
            <w:noWrap/>
            <w:vAlign w:val="bottom"/>
            <w:hideMark/>
          </w:tcPr>
          <w:p w14:paraId="4124B98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Professional Development</w:t>
            </w:r>
          </w:p>
        </w:tc>
        <w:tc>
          <w:tcPr>
            <w:tcW w:w="1458" w:type="dxa"/>
            <w:tcBorders>
              <w:top w:val="nil"/>
              <w:left w:val="nil"/>
              <w:bottom w:val="nil"/>
              <w:right w:val="nil"/>
            </w:tcBorders>
            <w:shd w:val="clear" w:color="000000" w:fill="C0C0C0"/>
            <w:noWrap/>
            <w:vAlign w:val="bottom"/>
            <w:hideMark/>
          </w:tcPr>
          <w:p w14:paraId="38EE6A8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107" w:type="dxa"/>
            <w:tcBorders>
              <w:top w:val="nil"/>
              <w:left w:val="nil"/>
              <w:bottom w:val="nil"/>
              <w:right w:val="nil"/>
            </w:tcBorders>
            <w:shd w:val="clear" w:color="000000" w:fill="C0C0C0"/>
            <w:noWrap/>
            <w:vAlign w:val="bottom"/>
            <w:hideMark/>
          </w:tcPr>
          <w:p w14:paraId="2D7A7C6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4F02C1A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5F2E2111" w14:textId="77777777" w:rsidTr="002933C5">
        <w:trPr>
          <w:trHeight w:val="282"/>
        </w:trPr>
        <w:tc>
          <w:tcPr>
            <w:tcW w:w="524" w:type="dxa"/>
            <w:tcBorders>
              <w:top w:val="nil"/>
              <w:left w:val="nil"/>
              <w:bottom w:val="nil"/>
              <w:right w:val="nil"/>
            </w:tcBorders>
            <w:shd w:val="clear" w:color="auto" w:fill="auto"/>
            <w:noWrap/>
            <w:vAlign w:val="bottom"/>
            <w:hideMark/>
          </w:tcPr>
          <w:p w14:paraId="21C75B17"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77FE4670"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70E122A8"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07FB7D7F"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560A2B5B" w14:textId="77777777" w:rsidR="002933C5" w:rsidRPr="002933C5" w:rsidRDefault="002933C5" w:rsidP="002933C5">
            <w:pPr>
              <w:widowControl/>
              <w:autoSpaceDE/>
              <w:autoSpaceDN/>
              <w:rPr>
                <w:sz w:val="20"/>
                <w:szCs w:val="20"/>
              </w:rPr>
            </w:pPr>
          </w:p>
        </w:tc>
      </w:tr>
      <w:tr w:rsidR="002933C5" w:rsidRPr="002933C5" w14:paraId="61146C5D"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07B76F4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2a.</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2335CCE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Conference/Training Registration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6203151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B4CABE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76CB97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1DE46F6"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678E0CF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xml:space="preserve">2b. </w:t>
            </w:r>
          </w:p>
        </w:tc>
        <w:tc>
          <w:tcPr>
            <w:tcW w:w="5500" w:type="dxa"/>
            <w:tcBorders>
              <w:top w:val="nil"/>
              <w:left w:val="nil"/>
              <w:bottom w:val="single" w:sz="4" w:space="0" w:color="auto"/>
              <w:right w:val="single" w:sz="4" w:space="0" w:color="auto"/>
            </w:tcBorders>
            <w:shd w:val="clear" w:color="auto" w:fill="auto"/>
            <w:noWrap/>
            <w:vAlign w:val="bottom"/>
            <w:hideMark/>
          </w:tcPr>
          <w:p w14:paraId="4F94501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Other Training Costs</w:t>
            </w:r>
          </w:p>
        </w:tc>
        <w:tc>
          <w:tcPr>
            <w:tcW w:w="1458" w:type="dxa"/>
            <w:tcBorders>
              <w:top w:val="nil"/>
              <w:left w:val="nil"/>
              <w:bottom w:val="single" w:sz="4" w:space="0" w:color="auto"/>
              <w:right w:val="single" w:sz="4" w:space="0" w:color="auto"/>
            </w:tcBorders>
            <w:shd w:val="clear" w:color="auto" w:fill="auto"/>
            <w:noWrap/>
            <w:vAlign w:val="bottom"/>
            <w:hideMark/>
          </w:tcPr>
          <w:p w14:paraId="07D2A0C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366F0B9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5D1CB87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7242491" w14:textId="77777777" w:rsidTr="002933C5">
        <w:trPr>
          <w:trHeight w:val="282"/>
        </w:trPr>
        <w:tc>
          <w:tcPr>
            <w:tcW w:w="524" w:type="dxa"/>
            <w:tcBorders>
              <w:top w:val="nil"/>
              <w:left w:val="nil"/>
              <w:bottom w:val="nil"/>
              <w:right w:val="nil"/>
            </w:tcBorders>
            <w:shd w:val="clear" w:color="auto" w:fill="auto"/>
            <w:noWrap/>
            <w:vAlign w:val="bottom"/>
            <w:hideMark/>
          </w:tcPr>
          <w:p w14:paraId="37552402"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585335FE"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0B4B463D"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61D25A64"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5DE28C10" w14:textId="77777777" w:rsidR="002933C5" w:rsidRPr="002933C5" w:rsidRDefault="002933C5" w:rsidP="002933C5">
            <w:pPr>
              <w:widowControl/>
              <w:autoSpaceDE/>
              <w:autoSpaceDN/>
              <w:rPr>
                <w:sz w:val="20"/>
                <w:szCs w:val="20"/>
              </w:rPr>
            </w:pPr>
          </w:p>
        </w:tc>
      </w:tr>
      <w:tr w:rsidR="002933C5" w:rsidRPr="002933C5" w14:paraId="2D39BDF0"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209BB7F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10ECC6F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Total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669A85FD"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51132FF3"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8234C79"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0706A9CA" w14:textId="77777777" w:rsidTr="002933C5">
        <w:trPr>
          <w:trHeight w:val="282"/>
        </w:trPr>
        <w:tc>
          <w:tcPr>
            <w:tcW w:w="524" w:type="dxa"/>
            <w:tcBorders>
              <w:top w:val="nil"/>
              <w:left w:val="nil"/>
              <w:bottom w:val="nil"/>
              <w:right w:val="nil"/>
            </w:tcBorders>
            <w:shd w:val="clear" w:color="000000" w:fill="C0C0C0"/>
            <w:noWrap/>
            <w:vAlign w:val="bottom"/>
            <w:hideMark/>
          </w:tcPr>
          <w:p w14:paraId="1B385CF5"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5C52E26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72C409C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65B8871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7322543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0BECD214" w14:textId="77777777" w:rsidTr="002933C5">
        <w:trPr>
          <w:trHeight w:val="282"/>
        </w:trPr>
        <w:tc>
          <w:tcPr>
            <w:tcW w:w="524" w:type="dxa"/>
            <w:tcBorders>
              <w:top w:val="nil"/>
              <w:left w:val="nil"/>
              <w:bottom w:val="nil"/>
              <w:right w:val="nil"/>
            </w:tcBorders>
            <w:shd w:val="clear" w:color="auto" w:fill="auto"/>
            <w:noWrap/>
            <w:vAlign w:val="bottom"/>
            <w:hideMark/>
          </w:tcPr>
          <w:p w14:paraId="25AC672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w:t>
            </w:r>
          </w:p>
        </w:tc>
        <w:tc>
          <w:tcPr>
            <w:tcW w:w="5500" w:type="dxa"/>
            <w:tcBorders>
              <w:top w:val="nil"/>
              <w:left w:val="nil"/>
              <w:bottom w:val="nil"/>
              <w:right w:val="nil"/>
            </w:tcBorders>
            <w:shd w:val="clear" w:color="auto" w:fill="auto"/>
            <w:noWrap/>
            <w:vAlign w:val="bottom"/>
            <w:hideMark/>
          </w:tcPr>
          <w:p w14:paraId="61FE028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Occupancy</w:t>
            </w:r>
          </w:p>
        </w:tc>
        <w:tc>
          <w:tcPr>
            <w:tcW w:w="1458" w:type="dxa"/>
            <w:tcBorders>
              <w:top w:val="nil"/>
              <w:left w:val="nil"/>
              <w:bottom w:val="nil"/>
              <w:right w:val="nil"/>
            </w:tcBorders>
            <w:shd w:val="clear" w:color="000000" w:fill="C0C0C0"/>
            <w:noWrap/>
            <w:vAlign w:val="bottom"/>
            <w:hideMark/>
          </w:tcPr>
          <w:p w14:paraId="68B4F50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0129CA0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3B38C51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21E6582D" w14:textId="77777777" w:rsidTr="002933C5">
        <w:trPr>
          <w:trHeight w:val="282"/>
        </w:trPr>
        <w:tc>
          <w:tcPr>
            <w:tcW w:w="524" w:type="dxa"/>
            <w:tcBorders>
              <w:top w:val="nil"/>
              <w:left w:val="nil"/>
              <w:bottom w:val="nil"/>
              <w:right w:val="nil"/>
            </w:tcBorders>
            <w:shd w:val="clear" w:color="auto" w:fill="auto"/>
            <w:noWrap/>
            <w:vAlign w:val="bottom"/>
            <w:hideMark/>
          </w:tcPr>
          <w:p w14:paraId="17441159"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295A5322"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093403FD"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2B89C313"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5F0D724A" w14:textId="77777777" w:rsidR="002933C5" w:rsidRPr="002933C5" w:rsidRDefault="002933C5" w:rsidP="002933C5">
            <w:pPr>
              <w:widowControl/>
              <w:autoSpaceDE/>
              <w:autoSpaceDN/>
              <w:rPr>
                <w:sz w:val="20"/>
                <w:szCs w:val="20"/>
              </w:rPr>
            </w:pPr>
          </w:p>
        </w:tc>
      </w:tr>
      <w:tr w:rsidR="002933C5" w:rsidRPr="002933C5" w14:paraId="5A668EEE"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1CD1814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3a.</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2C594CD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Lease</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78E5E25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628343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F66EB8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1AA8F114"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2B86281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3b.</w:t>
            </w:r>
          </w:p>
        </w:tc>
        <w:tc>
          <w:tcPr>
            <w:tcW w:w="5500" w:type="dxa"/>
            <w:tcBorders>
              <w:top w:val="nil"/>
              <w:left w:val="nil"/>
              <w:bottom w:val="single" w:sz="4" w:space="0" w:color="auto"/>
              <w:right w:val="single" w:sz="4" w:space="0" w:color="auto"/>
            </w:tcBorders>
            <w:shd w:val="clear" w:color="auto" w:fill="auto"/>
            <w:noWrap/>
            <w:vAlign w:val="bottom"/>
            <w:hideMark/>
          </w:tcPr>
          <w:p w14:paraId="54BCB5D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Janitorial</w:t>
            </w:r>
          </w:p>
        </w:tc>
        <w:tc>
          <w:tcPr>
            <w:tcW w:w="1458" w:type="dxa"/>
            <w:tcBorders>
              <w:top w:val="nil"/>
              <w:left w:val="nil"/>
              <w:bottom w:val="single" w:sz="4" w:space="0" w:color="auto"/>
              <w:right w:val="single" w:sz="4" w:space="0" w:color="auto"/>
            </w:tcBorders>
            <w:shd w:val="clear" w:color="auto" w:fill="auto"/>
            <w:noWrap/>
            <w:vAlign w:val="bottom"/>
            <w:hideMark/>
          </w:tcPr>
          <w:p w14:paraId="6699283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1CA88C6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091F8E7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12FBB99A"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5E35462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3c.</w:t>
            </w:r>
          </w:p>
        </w:tc>
        <w:tc>
          <w:tcPr>
            <w:tcW w:w="5500" w:type="dxa"/>
            <w:tcBorders>
              <w:top w:val="nil"/>
              <w:left w:val="nil"/>
              <w:bottom w:val="single" w:sz="4" w:space="0" w:color="auto"/>
              <w:right w:val="single" w:sz="4" w:space="0" w:color="auto"/>
            </w:tcBorders>
            <w:shd w:val="clear" w:color="auto" w:fill="auto"/>
            <w:noWrap/>
            <w:vAlign w:val="bottom"/>
            <w:hideMark/>
          </w:tcPr>
          <w:p w14:paraId="3CD2629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Utilities</w:t>
            </w:r>
          </w:p>
        </w:tc>
        <w:tc>
          <w:tcPr>
            <w:tcW w:w="1458" w:type="dxa"/>
            <w:tcBorders>
              <w:top w:val="nil"/>
              <w:left w:val="nil"/>
              <w:bottom w:val="single" w:sz="4" w:space="0" w:color="auto"/>
              <w:right w:val="single" w:sz="4" w:space="0" w:color="auto"/>
            </w:tcBorders>
            <w:shd w:val="clear" w:color="auto" w:fill="auto"/>
            <w:noWrap/>
            <w:vAlign w:val="bottom"/>
            <w:hideMark/>
          </w:tcPr>
          <w:p w14:paraId="6E1C71A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5440DBC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573B24B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0B9685F3" w14:textId="77777777" w:rsidTr="002933C5">
        <w:trPr>
          <w:trHeight w:val="282"/>
        </w:trPr>
        <w:tc>
          <w:tcPr>
            <w:tcW w:w="524" w:type="dxa"/>
            <w:tcBorders>
              <w:top w:val="nil"/>
              <w:left w:val="nil"/>
              <w:bottom w:val="nil"/>
              <w:right w:val="nil"/>
            </w:tcBorders>
            <w:shd w:val="clear" w:color="auto" w:fill="auto"/>
            <w:noWrap/>
            <w:vAlign w:val="bottom"/>
            <w:hideMark/>
          </w:tcPr>
          <w:p w14:paraId="5E0C02D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3d.</w:t>
            </w:r>
          </w:p>
        </w:tc>
        <w:tc>
          <w:tcPr>
            <w:tcW w:w="5500" w:type="dxa"/>
            <w:tcBorders>
              <w:top w:val="nil"/>
              <w:left w:val="nil"/>
              <w:bottom w:val="nil"/>
              <w:right w:val="nil"/>
            </w:tcBorders>
            <w:shd w:val="clear" w:color="auto" w:fill="auto"/>
            <w:noWrap/>
            <w:vAlign w:val="bottom"/>
            <w:hideMark/>
          </w:tcPr>
          <w:p w14:paraId="0DD6C1CA" w14:textId="77777777" w:rsidR="002933C5" w:rsidRPr="002933C5" w:rsidRDefault="002933C5" w:rsidP="002933C5">
            <w:pPr>
              <w:widowControl/>
              <w:autoSpaceDE/>
              <w:autoSpaceDN/>
              <w:jc w:val="center"/>
              <w:rPr>
                <w:rFonts w:ascii="Arial" w:hAnsi="Arial" w:cs="Arial"/>
                <w:sz w:val="20"/>
                <w:szCs w:val="20"/>
              </w:rPr>
            </w:pP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02D50C4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42447B2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5835309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1294D3D1"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289D746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3B864A1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w:t>
            </w:r>
          </w:p>
        </w:tc>
        <w:tc>
          <w:tcPr>
            <w:tcW w:w="1458" w:type="dxa"/>
            <w:tcBorders>
              <w:top w:val="nil"/>
              <w:left w:val="nil"/>
              <w:bottom w:val="single" w:sz="4" w:space="0" w:color="auto"/>
              <w:right w:val="single" w:sz="4" w:space="0" w:color="auto"/>
            </w:tcBorders>
            <w:shd w:val="clear" w:color="auto" w:fill="auto"/>
            <w:noWrap/>
            <w:vAlign w:val="bottom"/>
            <w:hideMark/>
          </w:tcPr>
          <w:p w14:paraId="29D50536"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nil"/>
              <w:left w:val="nil"/>
              <w:bottom w:val="single" w:sz="4" w:space="0" w:color="auto"/>
              <w:right w:val="single" w:sz="4" w:space="0" w:color="auto"/>
            </w:tcBorders>
            <w:shd w:val="clear" w:color="auto" w:fill="auto"/>
            <w:noWrap/>
            <w:vAlign w:val="bottom"/>
            <w:hideMark/>
          </w:tcPr>
          <w:p w14:paraId="6C35AC93"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nil"/>
              <w:left w:val="nil"/>
              <w:bottom w:val="single" w:sz="4" w:space="0" w:color="auto"/>
              <w:right w:val="single" w:sz="4" w:space="0" w:color="auto"/>
            </w:tcBorders>
            <w:shd w:val="clear" w:color="auto" w:fill="auto"/>
            <w:noWrap/>
            <w:vAlign w:val="bottom"/>
            <w:hideMark/>
          </w:tcPr>
          <w:p w14:paraId="622A79F0"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4D197B8D" w14:textId="77777777" w:rsidTr="002933C5">
        <w:trPr>
          <w:trHeight w:val="282"/>
        </w:trPr>
        <w:tc>
          <w:tcPr>
            <w:tcW w:w="524" w:type="dxa"/>
            <w:tcBorders>
              <w:top w:val="nil"/>
              <w:left w:val="nil"/>
              <w:bottom w:val="nil"/>
              <w:right w:val="nil"/>
            </w:tcBorders>
            <w:shd w:val="clear" w:color="000000" w:fill="C0C0C0"/>
            <w:noWrap/>
            <w:vAlign w:val="bottom"/>
            <w:hideMark/>
          </w:tcPr>
          <w:p w14:paraId="728EB46B"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67AC4F4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5869371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5774772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2A0CEE2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183A3C68" w14:textId="77777777" w:rsidTr="002933C5">
        <w:trPr>
          <w:trHeight w:val="282"/>
        </w:trPr>
        <w:tc>
          <w:tcPr>
            <w:tcW w:w="524" w:type="dxa"/>
            <w:tcBorders>
              <w:top w:val="nil"/>
              <w:left w:val="nil"/>
              <w:bottom w:val="nil"/>
              <w:right w:val="nil"/>
            </w:tcBorders>
            <w:shd w:val="clear" w:color="auto" w:fill="auto"/>
            <w:noWrap/>
            <w:vAlign w:val="bottom"/>
            <w:hideMark/>
          </w:tcPr>
          <w:p w14:paraId="65A5B633"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4.</w:t>
            </w:r>
          </w:p>
        </w:tc>
        <w:tc>
          <w:tcPr>
            <w:tcW w:w="5500" w:type="dxa"/>
            <w:tcBorders>
              <w:top w:val="nil"/>
              <w:left w:val="nil"/>
              <w:bottom w:val="nil"/>
              <w:right w:val="nil"/>
            </w:tcBorders>
            <w:shd w:val="clear" w:color="auto" w:fill="auto"/>
            <w:noWrap/>
            <w:vAlign w:val="bottom"/>
            <w:hideMark/>
          </w:tcPr>
          <w:p w14:paraId="214BA48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Travel</w:t>
            </w:r>
          </w:p>
        </w:tc>
        <w:tc>
          <w:tcPr>
            <w:tcW w:w="1458" w:type="dxa"/>
            <w:tcBorders>
              <w:top w:val="nil"/>
              <w:left w:val="nil"/>
              <w:bottom w:val="nil"/>
              <w:right w:val="nil"/>
            </w:tcBorders>
            <w:shd w:val="clear" w:color="000000" w:fill="C0C0C0"/>
            <w:noWrap/>
            <w:vAlign w:val="bottom"/>
            <w:hideMark/>
          </w:tcPr>
          <w:p w14:paraId="6DF3E5B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40C0CEC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3FC8DFB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092650CD" w14:textId="77777777" w:rsidTr="002933C5">
        <w:trPr>
          <w:trHeight w:val="282"/>
        </w:trPr>
        <w:tc>
          <w:tcPr>
            <w:tcW w:w="524" w:type="dxa"/>
            <w:tcBorders>
              <w:top w:val="nil"/>
              <w:left w:val="nil"/>
              <w:bottom w:val="nil"/>
              <w:right w:val="nil"/>
            </w:tcBorders>
            <w:shd w:val="clear" w:color="auto" w:fill="auto"/>
            <w:noWrap/>
            <w:vAlign w:val="bottom"/>
            <w:hideMark/>
          </w:tcPr>
          <w:p w14:paraId="0D2C109D"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6E861EAA"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2A53527A"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598FC964"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7C2DEE92" w14:textId="77777777" w:rsidR="002933C5" w:rsidRPr="002933C5" w:rsidRDefault="002933C5" w:rsidP="002933C5">
            <w:pPr>
              <w:widowControl/>
              <w:autoSpaceDE/>
              <w:autoSpaceDN/>
              <w:rPr>
                <w:sz w:val="20"/>
                <w:szCs w:val="20"/>
              </w:rPr>
            </w:pPr>
          </w:p>
        </w:tc>
      </w:tr>
      <w:tr w:rsidR="002933C5" w:rsidRPr="002933C5" w14:paraId="6217A2EC"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1DF68265"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4a.</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14F51FD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Local Travel</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1AD2D84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5BF70C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C569ED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93CB184"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3FD2204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4b.</w:t>
            </w:r>
          </w:p>
        </w:tc>
        <w:tc>
          <w:tcPr>
            <w:tcW w:w="5500" w:type="dxa"/>
            <w:tcBorders>
              <w:top w:val="nil"/>
              <w:left w:val="nil"/>
              <w:bottom w:val="single" w:sz="4" w:space="0" w:color="auto"/>
              <w:right w:val="single" w:sz="4" w:space="0" w:color="auto"/>
            </w:tcBorders>
            <w:shd w:val="clear" w:color="auto" w:fill="auto"/>
            <w:noWrap/>
            <w:vAlign w:val="bottom"/>
            <w:hideMark/>
          </w:tcPr>
          <w:p w14:paraId="7B2C6CB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Travel Out-of-Region</w:t>
            </w:r>
          </w:p>
        </w:tc>
        <w:tc>
          <w:tcPr>
            <w:tcW w:w="1458" w:type="dxa"/>
            <w:tcBorders>
              <w:top w:val="nil"/>
              <w:left w:val="nil"/>
              <w:bottom w:val="single" w:sz="4" w:space="0" w:color="auto"/>
              <w:right w:val="single" w:sz="4" w:space="0" w:color="auto"/>
            </w:tcBorders>
            <w:shd w:val="clear" w:color="auto" w:fill="auto"/>
            <w:noWrap/>
            <w:vAlign w:val="bottom"/>
            <w:hideMark/>
          </w:tcPr>
          <w:p w14:paraId="7253F2D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1998D34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16EE90F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7651EB93"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087307F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4c.</w:t>
            </w:r>
          </w:p>
        </w:tc>
        <w:tc>
          <w:tcPr>
            <w:tcW w:w="5500" w:type="dxa"/>
            <w:tcBorders>
              <w:top w:val="nil"/>
              <w:left w:val="nil"/>
              <w:bottom w:val="single" w:sz="4" w:space="0" w:color="auto"/>
              <w:right w:val="single" w:sz="4" w:space="0" w:color="auto"/>
            </w:tcBorders>
            <w:shd w:val="clear" w:color="auto" w:fill="auto"/>
            <w:noWrap/>
            <w:vAlign w:val="bottom"/>
            <w:hideMark/>
          </w:tcPr>
          <w:p w14:paraId="400587F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14:paraId="2F3DE48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7474C1B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3E379B6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72EE12F" w14:textId="77777777" w:rsidTr="002933C5">
        <w:trPr>
          <w:trHeight w:val="282"/>
        </w:trPr>
        <w:tc>
          <w:tcPr>
            <w:tcW w:w="524" w:type="dxa"/>
            <w:tcBorders>
              <w:top w:val="nil"/>
              <w:left w:val="nil"/>
              <w:bottom w:val="nil"/>
              <w:right w:val="nil"/>
            </w:tcBorders>
            <w:shd w:val="clear" w:color="auto" w:fill="auto"/>
            <w:noWrap/>
            <w:vAlign w:val="bottom"/>
            <w:hideMark/>
          </w:tcPr>
          <w:p w14:paraId="3FC75DD7"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5E67C943"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4EA0E61B"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0DA880B0"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145DA27A" w14:textId="77777777" w:rsidR="002933C5" w:rsidRPr="002933C5" w:rsidRDefault="002933C5" w:rsidP="002933C5">
            <w:pPr>
              <w:widowControl/>
              <w:autoSpaceDE/>
              <w:autoSpaceDN/>
              <w:rPr>
                <w:sz w:val="20"/>
                <w:szCs w:val="20"/>
              </w:rPr>
            </w:pPr>
          </w:p>
        </w:tc>
      </w:tr>
      <w:tr w:rsidR="002933C5" w:rsidRPr="002933C5" w14:paraId="0469C0A6"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0C81B121"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6674E56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2D926768"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495CE55"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2196CA4"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47833394" w14:textId="77777777" w:rsidTr="002933C5">
        <w:trPr>
          <w:trHeight w:val="282"/>
        </w:trPr>
        <w:tc>
          <w:tcPr>
            <w:tcW w:w="524" w:type="dxa"/>
            <w:tcBorders>
              <w:top w:val="nil"/>
              <w:left w:val="nil"/>
              <w:bottom w:val="nil"/>
              <w:right w:val="nil"/>
            </w:tcBorders>
            <w:shd w:val="clear" w:color="000000" w:fill="C0C0C0"/>
            <w:noWrap/>
            <w:vAlign w:val="bottom"/>
            <w:hideMark/>
          </w:tcPr>
          <w:p w14:paraId="68105773"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55F7CAF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1E33418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2F66787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0927661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724B17CD" w14:textId="77777777" w:rsidTr="002933C5">
        <w:trPr>
          <w:trHeight w:val="282"/>
        </w:trPr>
        <w:tc>
          <w:tcPr>
            <w:tcW w:w="524" w:type="dxa"/>
            <w:tcBorders>
              <w:top w:val="nil"/>
              <w:left w:val="nil"/>
              <w:bottom w:val="nil"/>
              <w:right w:val="nil"/>
            </w:tcBorders>
            <w:shd w:val="clear" w:color="auto" w:fill="auto"/>
            <w:noWrap/>
            <w:vAlign w:val="bottom"/>
            <w:hideMark/>
          </w:tcPr>
          <w:p w14:paraId="0F5E7E5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w:t>
            </w:r>
          </w:p>
        </w:tc>
        <w:tc>
          <w:tcPr>
            <w:tcW w:w="5500" w:type="dxa"/>
            <w:tcBorders>
              <w:top w:val="nil"/>
              <w:left w:val="nil"/>
              <w:bottom w:val="nil"/>
              <w:right w:val="nil"/>
            </w:tcBorders>
            <w:shd w:val="clear" w:color="auto" w:fill="auto"/>
            <w:noWrap/>
            <w:vAlign w:val="bottom"/>
            <w:hideMark/>
          </w:tcPr>
          <w:p w14:paraId="3721DE0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Other Costs</w:t>
            </w:r>
          </w:p>
        </w:tc>
        <w:tc>
          <w:tcPr>
            <w:tcW w:w="1458" w:type="dxa"/>
            <w:tcBorders>
              <w:top w:val="nil"/>
              <w:left w:val="nil"/>
              <w:bottom w:val="nil"/>
              <w:right w:val="nil"/>
            </w:tcBorders>
            <w:shd w:val="clear" w:color="000000" w:fill="C0C0C0"/>
            <w:noWrap/>
            <w:vAlign w:val="bottom"/>
            <w:hideMark/>
          </w:tcPr>
          <w:p w14:paraId="2950314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048020A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4270892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05C712E9" w14:textId="77777777" w:rsidTr="002933C5">
        <w:trPr>
          <w:trHeight w:val="282"/>
        </w:trPr>
        <w:tc>
          <w:tcPr>
            <w:tcW w:w="524" w:type="dxa"/>
            <w:tcBorders>
              <w:top w:val="nil"/>
              <w:left w:val="nil"/>
              <w:bottom w:val="nil"/>
              <w:right w:val="nil"/>
            </w:tcBorders>
            <w:shd w:val="clear" w:color="auto" w:fill="auto"/>
            <w:noWrap/>
            <w:vAlign w:val="bottom"/>
            <w:hideMark/>
          </w:tcPr>
          <w:p w14:paraId="45DD03DD"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4AEA20CF"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12F971C7"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068EAB33"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2A4A7714" w14:textId="77777777" w:rsidR="002933C5" w:rsidRPr="002933C5" w:rsidRDefault="002933C5" w:rsidP="002933C5">
            <w:pPr>
              <w:widowControl/>
              <w:autoSpaceDE/>
              <w:autoSpaceDN/>
              <w:rPr>
                <w:sz w:val="20"/>
                <w:szCs w:val="20"/>
              </w:rPr>
            </w:pPr>
          </w:p>
        </w:tc>
      </w:tr>
      <w:tr w:rsidR="002933C5" w:rsidRPr="002933C5" w14:paraId="4154EC69"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412D238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5a.</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7BB9A6D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Office Supplies</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1C41B4E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FC51FD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863377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148E6C80"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71FE59D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5b.</w:t>
            </w:r>
          </w:p>
        </w:tc>
        <w:tc>
          <w:tcPr>
            <w:tcW w:w="5500" w:type="dxa"/>
            <w:tcBorders>
              <w:top w:val="nil"/>
              <w:left w:val="nil"/>
              <w:bottom w:val="single" w:sz="4" w:space="0" w:color="auto"/>
              <w:right w:val="single" w:sz="4" w:space="0" w:color="auto"/>
            </w:tcBorders>
            <w:shd w:val="clear" w:color="auto" w:fill="auto"/>
            <w:noWrap/>
            <w:vAlign w:val="bottom"/>
            <w:hideMark/>
          </w:tcPr>
          <w:p w14:paraId="45C9D4A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Coping/Printing</w:t>
            </w:r>
          </w:p>
        </w:tc>
        <w:tc>
          <w:tcPr>
            <w:tcW w:w="1458" w:type="dxa"/>
            <w:tcBorders>
              <w:top w:val="nil"/>
              <w:left w:val="nil"/>
              <w:bottom w:val="single" w:sz="4" w:space="0" w:color="auto"/>
              <w:right w:val="single" w:sz="4" w:space="0" w:color="auto"/>
            </w:tcBorders>
            <w:shd w:val="clear" w:color="auto" w:fill="auto"/>
            <w:noWrap/>
            <w:vAlign w:val="bottom"/>
            <w:hideMark/>
          </w:tcPr>
          <w:p w14:paraId="6AEF665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7D357AA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07B0613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295B2190"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36E5251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5c.</w:t>
            </w:r>
          </w:p>
        </w:tc>
        <w:tc>
          <w:tcPr>
            <w:tcW w:w="5500" w:type="dxa"/>
            <w:tcBorders>
              <w:top w:val="nil"/>
              <w:left w:val="nil"/>
              <w:bottom w:val="single" w:sz="4" w:space="0" w:color="auto"/>
              <w:right w:val="single" w:sz="4" w:space="0" w:color="auto"/>
            </w:tcBorders>
            <w:shd w:val="clear" w:color="auto" w:fill="auto"/>
            <w:noWrap/>
            <w:vAlign w:val="bottom"/>
            <w:hideMark/>
          </w:tcPr>
          <w:p w14:paraId="0FCCE53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Communications</w:t>
            </w:r>
          </w:p>
        </w:tc>
        <w:tc>
          <w:tcPr>
            <w:tcW w:w="1458" w:type="dxa"/>
            <w:tcBorders>
              <w:top w:val="nil"/>
              <w:left w:val="nil"/>
              <w:bottom w:val="single" w:sz="4" w:space="0" w:color="auto"/>
              <w:right w:val="single" w:sz="4" w:space="0" w:color="auto"/>
            </w:tcBorders>
            <w:shd w:val="clear" w:color="auto" w:fill="auto"/>
            <w:noWrap/>
            <w:vAlign w:val="bottom"/>
            <w:hideMark/>
          </w:tcPr>
          <w:p w14:paraId="4281F3C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0E71E4C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426149D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48BEE68"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28236456"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5d.</w:t>
            </w:r>
          </w:p>
        </w:tc>
        <w:tc>
          <w:tcPr>
            <w:tcW w:w="5500" w:type="dxa"/>
            <w:tcBorders>
              <w:top w:val="nil"/>
              <w:left w:val="nil"/>
              <w:bottom w:val="single" w:sz="4" w:space="0" w:color="auto"/>
              <w:right w:val="single" w:sz="4" w:space="0" w:color="auto"/>
            </w:tcBorders>
            <w:shd w:val="clear" w:color="auto" w:fill="auto"/>
            <w:noWrap/>
            <w:vAlign w:val="bottom"/>
            <w:hideMark/>
          </w:tcPr>
          <w:p w14:paraId="70CCF49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14:paraId="01D0D57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4399490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6A94ABB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0D44D06E"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6745F9B3"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5e.</w:t>
            </w:r>
          </w:p>
        </w:tc>
        <w:tc>
          <w:tcPr>
            <w:tcW w:w="5500" w:type="dxa"/>
            <w:tcBorders>
              <w:top w:val="nil"/>
              <w:left w:val="nil"/>
              <w:bottom w:val="single" w:sz="4" w:space="0" w:color="auto"/>
              <w:right w:val="single" w:sz="4" w:space="0" w:color="auto"/>
            </w:tcBorders>
            <w:shd w:val="clear" w:color="auto" w:fill="auto"/>
            <w:noWrap/>
            <w:vAlign w:val="bottom"/>
            <w:hideMark/>
          </w:tcPr>
          <w:p w14:paraId="028933C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14:paraId="6494146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1FDFE60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6B894C6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44FAA3BC"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23FCCAAE"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5f.</w:t>
            </w:r>
          </w:p>
        </w:tc>
        <w:tc>
          <w:tcPr>
            <w:tcW w:w="5500" w:type="dxa"/>
            <w:tcBorders>
              <w:top w:val="nil"/>
              <w:left w:val="nil"/>
              <w:bottom w:val="single" w:sz="4" w:space="0" w:color="auto"/>
              <w:right w:val="single" w:sz="4" w:space="0" w:color="auto"/>
            </w:tcBorders>
            <w:shd w:val="clear" w:color="auto" w:fill="auto"/>
            <w:noWrap/>
            <w:vAlign w:val="bottom"/>
            <w:hideMark/>
          </w:tcPr>
          <w:p w14:paraId="33F829F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14:paraId="526E976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77B3773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3AF0DA7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4A08B448" w14:textId="77777777" w:rsidTr="002933C5">
        <w:trPr>
          <w:trHeight w:val="282"/>
        </w:trPr>
        <w:tc>
          <w:tcPr>
            <w:tcW w:w="524" w:type="dxa"/>
            <w:tcBorders>
              <w:top w:val="nil"/>
              <w:left w:val="single" w:sz="4" w:space="0" w:color="auto"/>
              <w:bottom w:val="single" w:sz="4" w:space="0" w:color="auto"/>
              <w:right w:val="nil"/>
            </w:tcBorders>
            <w:shd w:val="clear" w:color="auto" w:fill="auto"/>
            <w:noWrap/>
            <w:vAlign w:val="bottom"/>
            <w:hideMark/>
          </w:tcPr>
          <w:p w14:paraId="5E68313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5g.</w:t>
            </w:r>
          </w:p>
        </w:tc>
        <w:tc>
          <w:tcPr>
            <w:tcW w:w="5500" w:type="dxa"/>
            <w:tcBorders>
              <w:top w:val="nil"/>
              <w:left w:val="nil"/>
              <w:bottom w:val="single" w:sz="4" w:space="0" w:color="auto"/>
              <w:right w:val="single" w:sz="4" w:space="0" w:color="auto"/>
            </w:tcBorders>
            <w:shd w:val="clear" w:color="auto" w:fill="auto"/>
            <w:noWrap/>
            <w:vAlign w:val="bottom"/>
            <w:hideMark/>
          </w:tcPr>
          <w:p w14:paraId="5E352DF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14:paraId="39309FB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196CF50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single" w:sz="4" w:space="0" w:color="auto"/>
              <w:right w:val="single" w:sz="4" w:space="0" w:color="auto"/>
            </w:tcBorders>
            <w:shd w:val="clear" w:color="auto" w:fill="auto"/>
            <w:noWrap/>
            <w:vAlign w:val="bottom"/>
            <w:hideMark/>
          </w:tcPr>
          <w:p w14:paraId="0401899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23FBD0F7" w14:textId="77777777" w:rsidTr="002933C5">
        <w:trPr>
          <w:trHeight w:val="282"/>
        </w:trPr>
        <w:tc>
          <w:tcPr>
            <w:tcW w:w="524" w:type="dxa"/>
            <w:tcBorders>
              <w:top w:val="nil"/>
              <w:left w:val="nil"/>
              <w:bottom w:val="nil"/>
              <w:right w:val="nil"/>
            </w:tcBorders>
            <w:shd w:val="clear" w:color="auto" w:fill="auto"/>
            <w:noWrap/>
            <w:vAlign w:val="bottom"/>
            <w:hideMark/>
          </w:tcPr>
          <w:p w14:paraId="4AF9181B"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511E9781"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1DA70595"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2B8DF72D"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00504F38" w14:textId="77777777" w:rsidR="002933C5" w:rsidRPr="002933C5" w:rsidRDefault="002933C5" w:rsidP="002933C5">
            <w:pPr>
              <w:widowControl/>
              <w:autoSpaceDE/>
              <w:autoSpaceDN/>
              <w:rPr>
                <w:sz w:val="20"/>
                <w:szCs w:val="20"/>
              </w:rPr>
            </w:pPr>
          </w:p>
        </w:tc>
      </w:tr>
      <w:tr w:rsidR="002933C5" w:rsidRPr="002933C5" w14:paraId="60958A44" w14:textId="77777777" w:rsidTr="002933C5">
        <w:trPr>
          <w:trHeight w:val="282"/>
        </w:trPr>
        <w:tc>
          <w:tcPr>
            <w:tcW w:w="524" w:type="dxa"/>
            <w:tcBorders>
              <w:top w:val="single" w:sz="4" w:space="0" w:color="auto"/>
              <w:left w:val="single" w:sz="4" w:space="0" w:color="auto"/>
              <w:bottom w:val="single" w:sz="4" w:space="0" w:color="auto"/>
              <w:right w:val="nil"/>
            </w:tcBorders>
            <w:shd w:val="clear" w:color="auto" w:fill="auto"/>
            <w:noWrap/>
            <w:vAlign w:val="bottom"/>
            <w:hideMark/>
          </w:tcPr>
          <w:p w14:paraId="0E8C615C"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single" w:sz="4" w:space="0" w:color="auto"/>
              <w:left w:val="nil"/>
              <w:bottom w:val="single" w:sz="4" w:space="0" w:color="auto"/>
              <w:right w:val="single" w:sz="4" w:space="0" w:color="auto"/>
            </w:tcBorders>
            <w:shd w:val="clear" w:color="auto" w:fill="auto"/>
            <w:noWrap/>
            <w:vAlign w:val="bottom"/>
            <w:hideMark/>
          </w:tcPr>
          <w:p w14:paraId="3A7FCF2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543BD97F"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713C969"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D2286AD"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2868DCD4" w14:textId="77777777" w:rsidTr="002933C5">
        <w:trPr>
          <w:trHeight w:val="282"/>
        </w:trPr>
        <w:tc>
          <w:tcPr>
            <w:tcW w:w="524" w:type="dxa"/>
            <w:tcBorders>
              <w:top w:val="nil"/>
              <w:left w:val="nil"/>
              <w:bottom w:val="nil"/>
              <w:right w:val="nil"/>
            </w:tcBorders>
            <w:shd w:val="clear" w:color="000000" w:fill="C0C0C0"/>
            <w:noWrap/>
            <w:vAlign w:val="bottom"/>
            <w:hideMark/>
          </w:tcPr>
          <w:p w14:paraId="63E6307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500" w:type="dxa"/>
            <w:tcBorders>
              <w:top w:val="nil"/>
              <w:left w:val="nil"/>
              <w:bottom w:val="nil"/>
              <w:right w:val="nil"/>
            </w:tcBorders>
            <w:shd w:val="clear" w:color="000000" w:fill="C0C0C0"/>
            <w:noWrap/>
            <w:vAlign w:val="bottom"/>
            <w:hideMark/>
          </w:tcPr>
          <w:p w14:paraId="10DD1B7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458" w:type="dxa"/>
            <w:tcBorders>
              <w:top w:val="nil"/>
              <w:left w:val="nil"/>
              <w:bottom w:val="nil"/>
              <w:right w:val="nil"/>
            </w:tcBorders>
            <w:shd w:val="clear" w:color="000000" w:fill="C0C0C0"/>
            <w:noWrap/>
            <w:vAlign w:val="bottom"/>
            <w:hideMark/>
          </w:tcPr>
          <w:p w14:paraId="0D72A75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0289FCD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107" w:type="dxa"/>
            <w:tcBorders>
              <w:top w:val="nil"/>
              <w:left w:val="nil"/>
              <w:bottom w:val="nil"/>
              <w:right w:val="nil"/>
            </w:tcBorders>
            <w:shd w:val="clear" w:color="000000" w:fill="C0C0C0"/>
            <w:noWrap/>
            <w:vAlign w:val="bottom"/>
            <w:hideMark/>
          </w:tcPr>
          <w:p w14:paraId="02B6585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46CCF886" w14:textId="77777777" w:rsidTr="002933C5">
        <w:trPr>
          <w:trHeight w:val="282"/>
        </w:trPr>
        <w:tc>
          <w:tcPr>
            <w:tcW w:w="524" w:type="dxa"/>
            <w:tcBorders>
              <w:top w:val="nil"/>
              <w:left w:val="nil"/>
              <w:bottom w:val="nil"/>
              <w:right w:val="nil"/>
            </w:tcBorders>
            <w:shd w:val="clear" w:color="auto" w:fill="auto"/>
            <w:noWrap/>
            <w:vAlign w:val="bottom"/>
            <w:hideMark/>
          </w:tcPr>
          <w:p w14:paraId="59EC70D9" w14:textId="77777777" w:rsidR="002933C5" w:rsidRPr="002933C5" w:rsidRDefault="002933C5" w:rsidP="002933C5">
            <w:pPr>
              <w:widowControl/>
              <w:autoSpaceDE/>
              <w:autoSpaceDN/>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5EB2241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 COSTS</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FC92B"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5755AA7"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2237F07"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7825B00F" w14:textId="77777777" w:rsidTr="002933C5">
        <w:trPr>
          <w:trHeight w:val="282"/>
        </w:trPr>
        <w:tc>
          <w:tcPr>
            <w:tcW w:w="524" w:type="dxa"/>
            <w:tcBorders>
              <w:top w:val="nil"/>
              <w:left w:val="nil"/>
              <w:bottom w:val="nil"/>
              <w:right w:val="nil"/>
            </w:tcBorders>
            <w:shd w:val="clear" w:color="auto" w:fill="auto"/>
            <w:noWrap/>
            <w:vAlign w:val="bottom"/>
            <w:hideMark/>
          </w:tcPr>
          <w:p w14:paraId="4067035F" w14:textId="77777777" w:rsidR="002933C5" w:rsidRPr="002933C5" w:rsidRDefault="002933C5" w:rsidP="002933C5">
            <w:pPr>
              <w:widowControl/>
              <w:autoSpaceDE/>
              <w:autoSpaceDN/>
              <w:jc w:val="right"/>
              <w:rPr>
                <w:rFonts w:ascii="Arial" w:hAnsi="Arial" w:cs="Arial"/>
                <w:sz w:val="20"/>
                <w:szCs w:val="20"/>
              </w:rPr>
            </w:pPr>
          </w:p>
        </w:tc>
        <w:tc>
          <w:tcPr>
            <w:tcW w:w="5500" w:type="dxa"/>
            <w:tcBorders>
              <w:top w:val="nil"/>
              <w:left w:val="nil"/>
              <w:bottom w:val="nil"/>
              <w:right w:val="nil"/>
            </w:tcBorders>
            <w:shd w:val="clear" w:color="auto" w:fill="auto"/>
            <w:noWrap/>
            <w:vAlign w:val="bottom"/>
            <w:hideMark/>
          </w:tcPr>
          <w:p w14:paraId="4AF9336B" w14:textId="77777777" w:rsidR="002933C5" w:rsidRPr="002933C5" w:rsidRDefault="002933C5" w:rsidP="002933C5">
            <w:pPr>
              <w:widowControl/>
              <w:autoSpaceDE/>
              <w:autoSpaceDN/>
              <w:jc w:val="center"/>
              <w:rPr>
                <w:sz w:val="20"/>
                <w:szCs w:val="20"/>
              </w:rPr>
            </w:pPr>
          </w:p>
        </w:tc>
        <w:tc>
          <w:tcPr>
            <w:tcW w:w="1458" w:type="dxa"/>
            <w:tcBorders>
              <w:top w:val="nil"/>
              <w:left w:val="nil"/>
              <w:bottom w:val="nil"/>
              <w:right w:val="nil"/>
            </w:tcBorders>
            <w:shd w:val="clear" w:color="auto" w:fill="auto"/>
            <w:noWrap/>
            <w:vAlign w:val="bottom"/>
            <w:hideMark/>
          </w:tcPr>
          <w:p w14:paraId="55367CE4"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26621BAF" w14:textId="77777777" w:rsidR="002933C5" w:rsidRPr="002933C5" w:rsidRDefault="002933C5" w:rsidP="002933C5">
            <w:pPr>
              <w:widowControl/>
              <w:autoSpaceDE/>
              <w:autoSpaceDN/>
              <w:rPr>
                <w:sz w:val="20"/>
                <w:szCs w:val="20"/>
              </w:rPr>
            </w:pPr>
          </w:p>
        </w:tc>
        <w:tc>
          <w:tcPr>
            <w:tcW w:w="1107" w:type="dxa"/>
            <w:tcBorders>
              <w:top w:val="nil"/>
              <w:left w:val="nil"/>
              <w:bottom w:val="nil"/>
              <w:right w:val="nil"/>
            </w:tcBorders>
            <w:shd w:val="clear" w:color="auto" w:fill="auto"/>
            <w:noWrap/>
            <w:vAlign w:val="bottom"/>
            <w:hideMark/>
          </w:tcPr>
          <w:p w14:paraId="1CCCCEC9" w14:textId="77777777" w:rsidR="002933C5" w:rsidRPr="002933C5" w:rsidRDefault="002933C5" w:rsidP="002933C5">
            <w:pPr>
              <w:widowControl/>
              <w:autoSpaceDE/>
              <w:autoSpaceDN/>
              <w:rPr>
                <w:sz w:val="20"/>
                <w:szCs w:val="20"/>
              </w:rPr>
            </w:pPr>
          </w:p>
        </w:tc>
      </w:tr>
      <w:tr w:rsidR="002933C5" w:rsidRPr="002933C5" w14:paraId="5433539E" w14:textId="77777777" w:rsidTr="002933C5">
        <w:trPr>
          <w:trHeight w:val="282"/>
        </w:trPr>
        <w:tc>
          <w:tcPr>
            <w:tcW w:w="524" w:type="dxa"/>
            <w:tcBorders>
              <w:top w:val="nil"/>
              <w:left w:val="nil"/>
              <w:bottom w:val="nil"/>
              <w:right w:val="nil"/>
            </w:tcBorders>
            <w:shd w:val="clear" w:color="auto" w:fill="auto"/>
            <w:noWrap/>
            <w:vAlign w:val="bottom"/>
            <w:hideMark/>
          </w:tcPr>
          <w:p w14:paraId="58E034BF" w14:textId="77777777" w:rsidR="002933C5" w:rsidRPr="002933C5" w:rsidRDefault="002933C5" w:rsidP="002933C5">
            <w:pPr>
              <w:widowControl/>
              <w:autoSpaceDE/>
              <w:autoSpaceDN/>
              <w:rPr>
                <w:sz w:val="20"/>
                <w:szCs w:val="20"/>
              </w:rPr>
            </w:pPr>
          </w:p>
        </w:tc>
        <w:tc>
          <w:tcPr>
            <w:tcW w:w="5500" w:type="dxa"/>
            <w:tcBorders>
              <w:top w:val="nil"/>
              <w:left w:val="nil"/>
              <w:bottom w:val="nil"/>
              <w:right w:val="nil"/>
            </w:tcBorders>
            <w:shd w:val="clear" w:color="auto" w:fill="auto"/>
            <w:noWrap/>
            <w:vAlign w:val="bottom"/>
            <w:hideMark/>
          </w:tcPr>
          <w:p w14:paraId="2C54629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Senior Centers - Cost Per Person</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8426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107" w:type="dxa"/>
            <w:tcBorders>
              <w:top w:val="nil"/>
              <w:left w:val="nil"/>
              <w:bottom w:val="nil"/>
              <w:right w:val="nil"/>
            </w:tcBorders>
            <w:shd w:val="clear" w:color="auto" w:fill="auto"/>
            <w:noWrap/>
            <w:vAlign w:val="bottom"/>
            <w:hideMark/>
          </w:tcPr>
          <w:p w14:paraId="20F9598B" w14:textId="77777777" w:rsidR="002933C5" w:rsidRPr="002933C5" w:rsidRDefault="002933C5" w:rsidP="002933C5">
            <w:pPr>
              <w:widowControl/>
              <w:autoSpaceDE/>
              <w:autoSpaceDN/>
              <w:rPr>
                <w:rFonts w:ascii="Arial" w:hAnsi="Arial" w:cs="Arial"/>
                <w:sz w:val="20"/>
                <w:szCs w:val="20"/>
              </w:rPr>
            </w:pPr>
          </w:p>
        </w:tc>
        <w:tc>
          <w:tcPr>
            <w:tcW w:w="1107" w:type="dxa"/>
            <w:tcBorders>
              <w:top w:val="nil"/>
              <w:left w:val="nil"/>
              <w:bottom w:val="nil"/>
              <w:right w:val="nil"/>
            </w:tcBorders>
            <w:shd w:val="clear" w:color="auto" w:fill="auto"/>
            <w:noWrap/>
            <w:vAlign w:val="bottom"/>
            <w:hideMark/>
          </w:tcPr>
          <w:p w14:paraId="18ECEC56" w14:textId="77777777" w:rsidR="002933C5" w:rsidRPr="002933C5" w:rsidRDefault="002933C5" w:rsidP="002933C5">
            <w:pPr>
              <w:widowControl/>
              <w:autoSpaceDE/>
              <w:autoSpaceDN/>
              <w:rPr>
                <w:sz w:val="20"/>
                <w:szCs w:val="20"/>
              </w:rPr>
            </w:pPr>
          </w:p>
        </w:tc>
      </w:tr>
    </w:tbl>
    <w:p w14:paraId="14CE879A" w14:textId="5234C95B" w:rsidR="002933C5" w:rsidRDefault="002933C5" w:rsidP="008E490C">
      <w:pPr>
        <w:pStyle w:val="BodyText"/>
        <w:ind w:right="649"/>
        <w:contextualSpacing/>
        <w:jc w:val="both"/>
      </w:pPr>
    </w:p>
    <w:tbl>
      <w:tblPr>
        <w:tblW w:w="9360" w:type="dxa"/>
        <w:tblLook w:val="04A0" w:firstRow="1" w:lastRow="0" w:firstColumn="1" w:lastColumn="0" w:noHBand="0" w:noVBand="1"/>
      </w:tblPr>
      <w:tblGrid>
        <w:gridCol w:w="495"/>
        <w:gridCol w:w="5026"/>
        <w:gridCol w:w="1301"/>
        <w:gridCol w:w="1301"/>
        <w:gridCol w:w="1301"/>
      </w:tblGrid>
      <w:tr w:rsidR="002933C5" w:rsidRPr="002933C5" w14:paraId="5CA9C2FD" w14:textId="77777777" w:rsidTr="002933C5">
        <w:trPr>
          <w:trHeight w:val="300"/>
        </w:trPr>
        <w:tc>
          <w:tcPr>
            <w:tcW w:w="9360" w:type="dxa"/>
            <w:gridSpan w:val="5"/>
            <w:tcBorders>
              <w:top w:val="nil"/>
              <w:left w:val="nil"/>
              <w:bottom w:val="nil"/>
              <w:right w:val="nil"/>
            </w:tcBorders>
            <w:shd w:val="clear" w:color="auto" w:fill="auto"/>
            <w:noWrap/>
            <w:vAlign w:val="bottom"/>
            <w:hideMark/>
          </w:tcPr>
          <w:p w14:paraId="602DEB53" w14:textId="77777777" w:rsidR="002933C5" w:rsidRPr="002933C5" w:rsidRDefault="002933C5" w:rsidP="002933C5">
            <w:pPr>
              <w:pStyle w:val="Heading2"/>
              <w:rPr>
                <w:sz w:val="24"/>
                <w:szCs w:val="24"/>
              </w:rPr>
            </w:pPr>
            <w:r w:rsidRPr="002933C5">
              <w:rPr>
                <w:sz w:val="24"/>
                <w:szCs w:val="24"/>
              </w:rPr>
              <w:lastRenderedPageBreak/>
              <w:t xml:space="preserve">                                                                            </w:t>
            </w:r>
            <w:bookmarkStart w:id="128" w:name="_Toc10734734"/>
            <w:r w:rsidRPr="002933C5">
              <w:rPr>
                <w:sz w:val="24"/>
                <w:szCs w:val="24"/>
              </w:rPr>
              <w:t>PART III BUDGET SHEETS - RESOURCES</w:t>
            </w:r>
            <w:bookmarkEnd w:id="128"/>
          </w:p>
        </w:tc>
      </w:tr>
      <w:tr w:rsidR="002933C5" w:rsidRPr="002933C5" w14:paraId="1AC95EB9" w14:textId="77777777" w:rsidTr="002933C5">
        <w:trPr>
          <w:trHeight w:val="300"/>
        </w:trPr>
        <w:tc>
          <w:tcPr>
            <w:tcW w:w="431" w:type="dxa"/>
            <w:tcBorders>
              <w:top w:val="nil"/>
              <w:left w:val="nil"/>
              <w:bottom w:val="nil"/>
              <w:right w:val="nil"/>
            </w:tcBorders>
            <w:shd w:val="clear" w:color="auto" w:fill="auto"/>
            <w:noWrap/>
            <w:vAlign w:val="bottom"/>
            <w:hideMark/>
          </w:tcPr>
          <w:p w14:paraId="77AA5D11" w14:textId="77777777" w:rsidR="002933C5" w:rsidRPr="002933C5" w:rsidRDefault="002933C5" w:rsidP="002933C5">
            <w:pPr>
              <w:widowControl/>
              <w:autoSpaceDE/>
              <w:autoSpaceDN/>
              <w:rPr>
                <w:rFonts w:ascii="Arial" w:hAnsi="Arial" w:cs="Arial"/>
                <w:sz w:val="18"/>
                <w:szCs w:val="18"/>
              </w:rPr>
            </w:pPr>
          </w:p>
        </w:tc>
        <w:tc>
          <w:tcPr>
            <w:tcW w:w="5026" w:type="dxa"/>
            <w:tcBorders>
              <w:top w:val="nil"/>
              <w:left w:val="nil"/>
              <w:bottom w:val="nil"/>
              <w:right w:val="nil"/>
            </w:tcBorders>
            <w:shd w:val="clear" w:color="auto" w:fill="auto"/>
            <w:noWrap/>
            <w:vAlign w:val="bottom"/>
            <w:hideMark/>
          </w:tcPr>
          <w:p w14:paraId="5DC14A5D"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5B4EAEEB"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xml:space="preserve"> </w:t>
            </w:r>
          </w:p>
        </w:tc>
        <w:tc>
          <w:tcPr>
            <w:tcW w:w="1301" w:type="dxa"/>
            <w:tcBorders>
              <w:top w:val="nil"/>
              <w:left w:val="nil"/>
              <w:bottom w:val="nil"/>
              <w:right w:val="nil"/>
            </w:tcBorders>
            <w:shd w:val="clear" w:color="auto" w:fill="auto"/>
            <w:noWrap/>
            <w:vAlign w:val="bottom"/>
            <w:hideMark/>
          </w:tcPr>
          <w:p w14:paraId="7499651B" w14:textId="77777777" w:rsidR="002933C5" w:rsidRPr="002933C5" w:rsidRDefault="002933C5" w:rsidP="002933C5">
            <w:pPr>
              <w:widowControl/>
              <w:autoSpaceDE/>
              <w:autoSpaceDN/>
              <w:rPr>
                <w:rFonts w:ascii="Arial" w:hAnsi="Arial" w:cs="Arial"/>
                <w:sz w:val="18"/>
                <w:szCs w:val="18"/>
              </w:rPr>
            </w:pPr>
          </w:p>
        </w:tc>
        <w:tc>
          <w:tcPr>
            <w:tcW w:w="1301" w:type="dxa"/>
            <w:tcBorders>
              <w:top w:val="nil"/>
              <w:left w:val="nil"/>
              <w:bottom w:val="nil"/>
              <w:right w:val="nil"/>
            </w:tcBorders>
            <w:shd w:val="clear" w:color="auto" w:fill="auto"/>
            <w:noWrap/>
            <w:vAlign w:val="bottom"/>
            <w:hideMark/>
          </w:tcPr>
          <w:p w14:paraId="3BC8A0B0" w14:textId="77777777" w:rsidR="002933C5" w:rsidRPr="002933C5" w:rsidRDefault="002933C5" w:rsidP="002933C5">
            <w:pPr>
              <w:widowControl/>
              <w:autoSpaceDE/>
              <w:autoSpaceDN/>
              <w:rPr>
                <w:sz w:val="20"/>
                <w:szCs w:val="20"/>
              </w:rPr>
            </w:pPr>
          </w:p>
        </w:tc>
      </w:tr>
      <w:tr w:rsidR="002933C5" w:rsidRPr="002933C5" w14:paraId="7BAD3183" w14:textId="77777777" w:rsidTr="002933C5">
        <w:trPr>
          <w:trHeight w:val="300"/>
        </w:trPr>
        <w:tc>
          <w:tcPr>
            <w:tcW w:w="431" w:type="dxa"/>
            <w:tcBorders>
              <w:top w:val="nil"/>
              <w:left w:val="nil"/>
              <w:bottom w:val="nil"/>
              <w:right w:val="nil"/>
            </w:tcBorders>
            <w:shd w:val="clear" w:color="auto" w:fill="auto"/>
            <w:noWrap/>
            <w:vAlign w:val="bottom"/>
            <w:hideMark/>
          </w:tcPr>
          <w:p w14:paraId="3A43B06E" w14:textId="77777777" w:rsidR="002933C5" w:rsidRPr="002933C5" w:rsidRDefault="002933C5" w:rsidP="002933C5">
            <w:pPr>
              <w:widowControl/>
              <w:autoSpaceDE/>
              <w:autoSpaceDN/>
              <w:rPr>
                <w:sz w:val="20"/>
                <w:szCs w:val="20"/>
              </w:rPr>
            </w:pPr>
          </w:p>
        </w:tc>
        <w:tc>
          <w:tcPr>
            <w:tcW w:w="5026" w:type="dxa"/>
            <w:tcBorders>
              <w:top w:val="nil"/>
              <w:left w:val="nil"/>
              <w:bottom w:val="nil"/>
              <w:right w:val="nil"/>
            </w:tcBorders>
            <w:shd w:val="clear" w:color="auto" w:fill="auto"/>
            <w:noWrap/>
            <w:vAlign w:val="bottom"/>
            <w:hideMark/>
          </w:tcPr>
          <w:p w14:paraId="51D441E7" w14:textId="77777777" w:rsidR="002933C5" w:rsidRPr="002933C5" w:rsidRDefault="002933C5" w:rsidP="002933C5">
            <w:pPr>
              <w:widowControl/>
              <w:autoSpaceDE/>
              <w:autoSpaceDN/>
              <w:jc w:val="right"/>
              <w:rPr>
                <w:rFonts w:ascii="Arial" w:hAnsi="Arial" w:cs="Arial"/>
                <w:sz w:val="18"/>
                <w:szCs w:val="18"/>
              </w:rPr>
            </w:pPr>
            <w:r w:rsidRPr="002933C5">
              <w:rPr>
                <w:rFonts w:ascii="Arial" w:hAnsi="Arial" w:cs="Arial"/>
                <w:sz w:val="18"/>
                <w:szCs w:val="18"/>
              </w:rPr>
              <w:t xml:space="preserve">Provider Name: </w:t>
            </w:r>
          </w:p>
        </w:tc>
        <w:tc>
          <w:tcPr>
            <w:tcW w:w="3903" w:type="dxa"/>
            <w:gridSpan w:val="3"/>
            <w:tcBorders>
              <w:top w:val="single" w:sz="4" w:space="0" w:color="auto"/>
              <w:left w:val="single" w:sz="4" w:space="0" w:color="auto"/>
              <w:bottom w:val="single" w:sz="4" w:space="0" w:color="auto"/>
              <w:right w:val="nil"/>
            </w:tcBorders>
            <w:shd w:val="clear" w:color="auto" w:fill="auto"/>
            <w:noWrap/>
            <w:vAlign w:val="bottom"/>
            <w:hideMark/>
          </w:tcPr>
          <w:p w14:paraId="56F121D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23D5F4DD" w14:textId="77777777" w:rsidTr="002933C5">
        <w:trPr>
          <w:trHeight w:val="300"/>
        </w:trPr>
        <w:tc>
          <w:tcPr>
            <w:tcW w:w="431" w:type="dxa"/>
            <w:tcBorders>
              <w:top w:val="nil"/>
              <w:left w:val="nil"/>
              <w:bottom w:val="nil"/>
              <w:right w:val="nil"/>
            </w:tcBorders>
            <w:shd w:val="clear" w:color="000000" w:fill="C0C0C0"/>
            <w:noWrap/>
            <w:vAlign w:val="bottom"/>
            <w:hideMark/>
          </w:tcPr>
          <w:p w14:paraId="3E51761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nil"/>
              <w:left w:val="nil"/>
              <w:bottom w:val="nil"/>
              <w:right w:val="nil"/>
            </w:tcBorders>
            <w:shd w:val="clear" w:color="000000" w:fill="C0C0C0"/>
            <w:noWrap/>
            <w:vAlign w:val="bottom"/>
            <w:hideMark/>
          </w:tcPr>
          <w:p w14:paraId="562B06DF"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301" w:type="dxa"/>
            <w:tcBorders>
              <w:top w:val="nil"/>
              <w:left w:val="nil"/>
              <w:bottom w:val="nil"/>
              <w:right w:val="nil"/>
            </w:tcBorders>
            <w:shd w:val="clear" w:color="000000" w:fill="C0C0C0"/>
            <w:noWrap/>
            <w:vAlign w:val="bottom"/>
            <w:hideMark/>
          </w:tcPr>
          <w:p w14:paraId="4BB388A8"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301" w:type="dxa"/>
            <w:tcBorders>
              <w:top w:val="nil"/>
              <w:left w:val="nil"/>
              <w:bottom w:val="nil"/>
              <w:right w:val="nil"/>
            </w:tcBorders>
            <w:shd w:val="clear" w:color="000000" w:fill="C0C0C0"/>
            <w:noWrap/>
            <w:vAlign w:val="bottom"/>
            <w:hideMark/>
          </w:tcPr>
          <w:p w14:paraId="418E613C"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c>
          <w:tcPr>
            <w:tcW w:w="1301" w:type="dxa"/>
            <w:tcBorders>
              <w:top w:val="nil"/>
              <w:left w:val="nil"/>
              <w:bottom w:val="nil"/>
              <w:right w:val="nil"/>
            </w:tcBorders>
            <w:shd w:val="clear" w:color="000000" w:fill="C0C0C0"/>
            <w:noWrap/>
            <w:vAlign w:val="bottom"/>
            <w:hideMark/>
          </w:tcPr>
          <w:p w14:paraId="0E350A39" w14:textId="77777777" w:rsidR="002933C5" w:rsidRPr="002933C5" w:rsidRDefault="002933C5" w:rsidP="002933C5">
            <w:pPr>
              <w:widowControl/>
              <w:autoSpaceDE/>
              <w:autoSpaceDN/>
              <w:rPr>
                <w:rFonts w:ascii="Arial" w:hAnsi="Arial" w:cs="Arial"/>
                <w:color w:val="969696"/>
                <w:sz w:val="18"/>
                <w:szCs w:val="18"/>
              </w:rPr>
            </w:pPr>
            <w:r w:rsidRPr="002933C5">
              <w:rPr>
                <w:rFonts w:ascii="Arial" w:hAnsi="Arial" w:cs="Arial"/>
                <w:color w:val="969696"/>
                <w:sz w:val="18"/>
                <w:szCs w:val="18"/>
              </w:rPr>
              <w:t> </w:t>
            </w:r>
          </w:p>
        </w:tc>
      </w:tr>
      <w:tr w:rsidR="002933C5" w:rsidRPr="002933C5" w14:paraId="10A64778" w14:textId="77777777" w:rsidTr="002933C5">
        <w:trPr>
          <w:trHeight w:val="300"/>
        </w:trPr>
        <w:tc>
          <w:tcPr>
            <w:tcW w:w="431" w:type="dxa"/>
            <w:tcBorders>
              <w:top w:val="nil"/>
              <w:left w:val="nil"/>
              <w:bottom w:val="nil"/>
              <w:right w:val="nil"/>
            </w:tcBorders>
            <w:shd w:val="clear" w:color="auto" w:fill="auto"/>
            <w:noWrap/>
            <w:vAlign w:val="bottom"/>
            <w:hideMark/>
          </w:tcPr>
          <w:p w14:paraId="621F990D" w14:textId="77777777" w:rsidR="002933C5" w:rsidRPr="002933C5" w:rsidRDefault="002933C5" w:rsidP="002933C5">
            <w:pPr>
              <w:widowControl/>
              <w:autoSpaceDE/>
              <w:autoSpaceDN/>
              <w:rPr>
                <w:rFonts w:ascii="Arial" w:hAnsi="Arial" w:cs="Arial"/>
                <w:color w:val="969696"/>
                <w:sz w:val="18"/>
                <w:szCs w:val="18"/>
              </w:rPr>
            </w:pPr>
          </w:p>
        </w:tc>
        <w:tc>
          <w:tcPr>
            <w:tcW w:w="5026" w:type="dxa"/>
            <w:tcBorders>
              <w:top w:val="nil"/>
              <w:left w:val="nil"/>
              <w:bottom w:val="nil"/>
              <w:right w:val="nil"/>
            </w:tcBorders>
            <w:shd w:val="clear" w:color="auto" w:fill="auto"/>
            <w:noWrap/>
            <w:vAlign w:val="bottom"/>
            <w:hideMark/>
          </w:tcPr>
          <w:p w14:paraId="713F6E99"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2982CC7C"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301" w:type="dxa"/>
            <w:tcBorders>
              <w:top w:val="nil"/>
              <w:left w:val="nil"/>
              <w:bottom w:val="nil"/>
              <w:right w:val="nil"/>
            </w:tcBorders>
            <w:shd w:val="clear" w:color="auto" w:fill="auto"/>
            <w:noWrap/>
            <w:vAlign w:val="bottom"/>
            <w:hideMark/>
          </w:tcPr>
          <w:p w14:paraId="19EB6FEA"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c>
          <w:tcPr>
            <w:tcW w:w="1301" w:type="dxa"/>
            <w:tcBorders>
              <w:top w:val="nil"/>
              <w:left w:val="nil"/>
              <w:bottom w:val="nil"/>
              <w:right w:val="nil"/>
            </w:tcBorders>
            <w:shd w:val="clear" w:color="auto" w:fill="auto"/>
            <w:noWrap/>
            <w:vAlign w:val="bottom"/>
            <w:hideMark/>
          </w:tcPr>
          <w:p w14:paraId="783126B1"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Service</w:t>
            </w:r>
          </w:p>
        </w:tc>
      </w:tr>
      <w:tr w:rsidR="002933C5" w:rsidRPr="002933C5" w14:paraId="4410809E" w14:textId="77777777" w:rsidTr="002933C5">
        <w:trPr>
          <w:trHeight w:val="300"/>
        </w:trPr>
        <w:tc>
          <w:tcPr>
            <w:tcW w:w="431" w:type="dxa"/>
            <w:tcBorders>
              <w:top w:val="nil"/>
              <w:left w:val="nil"/>
              <w:bottom w:val="nil"/>
              <w:right w:val="nil"/>
            </w:tcBorders>
            <w:shd w:val="clear" w:color="auto" w:fill="auto"/>
            <w:noWrap/>
            <w:vAlign w:val="bottom"/>
            <w:hideMark/>
          </w:tcPr>
          <w:p w14:paraId="5610811D" w14:textId="77777777" w:rsidR="002933C5" w:rsidRPr="002933C5" w:rsidRDefault="002933C5" w:rsidP="002933C5">
            <w:pPr>
              <w:widowControl/>
              <w:autoSpaceDE/>
              <w:autoSpaceDN/>
              <w:jc w:val="center"/>
              <w:rPr>
                <w:rFonts w:ascii="Arial" w:hAnsi="Arial" w:cs="Arial"/>
                <w:sz w:val="18"/>
                <w:szCs w:val="18"/>
              </w:rPr>
            </w:pPr>
          </w:p>
        </w:tc>
        <w:tc>
          <w:tcPr>
            <w:tcW w:w="5026" w:type="dxa"/>
            <w:tcBorders>
              <w:top w:val="nil"/>
              <w:left w:val="nil"/>
              <w:bottom w:val="nil"/>
              <w:right w:val="nil"/>
            </w:tcBorders>
            <w:shd w:val="clear" w:color="auto" w:fill="auto"/>
            <w:noWrap/>
            <w:vAlign w:val="bottom"/>
            <w:hideMark/>
          </w:tcPr>
          <w:p w14:paraId="52360A0E"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7E2C90BA"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0EB92104"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6F344A3A" w14:textId="77777777" w:rsidR="002933C5" w:rsidRPr="002933C5" w:rsidRDefault="002933C5" w:rsidP="002933C5">
            <w:pPr>
              <w:widowControl/>
              <w:autoSpaceDE/>
              <w:autoSpaceDN/>
              <w:rPr>
                <w:sz w:val="20"/>
                <w:szCs w:val="20"/>
              </w:rPr>
            </w:pPr>
          </w:p>
        </w:tc>
      </w:tr>
      <w:tr w:rsidR="002933C5" w:rsidRPr="002933C5" w14:paraId="703DD09A" w14:textId="77777777" w:rsidTr="002933C5">
        <w:trPr>
          <w:trHeight w:val="300"/>
        </w:trPr>
        <w:tc>
          <w:tcPr>
            <w:tcW w:w="431" w:type="dxa"/>
            <w:tcBorders>
              <w:top w:val="nil"/>
              <w:left w:val="nil"/>
              <w:bottom w:val="nil"/>
              <w:right w:val="nil"/>
            </w:tcBorders>
            <w:shd w:val="clear" w:color="auto" w:fill="auto"/>
            <w:noWrap/>
            <w:vAlign w:val="bottom"/>
            <w:hideMark/>
          </w:tcPr>
          <w:p w14:paraId="4822F674" w14:textId="77777777" w:rsidR="002933C5" w:rsidRPr="002933C5" w:rsidRDefault="002933C5" w:rsidP="002933C5">
            <w:pPr>
              <w:widowControl/>
              <w:autoSpaceDE/>
              <w:autoSpaceDN/>
              <w:rPr>
                <w:sz w:val="20"/>
                <w:szCs w:val="20"/>
              </w:rPr>
            </w:pPr>
          </w:p>
        </w:tc>
        <w:tc>
          <w:tcPr>
            <w:tcW w:w="5026" w:type="dxa"/>
            <w:tcBorders>
              <w:top w:val="nil"/>
              <w:left w:val="nil"/>
              <w:bottom w:val="nil"/>
              <w:right w:val="nil"/>
            </w:tcBorders>
            <w:shd w:val="clear" w:color="auto" w:fill="auto"/>
            <w:noWrap/>
            <w:vAlign w:val="bottom"/>
            <w:hideMark/>
          </w:tcPr>
          <w:p w14:paraId="00559DCE"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Resources</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9D42" w14:textId="77777777" w:rsidR="002933C5" w:rsidRPr="002933C5" w:rsidRDefault="002933C5" w:rsidP="002933C5">
            <w:pPr>
              <w:widowControl/>
              <w:autoSpaceDE/>
              <w:autoSpaceDN/>
              <w:jc w:val="center"/>
              <w:rPr>
                <w:rFonts w:ascii="Arial" w:hAnsi="Arial" w:cs="Arial"/>
                <w:sz w:val="18"/>
                <w:szCs w:val="18"/>
              </w:rPr>
            </w:pPr>
            <w:r w:rsidRPr="002933C5">
              <w:rPr>
                <w:rFonts w:ascii="Arial" w:hAnsi="Arial" w:cs="Arial"/>
                <w:sz w:val="18"/>
                <w:szCs w:val="18"/>
              </w:rPr>
              <w:t>Caregiver</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0D04DA60"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0E3A5E3C"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 </w:t>
            </w:r>
          </w:p>
        </w:tc>
      </w:tr>
      <w:tr w:rsidR="002933C5" w:rsidRPr="002933C5" w14:paraId="3C8DF7B4" w14:textId="77777777" w:rsidTr="002933C5">
        <w:trPr>
          <w:trHeight w:val="300"/>
        </w:trPr>
        <w:tc>
          <w:tcPr>
            <w:tcW w:w="431" w:type="dxa"/>
            <w:tcBorders>
              <w:top w:val="nil"/>
              <w:left w:val="nil"/>
              <w:bottom w:val="nil"/>
              <w:right w:val="nil"/>
            </w:tcBorders>
            <w:shd w:val="clear" w:color="000000" w:fill="C0C0C0"/>
            <w:noWrap/>
            <w:vAlign w:val="bottom"/>
            <w:hideMark/>
          </w:tcPr>
          <w:p w14:paraId="0E78959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nil"/>
              <w:left w:val="nil"/>
              <w:bottom w:val="nil"/>
              <w:right w:val="nil"/>
            </w:tcBorders>
            <w:shd w:val="clear" w:color="000000" w:fill="C0C0C0"/>
            <w:noWrap/>
            <w:vAlign w:val="bottom"/>
            <w:hideMark/>
          </w:tcPr>
          <w:p w14:paraId="431070A4"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8BE1DCA"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089C2E5"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2006B65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r>
      <w:tr w:rsidR="002933C5" w:rsidRPr="002933C5" w14:paraId="0E8E384D" w14:textId="77777777" w:rsidTr="002933C5">
        <w:trPr>
          <w:trHeight w:val="300"/>
        </w:trPr>
        <w:tc>
          <w:tcPr>
            <w:tcW w:w="431" w:type="dxa"/>
            <w:tcBorders>
              <w:top w:val="nil"/>
              <w:left w:val="nil"/>
              <w:bottom w:val="nil"/>
              <w:right w:val="nil"/>
            </w:tcBorders>
            <w:shd w:val="clear" w:color="auto" w:fill="auto"/>
            <w:noWrap/>
            <w:vAlign w:val="bottom"/>
            <w:hideMark/>
          </w:tcPr>
          <w:p w14:paraId="2D6494E6"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w:t>
            </w:r>
          </w:p>
        </w:tc>
        <w:tc>
          <w:tcPr>
            <w:tcW w:w="5026" w:type="dxa"/>
            <w:tcBorders>
              <w:top w:val="nil"/>
              <w:left w:val="nil"/>
              <w:bottom w:val="nil"/>
              <w:right w:val="nil"/>
            </w:tcBorders>
            <w:shd w:val="clear" w:color="auto" w:fill="auto"/>
            <w:noWrap/>
            <w:vAlign w:val="bottom"/>
            <w:hideMark/>
          </w:tcPr>
          <w:p w14:paraId="06B1139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Type of Resources</w:t>
            </w:r>
          </w:p>
        </w:tc>
        <w:tc>
          <w:tcPr>
            <w:tcW w:w="1301" w:type="dxa"/>
            <w:tcBorders>
              <w:top w:val="nil"/>
              <w:left w:val="nil"/>
              <w:bottom w:val="nil"/>
              <w:right w:val="nil"/>
            </w:tcBorders>
            <w:shd w:val="clear" w:color="000000" w:fill="C0C0C0"/>
            <w:noWrap/>
            <w:vAlign w:val="bottom"/>
            <w:hideMark/>
          </w:tcPr>
          <w:p w14:paraId="5249987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C6AFCC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5F7109B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54D0E176" w14:textId="77777777" w:rsidTr="002933C5">
        <w:trPr>
          <w:trHeight w:val="300"/>
        </w:trPr>
        <w:tc>
          <w:tcPr>
            <w:tcW w:w="431" w:type="dxa"/>
            <w:tcBorders>
              <w:top w:val="nil"/>
              <w:left w:val="nil"/>
              <w:bottom w:val="nil"/>
              <w:right w:val="nil"/>
            </w:tcBorders>
            <w:shd w:val="clear" w:color="000000" w:fill="C0C0C0"/>
            <w:noWrap/>
            <w:vAlign w:val="bottom"/>
            <w:hideMark/>
          </w:tcPr>
          <w:p w14:paraId="0112A9C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nil"/>
              <w:left w:val="nil"/>
              <w:bottom w:val="nil"/>
              <w:right w:val="nil"/>
            </w:tcBorders>
            <w:shd w:val="clear" w:color="000000" w:fill="C0C0C0"/>
            <w:noWrap/>
            <w:vAlign w:val="bottom"/>
            <w:hideMark/>
          </w:tcPr>
          <w:p w14:paraId="44072B6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218E389"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FDDF14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307D5FCC"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r>
      <w:tr w:rsidR="002933C5" w:rsidRPr="002933C5" w14:paraId="77540260" w14:textId="77777777" w:rsidTr="002933C5">
        <w:trPr>
          <w:trHeight w:val="300"/>
        </w:trPr>
        <w:tc>
          <w:tcPr>
            <w:tcW w:w="431" w:type="dxa"/>
            <w:tcBorders>
              <w:top w:val="single" w:sz="4" w:space="0" w:color="auto"/>
              <w:left w:val="single" w:sz="4" w:space="0" w:color="auto"/>
              <w:bottom w:val="single" w:sz="4" w:space="0" w:color="auto"/>
              <w:right w:val="nil"/>
            </w:tcBorders>
            <w:shd w:val="clear" w:color="auto" w:fill="auto"/>
            <w:noWrap/>
            <w:vAlign w:val="bottom"/>
            <w:hideMark/>
          </w:tcPr>
          <w:p w14:paraId="6C66493A"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1a.</w:t>
            </w:r>
          </w:p>
        </w:tc>
        <w:tc>
          <w:tcPr>
            <w:tcW w:w="5026" w:type="dxa"/>
            <w:tcBorders>
              <w:top w:val="single" w:sz="4" w:space="0" w:color="auto"/>
              <w:left w:val="nil"/>
              <w:bottom w:val="single" w:sz="4" w:space="0" w:color="auto"/>
              <w:right w:val="single" w:sz="4" w:space="0" w:color="auto"/>
            </w:tcBorders>
            <w:shd w:val="clear" w:color="auto" w:fill="auto"/>
            <w:noWrap/>
            <w:vAlign w:val="bottom"/>
            <w:hideMark/>
          </w:tcPr>
          <w:p w14:paraId="2B141C5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Program Income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3D9059E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5D6998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4CCFEB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E312D48" w14:textId="77777777" w:rsidTr="002933C5">
        <w:trPr>
          <w:trHeight w:val="300"/>
        </w:trPr>
        <w:tc>
          <w:tcPr>
            <w:tcW w:w="431" w:type="dxa"/>
            <w:tcBorders>
              <w:top w:val="nil"/>
              <w:left w:val="single" w:sz="4" w:space="0" w:color="auto"/>
              <w:bottom w:val="single" w:sz="4" w:space="0" w:color="auto"/>
              <w:right w:val="nil"/>
            </w:tcBorders>
            <w:shd w:val="clear" w:color="000000" w:fill="D8E4BC"/>
            <w:noWrap/>
            <w:vAlign w:val="bottom"/>
            <w:hideMark/>
          </w:tcPr>
          <w:p w14:paraId="6CEC05B3"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1b.</w:t>
            </w:r>
          </w:p>
        </w:tc>
        <w:tc>
          <w:tcPr>
            <w:tcW w:w="5026" w:type="dxa"/>
            <w:tcBorders>
              <w:top w:val="nil"/>
              <w:left w:val="nil"/>
              <w:bottom w:val="single" w:sz="4" w:space="0" w:color="auto"/>
              <w:right w:val="single" w:sz="4" w:space="0" w:color="auto"/>
            </w:tcBorders>
            <w:shd w:val="clear" w:color="000000" w:fill="D8E4BC"/>
            <w:noWrap/>
            <w:vAlign w:val="bottom"/>
            <w:hideMark/>
          </w:tcPr>
          <w:p w14:paraId="35A3825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Local Cash</w:t>
            </w:r>
          </w:p>
        </w:tc>
        <w:tc>
          <w:tcPr>
            <w:tcW w:w="1301" w:type="dxa"/>
            <w:tcBorders>
              <w:top w:val="nil"/>
              <w:left w:val="nil"/>
              <w:bottom w:val="single" w:sz="4" w:space="0" w:color="auto"/>
              <w:right w:val="single" w:sz="4" w:space="0" w:color="auto"/>
            </w:tcBorders>
            <w:shd w:val="clear" w:color="000000" w:fill="D8E4BC"/>
            <w:noWrap/>
            <w:vAlign w:val="bottom"/>
            <w:hideMark/>
          </w:tcPr>
          <w:p w14:paraId="5CCCF7A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000000" w:fill="D8E4BC"/>
            <w:noWrap/>
            <w:vAlign w:val="bottom"/>
            <w:hideMark/>
          </w:tcPr>
          <w:p w14:paraId="3E44F77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000000" w:fill="D8E4BC"/>
            <w:noWrap/>
            <w:vAlign w:val="bottom"/>
            <w:hideMark/>
          </w:tcPr>
          <w:p w14:paraId="76D756F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578EE24"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7FA3094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1c.</w:t>
            </w:r>
          </w:p>
        </w:tc>
        <w:tc>
          <w:tcPr>
            <w:tcW w:w="5026" w:type="dxa"/>
            <w:tcBorders>
              <w:top w:val="nil"/>
              <w:left w:val="nil"/>
              <w:bottom w:val="single" w:sz="4" w:space="0" w:color="auto"/>
              <w:right w:val="single" w:sz="4" w:space="0" w:color="auto"/>
            </w:tcBorders>
            <w:shd w:val="clear" w:color="auto" w:fill="auto"/>
            <w:noWrap/>
            <w:vAlign w:val="bottom"/>
            <w:hideMark/>
          </w:tcPr>
          <w:p w14:paraId="2CA7FF1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Volunteer In-Kind</w:t>
            </w:r>
          </w:p>
        </w:tc>
        <w:tc>
          <w:tcPr>
            <w:tcW w:w="1301" w:type="dxa"/>
            <w:tcBorders>
              <w:top w:val="nil"/>
              <w:left w:val="nil"/>
              <w:bottom w:val="single" w:sz="4" w:space="0" w:color="auto"/>
              <w:right w:val="single" w:sz="4" w:space="0" w:color="auto"/>
            </w:tcBorders>
            <w:shd w:val="clear" w:color="auto" w:fill="auto"/>
            <w:noWrap/>
            <w:vAlign w:val="bottom"/>
            <w:hideMark/>
          </w:tcPr>
          <w:p w14:paraId="43F24A4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4119859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0B26402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23F71231"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1B54B53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1d.</w:t>
            </w:r>
          </w:p>
        </w:tc>
        <w:tc>
          <w:tcPr>
            <w:tcW w:w="5026" w:type="dxa"/>
            <w:tcBorders>
              <w:top w:val="nil"/>
              <w:left w:val="nil"/>
              <w:bottom w:val="single" w:sz="4" w:space="0" w:color="auto"/>
              <w:right w:val="single" w:sz="4" w:space="0" w:color="auto"/>
            </w:tcBorders>
            <w:shd w:val="clear" w:color="auto" w:fill="auto"/>
            <w:noWrap/>
            <w:vAlign w:val="bottom"/>
            <w:hideMark/>
          </w:tcPr>
          <w:p w14:paraId="1BB8EC8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Other In-Kind Contributions</w:t>
            </w:r>
          </w:p>
        </w:tc>
        <w:tc>
          <w:tcPr>
            <w:tcW w:w="1301" w:type="dxa"/>
            <w:tcBorders>
              <w:top w:val="nil"/>
              <w:left w:val="nil"/>
              <w:bottom w:val="single" w:sz="4" w:space="0" w:color="auto"/>
              <w:right w:val="single" w:sz="4" w:space="0" w:color="auto"/>
            </w:tcBorders>
            <w:shd w:val="clear" w:color="auto" w:fill="auto"/>
            <w:noWrap/>
            <w:vAlign w:val="bottom"/>
            <w:hideMark/>
          </w:tcPr>
          <w:p w14:paraId="2056BFF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3B0E9D00"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3AA9ED0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36BCBCC"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5881A3D0"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1e.</w:t>
            </w:r>
          </w:p>
        </w:tc>
        <w:tc>
          <w:tcPr>
            <w:tcW w:w="5026" w:type="dxa"/>
            <w:tcBorders>
              <w:top w:val="nil"/>
              <w:left w:val="nil"/>
              <w:bottom w:val="single" w:sz="4" w:space="0" w:color="auto"/>
              <w:right w:val="single" w:sz="4" w:space="0" w:color="auto"/>
            </w:tcBorders>
            <w:shd w:val="clear" w:color="auto" w:fill="auto"/>
            <w:noWrap/>
            <w:vAlign w:val="bottom"/>
            <w:hideMark/>
          </w:tcPr>
          <w:p w14:paraId="00763D6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Fares</w:t>
            </w:r>
          </w:p>
        </w:tc>
        <w:tc>
          <w:tcPr>
            <w:tcW w:w="1301" w:type="dxa"/>
            <w:tcBorders>
              <w:top w:val="nil"/>
              <w:left w:val="nil"/>
              <w:bottom w:val="single" w:sz="4" w:space="0" w:color="auto"/>
              <w:right w:val="single" w:sz="4" w:space="0" w:color="auto"/>
            </w:tcBorders>
            <w:shd w:val="clear" w:color="auto" w:fill="auto"/>
            <w:noWrap/>
            <w:vAlign w:val="bottom"/>
            <w:hideMark/>
          </w:tcPr>
          <w:p w14:paraId="531D6B6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2AAE655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7F71FFB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7466158"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6976337D"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1f.</w:t>
            </w:r>
          </w:p>
        </w:tc>
        <w:tc>
          <w:tcPr>
            <w:tcW w:w="5026" w:type="dxa"/>
            <w:tcBorders>
              <w:top w:val="nil"/>
              <w:left w:val="nil"/>
              <w:bottom w:val="single" w:sz="4" w:space="0" w:color="auto"/>
              <w:right w:val="single" w:sz="4" w:space="0" w:color="auto"/>
            </w:tcBorders>
            <w:shd w:val="clear" w:color="auto" w:fill="auto"/>
            <w:noWrap/>
            <w:vAlign w:val="bottom"/>
            <w:hideMark/>
          </w:tcPr>
          <w:p w14:paraId="76A22F3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Misc. Revenue</w:t>
            </w:r>
          </w:p>
        </w:tc>
        <w:tc>
          <w:tcPr>
            <w:tcW w:w="1301" w:type="dxa"/>
            <w:tcBorders>
              <w:top w:val="nil"/>
              <w:left w:val="nil"/>
              <w:bottom w:val="single" w:sz="4" w:space="0" w:color="auto"/>
              <w:right w:val="single" w:sz="4" w:space="0" w:color="auto"/>
            </w:tcBorders>
            <w:shd w:val="clear" w:color="auto" w:fill="auto"/>
            <w:noWrap/>
            <w:vAlign w:val="bottom"/>
            <w:hideMark/>
          </w:tcPr>
          <w:p w14:paraId="46F9D43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794EA18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5897EC0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3839DD9F"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42114B8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1g.</w:t>
            </w:r>
          </w:p>
        </w:tc>
        <w:tc>
          <w:tcPr>
            <w:tcW w:w="5026" w:type="dxa"/>
            <w:tcBorders>
              <w:top w:val="nil"/>
              <w:left w:val="nil"/>
              <w:bottom w:val="single" w:sz="4" w:space="0" w:color="auto"/>
              <w:right w:val="single" w:sz="4" w:space="0" w:color="auto"/>
            </w:tcBorders>
            <w:shd w:val="clear" w:color="auto" w:fill="auto"/>
            <w:noWrap/>
            <w:vAlign w:val="bottom"/>
            <w:hideMark/>
          </w:tcPr>
          <w:p w14:paraId="2C8B5CB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79710783"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003A126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4EE1670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80AD9F5"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1EF7E478"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1h.</w:t>
            </w:r>
          </w:p>
        </w:tc>
        <w:tc>
          <w:tcPr>
            <w:tcW w:w="5026" w:type="dxa"/>
            <w:tcBorders>
              <w:top w:val="nil"/>
              <w:left w:val="nil"/>
              <w:bottom w:val="single" w:sz="4" w:space="0" w:color="auto"/>
              <w:right w:val="single" w:sz="4" w:space="0" w:color="auto"/>
            </w:tcBorders>
            <w:shd w:val="clear" w:color="auto" w:fill="auto"/>
            <w:noWrap/>
            <w:vAlign w:val="bottom"/>
            <w:hideMark/>
          </w:tcPr>
          <w:p w14:paraId="2704A2EA"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77EAC43F"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04778B8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7931014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00083062"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03586BD7"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1i.</w:t>
            </w:r>
          </w:p>
        </w:tc>
        <w:tc>
          <w:tcPr>
            <w:tcW w:w="5026" w:type="dxa"/>
            <w:tcBorders>
              <w:top w:val="nil"/>
              <w:left w:val="nil"/>
              <w:bottom w:val="single" w:sz="4" w:space="0" w:color="auto"/>
              <w:right w:val="single" w:sz="4" w:space="0" w:color="auto"/>
            </w:tcBorders>
            <w:shd w:val="clear" w:color="auto" w:fill="auto"/>
            <w:noWrap/>
            <w:vAlign w:val="bottom"/>
            <w:hideMark/>
          </w:tcPr>
          <w:p w14:paraId="722DD6C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39612B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0F59091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65BF896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5A7E67A7"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5534D6E6"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1j.</w:t>
            </w:r>
          </w:p>
        </w:tc>
        <w:tc>
          <w:tcPr>
            <w:tcW w:w="5026" w:type="dxa"/>
            <w:tcBorders>
              <w:top w:val="nil"/>
              <w:left w:val="nil"/>
              <w:bottom w:val="single" w:sz="4" w:space="0" w:color="auto"/>
              <w:right w:val="single" w:sz="4" w:space="0" w:color="auto"/>
            </w:tcBorders>
            <w:shd w:val="clear" w:color="auto" w:fill="auto"/>
            <w:noWrap/>
            <w:vAlign w:val="bottom"/>
            <w:hideMark/>
          </w:tcPr>
          <w:p w14:paraId="6725115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141731A4"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58D81DC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75FBDDF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714C25DA" w14:textId="77777777" w:rsidTr="002933C5">
        <w:trPr>
          <w:trHeight w:val="300"/>
        </w:trPr>
        <w:tc>
          <w:tcPr>
            <w:tcW w:w="431" w:type="dxa"/>
            <w:tcBorders>
              <w:top w:val="nil"/>
              <w:left w:val="single" w:sz="4" w:space="0" w:color="auto"/>
              <w:bottom w:val="single" w:sz="4" w:space="0" w:color="auto"/>
              <w:right w:val="nil"/>
            </w:tcBorders>
            <w:shd w:val="clear" w:color="auto" w:fill="auto"/>
            <w:noWrap/>
            <w:vAlign w:val="bottom"/>
            <w:hideMark/>
          </w:tcPr>
          <w:p w14:paraId="3E5B4A4F"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1k.</w:t>
            </w:r>
          </w:p>
        </w:tc>
        <w:tc>
          <w:tcPr>
            <w:tcW w:w="5026" w:type="dxa"/>
            <w:tcBorders>
              <w:top w:val="nil"/>
              <w:left w:val="nil"/>
              <w:bottom w:val="single" w:sz="4" w:space="0" w:color="auto"/>
              <w:right w:val="single" w:sz="4" w:space="0" w:color="auto"/>
            </w:tcBorders>
            <w:shd w:val="clear" w:color="auto" w:fill="auto"/>
            <w:noWrap/>
            <w:vAlign w:val="bottom"/>
            <w:hideMark/>
          </w:tcPr>
          <w:p w14:paraId="4F3E8DF8"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Title III Funds Being Requested</w:t>
            </w:r>
          </w:p>
        </w:tc>
        <w:tc>
          <w:tcPr>
            <w:tcW w:w="1301" w:type="dxa"/>
            <w:tcBorders>
              <w:top w:val="nil"/>
              <w:left w:val="nil"/>
              <w:bottom w:val="single" w:sz="4" w:space="0" w:color="auto"/>
              <w:right w:val="single" w:sz="4" w:space="0" w:color="auto"/>
            </w:tcBorders>
            <w:shd w:val="clear" w:color="auto" w:fill="auto"/>
            <w:noWrap/>
            <w:vAlign w:val="bottom"/>
            <w:hideMark/>
          </w:tcPr>
          <w:p w14:paraId="2DD931B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005441E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c>
          <w:tcPr>
            <w:tcW w:w="1301" w:type="dxa"/>
            <w:tcBorders>
              <w:top w:val="nil"/>
              <w:left w:val="nil"/>
              <w:bottom w:val="single" w:sz="4" w:space="0" w:color="auto"/>
              <w:right w:val="single" w:sz="4" w:space="0" w:color="auto"/>
            </w:tcBorders>
            <w:shd w:val="clear" w:color="auto" w:fill="auto"/>
            <w:noWrap/>
            <w:vAlign w:val="bottom"/>
            <w:hideMark/>
          </w:tcPr>
          <w:p w14:paraId="3B70CBE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w:t>
            </w:r>
          </w:p>
        </w:tc>
      </w:tr>
      <w:tr w:rsidR="002933C5" w:rsidRPr="002933C5" w14:paraId="666D3378" w14:textId="77777777" w:rsidTr="002933C5">
        <w:trPr>
          <w:trHeight w:val="300"/>
        </w:trPr>
        <w:tc>
          <w:tcPr>
            <w:tcW w:w="431" w:type="dxa"/>
            <w:tcBorders>
              <w:top w:val="nil"/>
              <w:left w:val="nil"/>
              <w:bottom w:val="nil"/>
              <w:right w:val="nil"/>
            </w:tcBorders>
            <w:shd w:val="clear" w:color="auto" w:fill="auto"/>
            <w:noWrap/>
            <w:vAlign w:val="bottom"/>
            <w:hideMark/>
          </w:tcPr>
          <w:p w14:paraId="115513DC" w14:textId="77777777" w:rsidR="002933C5" w:rsidRPr="002933C5" w:rsidRDefault="002933C5" w:rsidP="002933C5">
            <w:pPr>
              <w:widowControl/>
              <w:autoSpaceDE/>
              <w:autoSpaceDN/>
              <w:rPr>
                <w:rFonts w:ascii="Arial" w:hAnsi="Arial" w:cs="Arial"/>
                <w:sz w:val="20"/>
                <w:szCs w:val="20"/>
              </w:rPr>
            </w:pPr>
          </w:p>
        </w:tc>
        <w:tc>
          <w:tcPr>
            <w:tcW w:w="5026" w:type="dxa"/>
            <w:tcBorders>
              <w:top w:val="nil"/>
              <w:left w:val="nil"/>
              <w:bottom w:val="nil"/>
              <w:right w:val="nil"/>
            </w:tcBorders>
            <w:shd w:val="clear" w:color="auto" w:fill="auto"/>
            <w:noWrap/>
            <w:vAlign w:val="bottom"/>
            <w:hideMark/>
          </w:tcPr>
          <w:p w14:paraId="07E7958C"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5A60DF4B"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51632C5E"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64A9F01B" w14:textId="77777777" w:rsidR="002933C5" w:rsidRPr="002933C5" w:rsidRDefault="002933C5" w:rsidP="002933C5">
            <w:pPr>
              <w:widowControl/>
              <w:autoSpaceDE/>
              <w:autoSpaceDN/>
              <w:rPr>
                <w:sz w:val="20"/>
                <w:szCs w:val="20"/>
              </w:rPr>
            </w:pPr>
          </w:p>
        </w:tc>
      </w:tr>
      <w:tr w:rsidR="002933C5" w:rsidRPr="002933C5" w14:paraId="2F91C2EF" w14:textId="77777777" w:rsidTr="002933C5">
        <w:trPr>
          <w:trHeight w:val="300"/>
        </w:trPr>
        <w:tc>
          <w:tcPr>
            <w:tcW w:w="431" w:type="dxa"/>
            <w:tcBorders>
              <w:top w:val="single" w:sz="4" w:space="0" w:color="auto"/>
              <w:left w:val="single" w:sz="4" w:space="0" w:color="auto"/>
              <w:bottom w:val="single" w:sz="4" w:space="0" w:color="auto"/>
              <w:right w:val="nil"/>
            </w:tcBorders>
            <w:shd w:val="clear" w:color="auto" w:fill="auto"/>
            <w:noWrap/>
            <w:vAlign w:val="bottom"/>
            <w:hideMark/>
          </w:tcPr>
          <w:p w14:paraId="065C5F82"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single" w:sz="4" w:space="0" w:color="auto"/>
              <w:left w:val="nil"/>
              <w:bottom w:val="single" w:sz="4" w:space="0" w:color="auto"/>
              <w:right w:val="single" w:sz="4" w:space="0" w:color="auto"/>
            </w:tcBorders>
            <w:shd w:val="clear" w:color="auto" w:fill="auto"/>
            <w:noWrap/>
            <w:vAlign w:val="bottom"/>
            <w:hideMark/>
          </w:tcPr>
          <w:p w14:paraId="20C8BAB2"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 Resources</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FAF088B"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08E79A16"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380EEC73"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5E93C266" w14:textId="77777777" w:rsidTr="002933C5">
        <w:trPr>
          <w:trHeight w:val="300"/>
        </w:trPr>
        <w:tc>
          <w:tcPr>
            <w:tcW w:w="431" w:type="dxa"/>
            <w:tcBorders>
              <w:top w:val="nil"/>
              <w:left w:val="nil"/>
              <w:bottom w:val="nil"/>
              <w:right w:val="nil"/>
            </w:tcBorders>
            <w:shd w:val="clear" w:color="000000" w:fill="C0C0C0"/>
            <w:noWrap/>
            <w:vAlign w:val="bottom"/>
            <w:hideMark/>
          </w:tcPr>
          <w:p w14:paraId="05F0056C"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nil"/>
              <w:left w:val="nil"/>
              <w:bottom w:val="nil"/>
              <w:right w:val="nil"/>
            </w:tcBorders>
            <w:shd w:val="clear" w:color="000000" w:fill="C0C0C0"/>
            <w:noWrap/>
            <w:vAlign w:val="bottom"/>
            <w:hideMark/>
          </w:tcPr>
          <w:p w14:paraId="640CB55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56965BF1"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1521E5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2663D29E"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20EB487E" w14:textId="77777777" w:rsidTr="002933C5">
        <w:trPr>
          <w:trHeight w:val="300"/>
        </w:trPr>
        <w:tc>
          <w:tcPr>
            <w:tcW w:w="431" w:type="dxa"/>
            <w:tcBorders>
              <w:top w:val="nil"/>
              <w:left w:val="nil"/>
              <w:bottom w:val="nil"/>
              <w:right w:val="nil"/>
            </w:tcBorders>
            <w:shd w:val="clear" w:color="auto" w:fill="auto"/>
            <w:noWrap/>
            <w:vAlign w:val="bottom"/>
            <w:hideMark/>
          </w:tcPr>
          <w:p w14:paraId="6595BC70" w14:textId="77777777" w:rsidR="002933C5" w:rsidRPr="002933C5" w:rsidRDefault="002933C5" w:rsidP="002933C5">
            <w:pPr>
              <w:widowControl/>
              <w:autoSpaceDE/>
              <w:autoSpaceDN/>
              <w:rPr>
                <w:rFonts w:ascii="Arial" w:hAnsi="Arial" w:cs="Arial"/>
                <w:sz w:val="20"/>
                <w:szCs w:val="20"/>
              </w:rPr>
            </w:pPr>
          </w:p>
        </w:tc>
        <w:tc>
          <w:tcPr>
            <w:tcW w:w="5026" w:type="dxa"/>
            <w:tcBorders>
              <w:top w:val="nil"/>
              <w:left w:val="nil"/>
              <w:bottom w:val="nil"/>
              <w:right w:val="nil"/>
            </w:tcBorders>
            <w:shd w:val="clear" w:color="auto" w:fill="auto"/>
            <w:noWrap/>
            <w:vAlign w:val="bottom"/>
            <w:hideMark/>
          </w:tcPr>
          <w:p w14:paraId="3C6AF86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Total Expenditures</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F1A4"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DEB1970"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F3BB714"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3C7CC11C" w14:textId="77777777" w:rsidTr="002933C5">
        <w:trPr>
          <w:trHeight w:val="300"/>
        </w:trPr>
        <w:tc>
          <w:tcPr>
            <w:tcW w:w="431" w:type="dxa"/>
            <w:tcBorders>
              <w:top w:val="nil"/>
              <w:left w:val="nil"/>
              <w:bottom w:val="nil"/>
              <w:right w:val="nil"/>
            </w:tcBorders>
            <w:shd w:val="clear" w:color="000000" w:fill="C0C0C0"/>
            <w:noWrap/>
            <w:vAlign w:val="bottom"/>
            <w:hideMark/>
          </w:tcPr>
          <w:p w14:paraId="7D48D586" w14:textId="77777777" w:rsidR="002933C5" w:rsidRPr="002933C5" w:rsidRDefault="002933C5" w:rsidP="002933C5">
            <w:pPr>
              <w:widowControl/>
              <w:autoSpaceDE/>
              <w:autoSpaceDN/>
              <w:jc w:val="center"/>
              <w:rPr>
                <w:rFonts w:ascii="Arial" w:hAnsi="Arial" w:cs="Arial"/>
                <w:sz w:val="20"/>
                <w:szCs w:val="20"/>
              </w:rPr>
            </w:pPr>
            <w:r w:rsidRPr="002933C5">
              <w:rPr>
                <w:rFonts w:ascii="Arial" w:hAnsi="Arial" w:cs="Arial"/>
                <w:sz w:val="20"/>
                <w:szCs w:val="20"/>
              </w:rPr>
              <w:t> </w:t>
            </w:r>
          </w:p>
        </w:tc>
        <w:tc>
          <w:tcPr>
            <w:tcW w:w="5026" w:type="dxa"/>
            <w:tcBorders>
              <w:top w:val="nil"/>
              <w:left w:val="nil"/>
              <w:bottom w:val="nil"/>
              <w:right w:val="nil"/>
            </w:tcBorders>
            <w:shd w:val="clear" w:color="000000" w:fill="C0C0C0"/>
            <w:noWrap/>
            <w:vAlign w:val="bottom"/>
            <w:hideMark/>
          </w:tcPr>
          <w:p w14:paraId="6E34680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6B8768D9"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44CE2F5D"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c>
          <w:tcPr>
            <w:tcW w:w="1301" w:type="dxa"/>
            <w:tcBorders>
              <w:top w:val="nil"/>
              <w:left w:val="nil"/>
              <w:bottom w:val="nil"/>
              <w:right w:val="nil"/>
            </w:tcBorders>
            <w:shd w:val="clear" w:color="000000" w:fill="C0C0C0"/>
            <w:noWrap/>
            <w:vAlign w:val="bottom"/>
            <w:hideMark/>
          </w:tcPr>
          <w:p w14:paraId="34FBD73B"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w:t>
            </w:r>
          </w:p>
        </w:tc>
      </w:tr>
      <w:tr w:rsidR="002933C5" w:rsidRPr="002933C5" w14:paraId="3F460411" w14:textId="77777777" w:rsidTr="002933C5">
        <w:trPr>
          <w:trHeight w:val="300"/>
        </w:trPr>
        <w:tc>
          <w:tcPr>
            <w:tcW w:w="431" w:type="dxa"/>
            <w:tcBorders>
              <w:top w:val="nil"/>
              <w:left w:val="nil"/>
              <w:bottom w:val="nil"/>
              <w:right w:val="nil"/>
            </w:tcBorders>
            <w:shd w:val="clear" w:color="auto" w:fill="auto"/>
            <w:noWrap/>
            <w:vAlign w:val="bottom"/>
            <w:hideMark/>
          </w:tcPr>
          <w:p w14:paraId="19091E60" w14:textId="77777777" w:rsidR="002933C5" w:rsidRPr="002933C5" w:rsidRDefault="002933C5" w:rsidP="002933C5">
            <w:pPr>
              <w:widowControl/>
              <w:autoSpaceDE/>
              <w:autoSpaceDN/>
              <w:rPr>
                <w:rFonts w:ascii="Arial" w:hAnsi="Arial" w:cs="Arial"/>
                <w:sz w:val="20"/>
                <w:szCs w:val="20"/>
              </w:rPr>
            </w:pPr>
          </w:p>
        </w:tc>
        <w:tc>
          <w:tcPr>
            <w:tcW w:w="5026" w:type="dxa"/>
            <w:tcBorders>
              <w:top w:val="nil"/>
              <w:left w:val="nil"/>
              <w:bottom w:val="nil"/>
              <w:right w:val="nil"/>
            </w:tcBorders>
            <w:shd w:val="clear" w:color="auto" w:fill="auto"/>
            <w:noWrap/>
            <w:vAlign w:val="bottom"/>
            <w:hideMark/>
          </w:tcPr>
          <w:p w14:paraId="0DDEFC21" w14:textId="77777777" w:rsidR="002933C5" w:rsidRPr="002933C5" w:rsidRDefault="002933C5" w:rsidP="002933C5">
            <w:pPr>
              <w:widowControl/>
              <w:autoSpaceDE/>
              <w:autoSpaceDN/>
              <w:rPr>
                <w:rFonts w:ascii="Arial" w:hAnsi="Arial" w:cs="Arial"/>
                <w:sz w:val="18"/>
                <w:szCs w:val="18"/>
              </w:rPr>
            </w:pPr>
            <w:r w:rsidRPr="002933C5">
              <w:rPr>
                <w:rFonts w:ascii="Arial" w:hAnsi="Arial" w:cs="Arial"/>
                <w:sz w:val="18"/>
                <w:szCs w:val="18"/>
              </w:rPr>
              <w:t>Resources-vs-Expenditures</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3AC1"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1889E3DE"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CF788BF" w14:textId="77777777" w:rsidR="002933C5" w:rsidRPr="002933C5" w:rsidRDefault="002933C5" w:rsidP="002933C5">
            <w:pPr>
              <w:widowControl/>
              <w:autoSpaceDE/>
              <w:autoSpaceDN/>
              <w:jc w:val="right"/>
              <w:rPr>
                <w:rFonts w:ascii="Arial" w:hAnsi="Arial" w:cs="Arial"/>
                <w:sz w:val="20"/>
                <w:szCs w:val="20"/>
              </w:rPr>
            </w:pPr>
            <w:r w:rsidRPr="002933C5">
              <w:rPr>
                <w:rFonts w:ascii="Arial" w:hAnsi="Arial" w:cs="Arial"/>
                <w:sz w:val="20"/>
                <w:szCs w:val="20"/>
              </w:rPr>
              <w:t>$0</w:t>
            </w:r>
          </w:p>
        </w:tc>
      </w:tr>
      <w:tr w:rsidR="002933C5" w:rsidRPr="002933C5" w14:paraId="7310E623" w14:textId="77777777" w:rsidTr="002933C5">
        <w:trPr>
          <w:trHeight w:val="300"/>
        </w:trPr>
        <w:tc>
          <w:tcPr>
            <w:tcW w:w="431" w:type="dxa"/>
            <w:tcBorders>
              <w:top w:val="nil"/>
              <w:left w:val="nil"/>
              <w:bottom w:val="nil"/>
              <w:right w:val="nil"/>
            </w:tcBorders>
            <w:shd w:val="clear" w:color="auto" w:fill="auto"/>
            <w:noWrap/>
            <w:vAlign w:val="bottom"/>
            <w:hideMark/>
          </w:tcPr>
          <w:p w14:paraId="7C16E39A" w14:textId="77777777" w:rsidR="002933C5" w:rsidRPr="002933C5" w:rsidRDefault="002933C5" w:rsidP="002933C5">
            <w:pPr>
              <w:widowControl/>
              <w:autoSpaceDE/>
              <w:autoSpaceDN/>
              <w:jc w:val="right"/>
              <w:rPr>
                <w:rFonts w:ascii="Arial" w:hAnsi="Arial" w:cs="Arial"/>
                <w:sz w:val="20"/>
                <w:szCs w:val="20"/>
              </w:rPr>
            </w:pPr>
          </w:p>
        </w:tc>
        <w:tc>
          <w:tcPr>
            <w:tcW w:w="5026" w:type="dxa"/>
            <w:tcBorders>
              <w:top w:val="nil"/>
              <w:left w:val="nil"/>
              <w:bottom w:val="nil"/>
              <w:right w:val="nil"/>
            </w:tcBorders>
            <w:shd w:val="clear" w:color="auto" w:fill="auto"/>
            <w:noWrap/>
            <w:vAlign w:val="bottom"/>
            <w:hideMark/>
          </w:tcPr>
          <w:p w14:paraId="15268C93"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02EBA02C"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246C7760"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702C6AFA" w14:textId="77777777" w:rsidR="002933C5" w:rsidRPr="002933C5" w:rsidRDefault="002933C5" w:rsidP="002933C5">
            <w:pPr>
              <w:widowControl/>
              <w:autoSpaceDE/>
              <w:autoSpaceDN/>
              <w:rPr>
                <w:sz w:val="20"/>
                <w:szCs w:val="20"/>
              </w:rPr>
            </w:pPr>
          </w:p>
        </w:tc>
      </w:tr>
      <w:tr w:rsidR="002933C5" w:rsidRPr="002933C5" w14:paraId="01882D30" w14:textId="77777777" w:rsidTr="002933C5">
        <w:trPr>
          <w:trHeight w:val="300"/>
        </w:trPr>
        <w:tc>
          <w:tcPr>
            <w:tcW w:w="431" w:type="dxa"/>
            <w:tcBorders>
              <w:top w:val="nil"/>
              <w:left w:val="nil"/>
              <w:bottom w:val="nil"/>
              <w:right w:val="nil"/>
            </w:tcBorders>
            <w:shd w:val="clear" w:color="auto" w:fill="auto"/>
            <w:noWrap/>
            <w:vAlign w:val="bottom"/>
            <w:hideMark/>
          </w:tcPr>
          <w:p w14:paraId="6A59CD84" w14:textId="77777777" w:rsidR="002933C5" w:rsidRPr="002933C5" w:rsidRDefault="002933C5" w:rsidP="002933C5">
            <w:pPr>
              <w:widowControl/>
              <w:autoSpaceDE/>
              <w:autoSpaceDN/>
              <w:rPr>
                <w:sz w:val="20"/>
                <w:szCs w:val="20"/>
              </w:rPr>
            </w:pPr>
          </w:p>
        </w:tc>
        <w:tc>
          <w:tcPr>
            <w:tcW w:w="5026" w:type="dxa"/>
            <w:tcBorders>
              <w:top w:val="nil"/>
              <w:left w:val="nil"/>
              <w:bottom w:val="nil"/>
              <w:right w:val="nil"/>
            </w:tcBorders>
            <w:shd w:val="clear" w:color="auto" w:fill="auto"/>
            <w:noWrap/>
            <w:vAlign w:val="bottom"/>
            <w:hideMark/>
          </w:tcPr>
          <w:p w14:paraId="122E2416"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Percent of Title III from all resources</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B1F63" w14:textId="35D256C2" w:rsidR="002933C5" w:rsidRPr="002933C5" w:rsidRDefault="002933C5" w:rsidP="002933C5">
            <w:pPr>
              <w:widowControl/>
              <w:autoSpaceDE/>
              <w:autoSpaceDN/>
              <w:jc w:val="center"/>
              <w:rPr>
                <w:rFonts w:ascii="Arial" w:hAnsi="Arial" w:cs="Arial"/>
                <w:sz w:val="20"/>
                <w:szCs w:val="20"/>
              </w:rPr>
            </w:pP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045FBFB5" w14:textId="61572C43" w:rsidR="002933C5" w:rsidRPr="002933C5" w:rsidRDefault="002933C5" w:rsidP="002933C5">
            <w:pPr>
              <w:widowControl/>
              <w:autoSpaceDE/>
              <w:autoSpaceDN/>
              <w:jc w:val="center"/>
              <w:rPr>
                <w:rFonts w:ascii="Arial" w:hAnsi="Arial" w:cs="Arial"/>
                <w:sz w:val="20"/>
                <w:szCs w:val="20"/>
              </w:rPr>
            </w:pP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84A32B5" w14:textId="6849F3BC" w:rsidR="002933C5" w:rsidRPr="002933C5" w:rsidRDefault="002933C5" w:rsidP="002933C5">
            <w:pPr>
              <w:widowControl/>
              <w:autoSpaceDE/>
              <w:autoSpaceDN/>
              <w:jc w:val="center"/>
              <w:rPr>
                <w:rFonts w:ascii="Arial" w:hAnsi="Arial" w:cs="Arial"/>
                <w:sz w:val="20"/>
                <w:szCs w:val="20"/>
              </w:rPr>
            </w:pPr>
          </w:p>
        </w:tc>
      </w:tr>
      <w:tr w:rsidR="002933C5" w:rsidRPr="002933C5" w14:paraId="0FFE04F6" w14:textId="77777777" w:rsidTr="002933C5">
        <w:trPr>
          <w:trHeight w:val="300"/>
        </w:trPr>
        <w:tc>
          <w:tcPr>
            <w:tcW w:w="431" w:type="dxa"/>
            <w:tcBorders>
              <w:top w:val="nil"/>
              <w:left w:val="nil"/>
              <w:bottom w:val="nil"/>
              <w:right w:val="nil"/>
            </w:tcBorders>
            <w:shd w:val="clear" w:color="auto" w:fill="auto"/>
            <w:noWrap/>
            <w:vAlign w:val="bottom"/>
            <w:hideMark/>
          </w:tcPr>
          <w:p w14:paraId="603A3F56" w14:textId="77777777" w:rsidR="002933C5" w:rsidRPr="002933C5" w:rsidRDefault="002933C5" w:rsidP="002933C5">
            <w:pPr>
              <w:widowControl/>
              <w:autoSpaceDE/>
              <w:autoSpaceDN/>
              <w:jc w:val="center"/>
              <w:rPr>
                <w:rFonts w:ascii="Arial" w:hAnsi="Arial" w:cs="Arial"/>
                <w:sz w:val="20"/>
                <w:szCs w:val="20"/>
              </w:rPr>
            </w:pPr>
          </w:p>
        </w:tc>
        <w:tc>
          <w:tcPr>
            <w:tcW w:w="5026" w:type="dxa"/>
            <w:tcBorders>
              <w:top w:val="nil"/>
              <w:left w:val="nil"/>
              <w:bottom w:val="nil"/>
              <w:right w:val="nil"/>
            </w:tcBorders>
            <w:shd w:val="clear" w:color="auto" w:fill="auto"/>
            <w:noWrap/>
            <w:vAlign w:val="bottom"/>
            <w:hideMark/>
          </w:tcPr>
          <w:p w14:paraId="359CA939"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5614D2FC" w14:textId="77777777" w:rsidR="002933C5" w:rsidRPr="002933C5" w:rsidRDefault="002933C5" w:rsidP="002933C5">
            <w:pPr>
              <w:widowControl/>
              <w:autoSpaceDE/>
              <w:autoSpaceDN/>
              <w:rPr>
                <w:sz w:val="20"/>
                <w:szCs w:val="20"/>
              </w:rPr>
            </w:pPr>
          </w:p>
        </w:tc>
        <w:tc>
          <w:tcPr>
            <w:tcW w:w="1301" w:type="dxa"/>
            <w:tcBorders>
              <w:top w:val="nil"/>
              <w:left w:val="nil"/>
              <w:bottom w:val="nil"/>
              <w:right w:val="nil"/>
            </w:tcBorders>
            <w:shd w:val="clear" w:color="auto" w:fill="auto"/>
            <w:noWrap/>
            <w:vAlign w:val="bottom"/>
            <w:hideMark/>
          </w:tcPr>
          <w:p w14:paraId="77EF013C" w14:textId="77777777" w:rsidR="002933C5" w:rsidRPr="002933C5" w:rsidRDefault="002933C5" w:rsidP="002933C5">
            <w:pPr>
              <w:widowControl/>
              <w:autoSpaceDE/>
              <w:autoSpaceDN/>
              <w:jc w:val="center"/>
              <w:rPr>
                <w:sz w:val="20"/>
                <w:szCs w:val="20"/>
              </w:rPr>
            </w:pPr>
          </w:p>
        </w:tc>
        <w:tc>
          <w:tcPr>
            <w:tcW w:w="1301" w:type="dxa"/>
            <w:tcBorders>
              <w:top w:val="nil"/>
              <w:left w:val="nil"/>
              <w:bottom w:val="nil"/>
              <w:right w:val="nil"/>
            </w:tcBorders>
            <w:shd w:val="clear" w:color="auto" w:fill="auto"/>
            <w:noWrap/>
            <w:vAlign w:val="bottom"/>
            <w:hideMark/>
          </w:tcPr>
          <w:p w14:paraId="270F4605" w14:textId="77777777" w:rsidR="002933C5" w:rsidRPr="002933C5" w:rsidRDefault="002933C5" w:rsidP="002933C5">
            <w:pPr>
              <w:widowControl/>
              <w:autoSpaceDE/>
              <w:autoSpaceDN/>
              <w:jc w:val="center"/>
              <w:rPr>
                <w:sz w:val="20"/>
                <w:szCs w:val="20"/>
              </w:rPr>
            </w:pPr>
          </w:p>
        </w:tc>
      </w:tr>
      <w:tr w:rsidR="002933C5" w:rsidRPr="002933C5" w14:paraId="2D37423E" w14:textId="77777777" w:rsidTr="002933C5">
        <w:trPr>
          <w:trHeight w:val="300"/>
        </w:trPr>
        <w:tc>
          <w:tcPr>
            <w:tcW w:w="431" w:type="dxa"/>
            <w:tcBorders>
              <w:top w:val="nil"/>
              <w:left w:val="nil"/>
              <w:bottom w:val="nil"/>
              <w:right w:val="nil"/>
            </w:tcBorders>
            <w:shd w:val="clear" w:color="auto" w:fill="auto"/>
            <w:noWrap/>
            <w:vAlign w:val="bottom"/>
            <w:hideMark/>
          </w:tcPr>
          <w:p w14:paraId="1F110E5C" w14:textId="77777777" w:rsidR="002933C5" w:rsidRPr="002933C5" w:rsidRDefault="002933C5" w:rsidP="002933C5">
            <w:pPr>
              <w:widowControl/>
              <w:autoSpaceDE/>
              <w:autoSpaceDN/>
              <w:jc w:val="center"/>
              <w:rPr>
                <w:sz w:val="20"/>
                <w:szCs w:val="20"/>
              </w:rPr>
            </w:pPr>
          </w:p>
        </w:tc>
        <w:tc>
          <w:tcPr>
            <w:tcW w:w="5026" w:type="dxa"/>
            <w:tcBorders>
              <w:top w:val="nil"/>
              <w:left w:val="nil"/>
              <w:bottom w:val="nil"/>
              <w:right w:val="nil"/>
            </w:tcBorders>
            <w:shd w:val="clear" w:color="auto" w:fill="auto"/>
            <w:noWrap/>
            <w:vAlign w:val="bottom"/>
            <w:hideMark/>
          </w:tcPr>
          <w:p w14:paraId="6C60B3B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301" w:type="dxa"/>
            <w:tcBorders>
              <w:top w:val="nil"/>
              <w:left w:val="nil"/>
              <w:bottom w:val="nil"/>
              <w:right w:val="nil"/>
            </w:tcBorders>
            <w:shd w:val="clear" w:color="auto" w:fill="auto"/>
            <w:noWrap/>
            <w:vAlign w:val="bottom"/>
            <w:hideMark/>
          </w:tcPr>
          <w:p w14:paraId="54DB5A95"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301" w:type="dxa"/>
            <w:tcBorders>
              <w:top w:val="nil"/>
              <w:left w:val="nil"/>
              <w:bottom w:val="nil"/>
              <w:right w:val="nil"/>
            </w:tcBorders>
            <w:shd w:val="clear" w:color="auto" w:fill="auto"/>
            <w:noWrap/>
            <w:vAlign w:val="bottom"/>
            <w:hideMark/>
          </w:tcPr>
          <w:p w14:paraId="7E2EDD91" w14:textId="77777777" w:rsidR="002933C5" w:rsidRPr="002933C5" w:rsidRDefault="002933C5" w:rsidP="002933C5">
            <w:pPr>
              <w:widowControl/>
              <w:autoSpaceDE/>
              <w:autoSpaceDN/>
              <w:rPr>
                <w:rFonts w:ascii="Arial" w:hAnsi="Arial" w:cs="Arial"/>
                <w:sz w:val="20"/>
                <w:szCs w:val="20"/>
              </w:rPr>
            </w:pPr>
          </w:p>
        </w:tc>
        <w:tc>
          <w:tcPr>
            <w:tcW w:w="1301" w:type="dxa"/>
            <w:tcBorders>
              <w:top w:val="nil"/>
              <w:left w:val="nil"/>
              <w:bottom w:val="nil"/>
              <w:right w:val="nil"/>
            </w:tcBorders>
            <w:shd w:val="clear" w:color="auto" w:fill="auto"/>
            <w:noWrap/>
            <w:vAlign w:val="bottom"/>
            <w:hideMark/>
          </w:tcPr>
          <w:p w14:paraId="66F702E7" w14:textId="77777777" w:rsidR="002933C5" w:rsidRPr="002933C5" w:rsidRDefault="002933C5" w:rsidP="002933C5">
            <w:pPr>
              <w:widowControl/>
              <w:autoSpaceDE/>
              <w:autoSpaceDN/>
              <w:jc w:val="center"/>
              <w:rPr>
                <w:sz w:val="20"/>
                <w:szCs w:val="20"/>
              </w:rPr>
            </w:pPr>
          </w:p>
        </w:tc>
      </w:tr>
      <w:tr w:rsidR="002933C5" w:rsidRPr="002933C5" w14:paraId="479BB0FF" w14:textId="77777777" w:rsidTr="002933C5">
        <w:trPr>
          <w:trHeight w:val="300"/>
        </w:trPr>
        <w:tc>
          <w:tcPr>
            <w:tcW w:w="431" w:type="dxa"/>
            <w:tcBorders>
              <w:top w:val="nil"/>
              <w:left w:val="nil"/>
              <w:bottom w:val="nil"/>
              <w:right w:val="nil"/>
            </w:tcBorders>
            <w:shd w:val="clear" w:color="auto" w:fill="auto"/>
            <w:noWrap/>
            <w:vAlign w:val="bottom"/>
            <w:hideMark/>
          </w:tcPr>
          <w:p w14:paraId="3BF514B3" w14:textId="77777777" w:rsidR="002933C5" w:rsidRPr="002933C5" w:rsidRDefault="002933C5" w:rsidP="002933C5">
            <w:pPr>
              <w:widowControl/>
              <w:autoSpaceDE/>
              <w:autoSpaceDN/>
              <w:jc w:val="center"/>
              <w:rPr>
                <w:sz w:val="20"/>
                <w:szCs w:val="20"/>
              </w:rPr>
            </w:pPr>
          </w:p>
        </w:tc>
        <w:tc>
          <w:tcPr>
            <w:tcW w:w="8929" w:type="dxa"/>
            <w:gridSpan w:val="4"/>
            <w:tcBorders>
              <w:top w:val="nil"/>
              <w:left w:val="nil"/>
              <w:bottom w:val="nil"/>
              <w:right w:val="nil"/>
            </w:tcBorders>
            <w:shd w:val="clear" w:color="auto" w:fill="auto"/>
            <w:noWrap/>
            <w:vAlign w:val="bottom"/>
            <w:hideMark/>
          </w:tcPr>
          <w:p w14:paraId="4427D824" w14:textId="77777777" w:rsidR="002933C5" w:rsidRPr="002933C5" w:rsidRDefault="002933C5" w:rsidP="002933C5">
            <w:pPr>
              <w:widowControl/>
              <w:autoSpaceDE/>
              <w:autoSpaceDN/>
              <w:rPr>
                <w:rFonts w:ascii="Arial" w:hAnsi="Arial" w:cs="Arial"/>
                <w:b/>
                <w:bCs/>
                <w:sz w:val="20"/>
                <w:szCs w:val="20"/>
              </w:rPr>
            </w:pPr>
            <w:r w:rsidRPr="002933C5">
              <w:rPr>
                <w:rFonts w:ascii="Arial" w:hAnsi="Arial" w:cs="Arial"/>
                <w:b/>
                <w:bCs/>
                <w:sz w:val="20"/>
                <w:szCs w:val="20"/>
              </w:rPr>
              <w:t>Resources-vs-Expenditures must equal zero. If it does not, reduce expenses or add resources.</w:t>
            </w:r>
          </w:p>
        </w:tc>
      </w:tr>
      <w:tr w:rsidR="002933C5" w:rsidRPr="002933C5" w14:paraId="7F5688FD" w14:textId="77777777" w:rsidTr="002933C5">
        <w:trPr>
          <w:trHeight w:val="300"/>
        </w:trPr>
        <w:tc>
          <w:tcPr>
            <w:tcW w:w="431" w:type="dxa"/>
            <w:tcBorders>
              <w:top w:val="nil"/>
              <w:left w:val="nil"/>
              <w:bottom w:val="nil"/>
              <w:right w:val="nil"/>
            </w:tcBorders>
            <w:shd w:val="clear" w:color="auto" w:fill="auto"/>
            <w:noWrap/>
            <w:vAlign w:val="bottom"/>
            <w:hideMark/>
          </w:tcPr>
          <w:p w14:paraId="3AE21143" w14:textId="77777777" w:rsidR="002933C5" w:rsidRPr="002933C5" w:rsidRDefault="002933C5" w:rsidP="002933C5">
            <w:pPr>
              <w:widowControl/>
              <w:autoSpaceDE/>
              <w:autoSpaceDN/>
              <w:rPr>
                <w:rFonts w:ascii="Arial" w:hAnsi="Arial" w:cs="Arial"/>
                <w:b/>
                <w:bCs/>
                <w:sz w:val="20"/>
                <w:szCs w:val="20"/>
              </w:rPr>
            </w:pPr>
          </w:p>
        </w:tc>
        <w:tc>
          <w:tcPr>
            <w:tcW w:w="5026" w:type="dxa"/>
            <w:tcBorders>
              <w:top w:val="nil"/>
              <w:left w:val="nil"/>
              <w:bottom w:val="nil"/>
              <w:right w:val="nil"/>
            </w:tcBorders>
            <w:shd w:val="clear" w:color="auto" w:fill="auto"/>
            <w:noWrap/>
            <w:vAlign w:val="bottom"/>
            <w:hideMark/>
          </w:tcPr>
          <w:p w14:paraId="0DBCFD07"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301" w:type="dxa"/>
            <w:tcBorders>
              <w:top w:val="nil"/>
              <w:left w:val="nil"/>
              <w:bottom w:val="nil"/>
              <w:right w:val="nil"/>
            </w:tcBorders>
            <w:shd w:val="clear" w:color="auto" w:fill="auto"/>
            <w:noWrap/>
            <w:vAlign w:val="bottom"/>
            <w:hideMark/>
          </w:tcPr>
          <w:p w14:paraId="2643A62C" w14:textId="77777777" w:rsidR="002933C5" w:rsidRPr="002933C5" w:rsidRDefault="002933C5" w:rsidP="002933C5">
            <w:pPr>
              <w:widowControl/>
              <w:autoSpaceDE/>
              <w:autoSpaceDN/>
              <w:rPr>
                <w:rFonts w:ascii="Arial" w:hAnsi="Arial" w:cs="Arial"/>
                <w:sz w:val="20"/>
                <w:szCs w:val="20"/>
              </w:rPr>
            </w:pPr>
            <w:r w:rsidRPr="002933C5">
              <w:rPr>
                <w:rFonts w:ascii="Arial" w:hAnsi="Arial" w:cs="Arial"/>
                <w:sz w:val="20"/>
                <w:szCs w:val="20"/>
              </w:rPr>
              <w:t xml:space="preserve"> </w:t>
            </w:r>
          </w:p>
        </w:tc>
        <w:tc>
          <w:tcPr>
            <w:tcW w:w="1301" w:type="dxa"/>
            <w:tcBorders>
              <w:top w:val="nil"/>
              <w:left w:val="nil"/>
              <w:bottom w:val="nil"/>
              <w:right w:val="nil"/>
            </w:tcBorders>
            <w:shd w:val="clear" w:color="auto" w:fill="auto"/>
            <w:noWrap/>
            <w:vAlign w:val="bottom"/>
            <w:hideMark/>
          </w:tcPr>
          <w:p w14:paraId="0C4ABB68" w14:textId="77777777" w:rsidR="002933C5" w:rsidRPr="002933C5" w:rsidRDefault="002933C5" w:rsidP="002933C5">
            <w:pPr>
              <w:widowControl/>
              <w:autoSpaceDE/>
              <w:autoSpaceDN/>
              <w:rPr>
                <w:rFonts w:ascii="Arial" w:hAnsi="Arial" w:cs="Arial"/>
                <w:sz w:val="20"/>
                <w:szCs w:val="20"/>
              </w:rPr>
            </w:pPr>
          </w:p>
        </w:tc>
        <w:tc>
          <w:tcPr>
            <w:tcW w:w="1301" w:type="dxa"/>
            <w:tcBorders>
              <w:top w:val="nil"/>
              <w:left w:val="nil"/>
              <w:bottom w:val="nil"/>
              <w:right w:val="nil"/>
            </w:tcBorders>
            <w:shd w:val="clear" w:color="auto" w:fill="auto"/>
            <w:noWrap/>
            <w:vAlign w:val="bottom"/>
            <w:hideMark/>
          </w:tcPr>
          <w:p w14:paraId="2A043AF5" w14:textId="77777777" w:rsidR="002933C5" w:rsidRPr="002933C5" w:rsidRDefault="002933C5" w:rsidP="002933C5">
            <w:pPr>
              <w:widowControl/>
              <w:autoSpaceDE/>
              <w:autoSpaceDN/>
              <w:jc w:val="center"/>
              <w:rPr>
                <w:sz w:val="20"/>
                <w:szCs w:val="20"/>
              </w:rPr>
            </w:pPr>
          </w:p>
        </w:tc>
      </w:tr>
    </w:tbl>
    <w:p w14:paraId="4E1D7A8E" w14:textId="617A5192" w:rsidR="002933C5" w:rsidRDefault="002933C5" w:rsidP="008E490C">
      <w:pPr>
        <w:pStyle w:val="BodyText"/>
        <w:ind w:right="649"/>
        <w:contextualSpacing/>
        <w:jc w:val="both"/>
      </w:pPr>
    </w:p>
    <w:p w14:paraId="2C98294E" w14:textId="647551F3" w:rsidR="002933C5" w:rsidRDefault="002933C5" w:rsidP="008E490C">
      <w:pPr>
        <w:pStyle w:val="BodyText"/>
        <w:ind w:right="649"/>
        <w:contextualSpacing/>
        <w:jc w:val="both"/>
      </w:pPr>
    </w:p>
    <w:p w14:paraId="03D5D576" w14:textId="3D6ABED9" w:rsidR="002933C5" w:rsidRDefault="002933C5" w:rsidP="008E490C">
      <w:pPr>
        <w:pStyle w:val="BodyText"/>
        <w:ind w:right="649"/>
        <w:contextualSpacing/>
        <w:jc w:val="both"/>
      </w:pPr>
    </w:p>
    <w:p w14:paraId="43286066" w14:textId="7F071386" w:rsidR="002933C5" w:rsidRDefault="002933C5" w:rsidP="008E490C">
      <w:pPr>
        <w:pStyle w:val="BodyText"/>
        <w:ind w:right="649"/>
        <w:contextualSpacing/>
        <w:jc w:val="both"/>
      </w:pPr>
    </w:p>
    <w:p w14:paraId="4D850027" w14:textId="0263B768" w:rsidR="002933C5" w:rsidRDefault="002933C5" w:rsidP="008E490C">
      <w:pPr>
        <w:pStyle w:val="BodyText"/>
        <w:ind w:right="649"/>
        <w:contextualSpacing/>
        <w:jc w:val="both"/>
      </w:pPr>
    </w:p>
    <w:p w14:paraId="467FBF16" w14:textId="2DD29293" w:rsidR="002933C5" w:rsidRDefault="002933C5" w:rsidP="008E490C">
      <w:pPr>
        <w:pStyle w:val="BodyText"/>
        <w:ind w:right="649"/>
        <w:contextualSpacing/>
        <w:jc w:val="both"/>
      </w:pPr>
    </w:p>
    <w:p w14:paraId="024DEB3F" w14:textId="02467B33" w:rsidR="002933C5" w:rsidRDefault="002933C5" w:rsidP="008E490C">
      <w:pPr>
        <w:pStyle w:val="BodyText"/>
        <w:ind w:right="649"/>
        <w:contextualSpacing/>
        <w:jc w:val="both"/>
      </w:pPr>
    </w:p>
    <w:p w14:paraId="64F1068E" w14:textId="0D955AD0" w:rsidR="002933C5" w:rsidRDefault="002933C5" w:rsidP="008E490C">
      <w:pPr>
        <w:pStyle w:val="BodyText"/>
        <w:ind w:right="649"/>
        <w:contextualSpacing/>
        <w:jc w:val="both"/>
      </w:pPr>
    </w:p>
    <w:p w14:paraId="35C9989B" w14:textId="11F0513F" w:rsidR="002933C5" w:rsidRDefault="002933C5" w:rsidP="008E490C">
      <w:pPr>
        <w:pStyle w:val="BodyText"/>
        <w:ind w:right="649"/>
        <w:contextualSpacing/>
        <w:jc w:val="both"/>
      </w:pPr>
    </w:p>
    <w:p w14:paraId="4B6996AF" w14:textId="77777777" w:rsidR="002933C5" w:rsidRDefault="002933C5" w:rsidP="008E490C">
      <w:pPr>
        <w:pStyle w:val="BodyText"/>
        <w:ind w:right="649"/>
        <w:contextualSpacing/>
        <w:jc w:val="both"/>
      </w:pPr>
    </w:p>
    <w:p w14:paraId="258BCF2D" w14:textId="7F97C138" w:rsidR="002933C5" w:rsidRDefault="002933C5" w:rsidP="008E490C">
      <w:pPr>
        <w:pStyle w:val="BodyText"/>
        <w:ind w:right="649"/>
        <w:contextualSpacing/>
        <w:jc w:val="both"/>
      </w:pPr>
    </w:p>
    <w:p w14:paraId="7BDC734E" w14:textId="5340822D" w:rsidR="002933C5" w:rsidRDefault="002933C5" w:rsidP="008E490C">
      <w:pPr>
        <w:pStyle w:val="BodyText"/>
        <w:ind w:right="649"/>
        <w:contextualSpacing/>
        <w:jc w:val="both"/>
      </w:pPr>
    </w:p>
    <w:p w14:paraId="6CCEE883" w14:textId="77777777" w:rsidR="002933C5" w:rsidRDefault="002933C5" w:rsidP="008E490C">
      <w:pPr>
        <w:pStyle w:val="BodyText"/>
        <w:ind w:right="649"/>
        <w:contextualSpacing/>
        <w:jc w:val="both"/>
      </w:pPr>
    </w:p>
    <w:p w14:paraId="0F6D65FC" w14:textId="77777777" w:rsidR="00662015" w:rsidRDefault="00662015" w:rsidP="008E490C">
      <w:pPr>
        <w:pStyle w:val="BodyText"/>
        <w:ind w:right="649"/>
        <w:contextualSpacing/>
        <w:jc w:val="both"/>
      </w:pPr>
    </w:p>
    <w:p w14:paraId="72EE21A7" w14:textId="77777777" w:rsidR="00B917A1" w:rsidRPr="00027F91" w:rsidRDefault="00B917A1" w:rsidP="00B917A1">
      <w:pPr>
        <w:pStyle w:val="BodyText"/>
        <w:spacing w:before="224"/>
        <w:ind w:left="2657" w:right="2655"/>
        <w:contextualSpacing/>
        <w:jc w:val="center"/>
      </w:pPr>
      <w:r w:rsidRPr="00027F91">
        <w:lastRenderedPageBreak/>
        <w:t>LOWER RIO GRANDE VALLEY DEVELOPMENT COUNCIL 301 WEST RAILROAD-BUILDING “D”</w:t>
      </w:r>
    </w:p>
    <w:p w14:paraId="348DEAD8" w14:textId="77777777" w:rsidR="00B917A1" w:rsidRPr="00027F91" w:rsidRDefault="00B917A1" w:rsidP="00B917A1">
      <w:pPr>
        <w:pStyle w:val="BodyText"/>
        <w:ind w:left="2655" w:right="2655"/>
        <w:contextualSpacing/>
        <w:jc w:val="center"/>
      </w:pPr>
      <w:r w:rsidRPr="00027F91">
        <w:t>WESLACO, TEXAS 78596</w:t>
      </w:r>
    </w:p>
    <w:bookmarkStart w:id="129" w:name="_Toc10734735"/>
    <w:p w14:paraId="43773EF4" w14:textId="77777777" w:rsidR="00B917A1" w:rsidRPr="00FA6660" w:rsidRDefault="00B917A1" w:rsidP="00FA6660">
      <w:pPr>
        <w:pStyle w:val="Heading1"/>
      </w:pPr>
      <w:r w:rsidRPr="00FA6660">
        <w:rPr>
          <w:noProof/>
        </w:rPr>
        <mc:AlternateContent>
          <mc:Choice Requires="wps">
            <w:drawing>
              <wp:anchor distT="0" distB="0" distL="0" distR="0" simplePos="0" relativeHeight="251668480" behindDoc="0" locked="0" layoutInCell="1" allowOverlap="1" wp14:anchorId="785178F3" wp14:editId="689A0A32">
                <wp:simplePos x="0" y="0"/>
                <wp:positionH relativeFrom="page">
                  <wp:posOffset>255905</wp:posOffset>
                </wp:positionH>
                <wp:positionV relativeFrom="paragraph">
                  <wp:posOffset>203835</wp:posOffset>
                </wp:positionV>
                <wp:extent cx="7260590" cy="0"/>
                <wp:effectExtent l="17780" t="12700" r="17780" b="15875"/>
                <wp:wrapTopAndBottom/>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05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DEF5" id="Line 16"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5pt,16.05pt" to="591.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3FHwIAAEQEAAAOAAAAZHJzL2Uyb0RvYy54bWysU02P2jAQvVfqf7Byh3w0y4a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" strokeweight="1.44pt">
                <w10:wrap type="topAndBottom" anchorx="page"/>
              </v:line>
            </w:pict>
          </mc:Fallback>
        </mc:AlternateContent>
      </w:r>
      <w:r w:rsidR="00FA6660" w:rsidRPr="00FA6660">
        <w:t>LRGVDC REQUIRED FORMS</w:t>
      </w:r>
      <w:bookmarkEnd w:id="129"/>
    </w:p>
    <w:p w14:paraId="50B6F25A" w14:textId="77777777" w:rsidR="00B917A1" w:rsidRPr="00027F91" w:rsidRDefault="00B917A1" w:rsidP="00B917A1">
      <w:pPr>
        <w:pStyle w:val="BodyText"/>
        <w:spacing w:before="4"/>
        <w:contextualSpacing/>
        <w:rPr>
          <w:sz w:val="13"/>
        </w:rPr>
      </w:pPr>
    </w:p>
    <w:p w14:paraId="157C4D20" w14:textId="77777777" w:rsidR="00B917A1" w:rsidRPr="00FA3916" w:rsidRDefault="00B917A1" w:rsidP="00B917A1">
      <w:pPr>
        <w:pStyle w:val="Heading3"/>
        <w:spacing w:before="90"/>
        <w:ind w:left="152"/>
        <w:contextualSpacing/>
        <w:jc w:val="center"/>
        <w:rPr>
          <w:sz w:val="28"/>
        </w:rPr>
      </w:pPr>
      <w:bookmarkStart w:id="130" w:name="_Toc9931108"/>
      <w:bookmarkStart w:id="131" w:name="_Toc10727078"/>
      <w:bookmarkStart w:id="132" w:name="_Toc10728031"/>
      <w:bookmarkStart w:id="133" w:name="_Toc10734736"/>
      <w:r w:rsidRPr="00FA3916">
        <w:rPr>
          <w:color w:val="FF0000"/>
          <w:sz w:val="28"/>
        </w:rPr>
        <w:t>THE FOLLOWING FORMS MUST BE COMPLETED AND SUBMITTED WITH THE SEALED PROPOSAL:</w:t>
      </w:r>
      <w:bookmarkEnd w:id="130"/>
      <w:bookmarkEnd w:id="131"/>
      <w:bookmarkEnd w:id="132"/>
      <w:bookmarkEnd w:id="133"/>
    </w:p>
    <w:p w14:paraId="5CA783B7" w14:textId="77777777" w:rsidR="00B917A1" w:rsidRPr="00027F91" w:rsidRDefault="00B917A1" w:rsidP="00B917A1">
      <w:pPr>
        <w:pStyle w:val="BodyText"/>
        <w:spacing w:before="11"/>
        <w:contextualSpacing/>
        <w:rPr>
          <w:b/>
          <w:sz w:val="23"/>
        </w:rPr>
      </w:pPr>
    </w:p>
    <w:p w14:paraId="2174DB13" w14:textId="77777777" w:rsidR="00B917A1" w:rsidRDefault="00B917A1" w:rsidP="00155688">
      <w:pPr>
        <w:pStyle w:val="ListParagraph"/>
        <w:numPr>
          <w:ilvl w:val="0"/>
          <w:numId w:val="14"/>
        </w:numPr>
        <w:tabs>
          <w:tab w:val="left" w:pos="872"/>
        </w:tabs>
        <w:contextualSpacing/>
        <w:rPr>
          <w:b/>
          <w:sz w:val="24"/>
        </w:rPr>
      </w:pPr>
      <w:r w:rsidRPr="007A0233">
        <w:rPr>
          <w:b/>
          <w:sz w:val="24"/>
        </w:rPr>
        <w:t>Proposal</w:t>
      </w:r>
      <w:r w:rsidRPr="007A0233">
        <w:rPr>
          <w:b/>
          <w:spacing w:val="-9"/>
          <w:sz w:val="24"/>
        </w:rPr>
        <w:t xml:space="preserve"> </w:t>
      </w:r>
      <w:r w:rsidRPr="007A0233">
        <w:rPr>
          <w:b/>
          <w:sz w:val="24"/>
        </w:rPr>
        <w:t>Acknowledgment</w:t>
      </w:r>
    </w:p>
    <w:p w14:paraId="1B052858" w14:textId="77777777" w:rsidR="00B917A1" w:rsidRDefault="00B917A1" w:rsidP="00B917A1">
      <w:pPr>
        <w:pStyle w:val="ListParagraph"/>
        <w:tabs>
          <w:tab w:val="left" w:pos="872"/>
        </w:tabs>
        <w:ind w:left="720" w:firstLine="0"/>
        <w:contextualSpacing/>
        <w:rPr>
          <w:b/>
          <w:sz w:val="24"/>
        </w:rPr>
      </w:pPr>
    </w:p>
    <w:p w14:paraId="2FE9738A" w14:textId="77777777" w:rsidR="00B917A1" w:rsidRDefault="00B917A1" w:rsidP="00155688">
      <w:pPr>
        <w:pStyle w:val="ListParagraph"/>
        <w:numPr>
          <w:ilvl w:val="0"/>
          <w:numId w:val="14"/>
        </w:numPr>
        <w:tabs>
          <w:tab w:val="left" w:pos="872"/>
        </w:tabs>
        <w:contextualSpacing/>
        <w:rPr>
          <w:b/>
          <w:sz w:val="24"/>
        </w:rPr>
      </w:pPr>
      <w:r w:rsidRPr="007A0233">
        <w:rPr>
          <w:b/>
          <w:sz w:val="24"/>
        </w:rPr>
        <w:t>Certificate of</w:t>
      </w:r>
      <w:r w:rsidRPr="007A0233">
        <w:rPr>
          <w:b/>
          <w:spacing w:val="-9"/>
          <w:sz w:val="24"/>
        </w:rPr>
        <w:t xml:space="preserve"> </w:t>
      </w:r>
      <w:r w:rsidRPr="007A0233">
        <w:rPr>
          <w:b/>
          <w:sz w:val="24"/>
        </w:rPr>
        <w:t>Incorporation</w:t>
      </w:r>
      <w:r>
        <w:rPr>
          <w:b/>
          <w:sz w:val="24"/>
        </w:rPr>
        <w:t xml:space="preserve"> </w:t>
      </w:r>
    </w:p>
    <w:p w14:paraId="2A02381F" w14:textId="77777777" w:rsidR="00B917A1" w:rsidRPr="007A0233" w:rsidRDefault="00B917A1" w:rsidP="00B917A1">
      <w:pPr>
        <w:pStyle w:val="ListParagraph"/>
        <w:rPr>
          <w:b/>
          <w:sz w:val="24"/>
        </w:rPr>
      </w:pPr>
    </w:p>
    <w:p w14:paraId="322FBF93" w14:textId="77777777" w:rsidR="00E8543B" w:rsidRPr="007A0233" w:rsidRDefault="00E8543B" w:rsidP="00155688">
      <w:pPr>
        <w:pStyle w:val="ListParagraph"/>
        <w:numPr>
          <w:ilvl w:val="0"/>
          <w:numId w:val="14"/>
        </w:numPr>
        <w:tabs>
          <w:tab w:val="left" w:pos="872"/>
        </w:tabs>
        <w:contextualSpacing/>
        <w:rPr>
          <w:b/>
          <w:sz w:val="24"/>
        </w:rPr>
      </w:pPr>
      <w:r>
        <w:rPr>
          <w:b/>
          <w:sz w:val="24"/>
        </w:rPr>
        <w:t>Authorization Form</w:t>
      </w:r>
    </w:p>
    <w:p w14:paraId="6CD53AB9" w14:textId="77777777" w:rsidR="00B917A1" w:rsidRPr="007A0233" w:rsidRDefault="00B917A1" w:rsidP="00B917A1">
      <w:pPr>
        <w:pStyle w:val="ListParagraph"/>
        <w:rPr>
          <w:b/>
          <w:sz w:val="24"/>
        </w:rPr>
      </w:pPr>
    </w:p>
    <w:p w14:paraId="4B3AC09F" w14:textId="77777777" w:rsidR="00B917A1" w:rsidRDefault="00B917A1" w:rsidP="00155688">
      <w:pPr>
        <w:pStyle w:val="ListParagraph"/>
        <w:numPr>
          <w:ilvl w:val="0"/>
          <w:numId w:val="14"/>
        </w:numPr>
        <w:tabs>
          <w:tab w:val="left" w:pos="872"/>
        </w:tabs>
        <w:contextualSpacing/>
        <w:rPr>
          <w:b/>
          <w:sz w:val="24"/>
        </w:rPr>
      </w:pPr>
      <w:r>
        <w:rPr>
          <w:b/>
          <w:sz w:val="24"/>
        </w:rPr>
        <w:t>Certification Regarding Lobbying</w:t>
      </w:r>
    </w:p>
    <w:p w14:paraId="27FC5F84" w14:textId="77777777" w:rsidR="00B917A1" w:rsidRPr="007A0233" w:rsidRDefault="00B917A1" w:rsidP="00B917A1">
      <w:pPr>
        <w:pStyle w:val="ListParagraph"/>
        <w:rPr>
          <w:b/>
          <w:sz w:val="24"/>
        </w:rPr>
      </w:pPr>
    </w:p>
    <w:p w14:paraId="17E916EF" w14:textId="77777777" w:rsidR="00B917A1" w:rsidRDefault="00B917A1" w:rsidP="00155688">
      <w:pPr>
        <w:pStyle w:val="ListParagraph"/>
        <w:numPr>
          <w:ilvl w:val="0"/>
          <w:numId w:val="14"/>
        </w:numPr>
        <w:tabs>
          <w:tab w:val="left" w:pos="872"/>
        </w:tabs>
        <w:contextualSpacing/>
        <w:rPr>
          <w:b/>
          <w:sz w:val="24"/>
        </w:rPr>
      </w:pPr>
      <w:r>
        <w:rPr>
          <w:b/>
          <w:sz w:val="24"/>
        </w:rPr>
        <w:t>Statement of Qualifications</w:t>
      </w:r>
    </w:p>
    <w:p w14:paraId="64218957" w14:textId="77777777" w:rsidR="00B917A1" w:rsidRPr="007A0233" w:rsidRDefault="00B917A1" w:rsidP="00B917A1">
      <w:pPr>
        <w:pStyle w:val="ListParagraph"/>
        <w:rPr>
          <w:b/>
          <w:sz w:val="24"/>
        </w:rPr>
      </w:pPr>
    </w:p>
    <w:p w14:paraId="759EC97C" w14:textId="77777777" w:rsidR="00B917A1" w:rsidRDefault="00E8543B" w:rsidP="00155688">
      <w:pPr>
        <w:pStyle w:val="ListParagraph"/>
        <w:numPr>
          <w:ilvl w:val="0"/>
          <w:numId w:val="14"/>
        </w:numPr>
        <w:tabs>
          <w:tab w:val="left" w:pos="872"/>
        </w:tabs>
        <w:contextualSpacing/>
        <w:rPr>
          <w:b/>
          <w:sz w:val="24"/>
        </w:rPr>
      </w:pPr>
      <w:r>
        <w:rPr>
          <w:b/>
          <w:sz w:val="24"/>
        </w:rPr>
        <w:t xml:space="preserve">Client </w:t>
      </w:r>
      <w:r w:rsidR="00B917A1">
        <w:rPr>
          <w:b/>
          <w:sz w:val="24"/>
        </w:rPr>
        <w:t>References</w:t>
      </w:r>
    </w:p>
    <w:p w14:paraId="67A4960D" w14:textId="77777777" w:rsidR="00E8543B" w:rsidRPr="00E8543B" w:rsidRDefault="00E8543B" w:rsidP="00E8543B">
      <w:pPr>
        <w:pStyle w:val="ListParagraph"/>
        <w:rPr>
          <w:b/>
          <w:sz w:val="24"/>
        </w:rPr>
      </w:pPr>
    </w:p>
    <w:p w14:paraId="301D623E" w14:textId="77777777" w:rsidR="00E8543B" w:rsidRDefault="00E8543B" w:rsidP="00155688">
      <w:pPr>
        <w:pStyle w:val="ListParagraph"/>
        <w:numPr>
          <w:ilvl w:val="0"/>
          <w:numId w:val="14"/>
        </w:numPr>
        <w:tabs>
          <w:tab w:val="left" w:pos="872"/>
        </w:tabs>
        <w:contextualSpacing/>
        <w:rPr>
          <w:b/>
          <w:sz w:val="24"/>
        </w:rPr>
      </w:pPr>
      <w:r>
        <w:rPr>
          <w:b/>
          <w:sz w:val="24"/>
        </w:rPr>
        <w:t>Sub-contractor References</w:t>
      </w:r>
    </w:p>
    <w:p w14:paraId="724E9F1D" w14:textId="77777777" w:rsidR="00B917A1" w:rsidRPr="007A0233" w:rsidRDefault="00B917A1" w:rsidP="00B917A1">
      <w:pPr>
        <w:pStyle w:val="ListParagraph"/>
        <w:rPr>
          <w:b/>
          <w:sz w:val="24"/>
        </w:rPr>
      </w:pPr>
    </w:p>
    <w:p w14:paraId="4D3B1D63" w14:textId="77777777" w:rsidR="00B917A1" w:rsidRDefault="00B917A1" w:rsidP="00155688">
      <w:pPr>
        <w:pStyle w:val="ListParagraph"/>
        <w:numPr>
          <w:ilvl w:val="0"/>
          <w:numId w:val="14"/>
        </w:numPr>
        <w:tabs>
          <w:tab w:val="left" w:pos="872"/>
        </w:tabs>
        <w:contextualSpacing/>
        <w:rPr>
          <w:b/>
          <w:sz w:val="24"/>
        </w:rPr>
      </w:pPr>
      <w:r>
        <w:rPr>
          <w:b/>
          <w:sz w:val="24"/>
        </w:rPr>
        <w:t>No Participation Forms</w:t>
      </w:r>
    </w:p>
    <w:p w14:paraId="6FE3308F" w14:textId="77777777" w:rsidR="00B917A1" w:rsidRPr="007A0233" w:rsidRDefault="00B917A1" w:rsidP="00B917A1">
      <w:pPr>
        <w:pStyle w:val="ListParagraph"/>
        <w:rPr>
          <w:b/>
          <w:sz w:val="24"/>
        </w:rPr>
      </w:pPr>
    </w:p>
    <w:p w14:paraId="79CAD6BB" w14:textId="77777777" w:rsidR="00B917A1" w:rsidRDefault="00B917A1" w:rsidP="00155688">
      <w:pPr>
        <w:pStyle w:val="ListParagraph"/>
        <w:numPr>
          <w:ilvl w:val="0"/>
          <w:numId w:val="14"/>
        </w:numPr>
        <w:tabs>
          <w:tab w:val="left" w:pos="872"/>
        </w:tabs>
        <w:contextualSpacing/>
        <w:rPr>
          <w:b/>
          <w:sz w:val="24"/>
        </w:rPr>
      </w:pPr>
      <w:r>
        <w:rPr>
          <w:b/>
          <w:sz w:val="24"/>
        </w:rPr>
        <w:t>Disbarment Certification</w:t>
      </w:r>
    </w:p>
    <w:p w14:paraId="759CBCA4" w14:textId="77777777" w:rsidR="00B917A1" w:rsidRPr="007A0233" w:rsidRDefault="00B917A1" w:rsidP="00B917A1">
      <w:pPr>
        <w:pStyle w:val="ListParagraph"/>
        <w:rPr>
          <w:b/>
          <w:sz w:val="24"/>
        </w:rPr>
      </w:pPr>
    </w:p>
    <w:p w14:paraId="18FDD166" w14:textId="77777777" w:rsidR="00911747" w:rsidRDefault="00911747" w:rsidP="00155688">
      <w:pPr>
        <w:pStyle w:val="ListParagraph"/>
        <w:numPr>
          <w:ilvl w:val="0"/>
          <w:numId w:val="14"/>
        </w:numPr>
        <w:tabs>
          <w:tab w:val="left" w:pos="872"/>
        </w:tabs>
        <w:contextualSpacing/>
        <w:rPr>
          <w:b/>
          <w:sz w:val="24"/>
        </w:rPr>
      </w:pPr>
      <w:r>
        <w:rPr>
          <w:b/>
          <w:sz w:val="24"/>
        </w:rPr>
        <w:t>Non-Collusion Certificate</w:t>
      </w:r>
    </w:p>
    <w:p w14:paraId="5C56E63B" w14:textId="77777777" w:rsidR="00911747" w:rsidRPr="00911747" w:rsidRDefault="00911747" w:rsidP="00911747">
      <w:pPr>
        <w:pStyle w:val="ListParagraph"/>
        <w:rPr>
          <w:b/>
          <w:sz w:val="24"/>
        </w:rPr>
      </w:pPr>
    </w:p>
    <w:p w14:paraId="0CCB5DC6" w14:textId="77777777" w:rsidR="00911747" w:rsidRDefault="00911747" w:rsidP="00155688">
      <w:pPr>
        <w:pStyle w:val="ListParagraph"/>
        <w:numPr>
          <w:ilvl w:val="0"/>
          <w:numId w:val="14"/>
        </w:numPr>
        <w:tabs>
          <w:tab w:val="left" w:pos="872"/>
        </w:tabs>
        <w:contextualSpacing/>
        <w:rPr>
          <w:b/>
          <w:sz w:val="24"/>
        </w:rPr>
      </w:pPr>
      <w:r>
        <w:rPr>
          <w:b/>
          <w:sz w:val="24"/>
        </w:rPr>
        <w:t>Conflict of Interest Affidavit</w:t>
      </w:r>
    </w:p>
    <w:p w14:paraId="70D91D77" w14:textId="77777777" w:rsidR="00911747" w:rsidRPr="00911747" w:rsidRDefault="00911747" w:rsidP="00911747">
      <w:pPr>
        <w:pStyle w:val="ListParagraph"/>
        <w:rPr>
          <w:b/>
          <w:sz w:val="24"/>
        </w:rPr>
      </w:pPr>
    </w:p>
    <w:p w14:paraId="544C4255" w14:textId="77777777" w:rsidR="00B917A1" w:rsidRDefault="00B917A1" w:rsidP="00155688">
      <w:pPr>
        <w:pStyle w:val="ListParagraph"/>
        <w:numPr>
          <w:ilvl w:val="0"/>
          <w:numId w:val="14"/>
        </w:numPr>
        <w:tabs>
          <w:tab w:val="left" w:pos="872"/>
        </w:tabs>
        <w:contextualSpacing/>
        <w:rPr>
          <w:b/>
          <w:sz w:val="24"/>
        </w:rPr>
      </w:pPr>
      <w:r w:rsidRPr="007A0233">
        <w:rPr>
          <w:b/>
          <w:sz w:val="24"/>
        </w:rPr>
        <w:t>Addenda</w:t>
      </w:r>
    </w:p>
    <w:p w14:paraId="0C99AA7F" w14:textId="77777777" w:rsidR="00D97298" w:rsidRDefault="00D97298" w:rsidP="00D97298">
      <w:pPr>
        <w:tabs>
          <w:tab w:val="left" w:pos="872"/>
        </w:tabs>
        <w:contextualSpacing/>
        <w:rPr>
          <w:b/>
          <w:sz w:val="24"/>
        </w:rPr>
      </w:pPr>
    </w:p>
    <w:p w14:paraId="7E2E8806" w14:textId="77777777" w:rsidR="00D97298" w:rsidRPr="00D97298" w:rsidRDefault="00D97298" w:rsidP="00D97298">
      <w:pPr>
        <w:tabs>
          <w:tab w:val="left" w:pos="872"/>
        </w:tabs>
        <w:contextualSpacing/>
        <w:rPr>
          <w:b/>
          <w:sz w:val="24"/>
        </w:rPr>
      </w:pPr>
      <w:r>
        <w:rPr>
          <w:b/>
          <w:sz w:val="24"/>
        </w:rPr>
        <w:t xml:space="preserve">      </w:t>
      </w:r>
      <w:r w:rsidR="000876B5">
        <w:rPr>
          <w:b/>
          <w:sz w:val="24"/>
        </w:rPr>
        <w:t>M</w:t>
      </w:r>
      <w:r>
        <w:rPr>
          <w:b/>
          <w:sz w:val="24"/>
        </w:rPr>
        <w:t>.  HUB Sub-contracting plan</w:t>
      </w:r>
    </w:p>
    <w:p w14:paraId="5A254FBB" w14:textId="77777777" w:rsidR="00911747" w:rsidRPr="00911747" w:rsidRDefault="00911747" w:rsidP="00911747">
      <w:pPr>
        <w:pStyle w:val="ListParagraph"/>
        <w:rPr>
          <w:b/>
          <w:sz w:val="24"/>
        </w:rPr>
      </w:pPr>
    </w:p>
    <w:p w14:paraId="64709505" w14:textId="77777777" w:rsidR="00911747" w:rsidRPr="007A0233" w:rsidRDefault="00911747" w:rsidP="00911747">
      <w:pPr>
        <w:pStyle w:val="ListParagraph"/>
        <w:tabs>
          <w:tab w:val="left" w:pos="872"/>
        </w:tabs>
        <w:ind w:left="720" w:firstLine="0"/>
        <w:contextualSpacing/>
        <w:rPr>
          <w:b/>
          <w:sz w:val="24"/>
        </w:rPr>
      </w:pPr>
    </w:p>
    <w:p w14:paraId="4E11C3B9" w14:textId="77777777" w:rsidR="00B917A1" w:rsidRPr="00027F91" w:rsidRDefault="00B917A1" w:rsidP="00B917A1">
      <w:pPr>
        <w:pStyle w:val="BodyText"/>
        <w:spacing w:before="8"/>
        <w:contextualSpacing/>
        <w:rPr>
          <w:b/>
          <w:sz w:val="23"/>
        </w:rPr>
      </w:pPr>
    </w:p>
    <w:p w14:paraId="1A8E610F" w14:textId="77777777" w:rsidR="000B7339" w:rsidRDefault="000B7339" w:rsidP="000E02C3">
      <w:pPr>
        <w:pStyle w:val="ListParagraph"/>
        <w:numPr>
          <w:ilvl w:val="1"/>
          <w:numId w:val="4"/>
        </w:numPr>
        <w:tabs>
          <w:tab w:val="left" w:pos="1651"/>
          <w:tab w:val="left" w:pos="1652"/>
        </w:tabs>
        <w:contextualSpacing/>
        <w:rPr>
          <w:sz w:val="24"/>
        </w:rPr>
      </w:pPr>
      <w:r>
        <w:rPr>
          <w:sz w:val="24"/>
        </w:rPr>
        <w:br w:type="page"/>
      </w:r>
    </w:p>
    <w:p w14:paraId="632E2F8C" w14:textId="77777777" w:rsidR="00B917A1" w:rsidRPr="00E9027E" w:rsidRDefault="00B917A1" w:rsidP="000E02C3">
      <w:pPr>
        <w:pStyle w:val="ListParagraph"/>
        <w:numPr>
          <w:ilvl w:val="1"/>
          <w:numId w:val="4"/>
        </w:numPr>
        <w:tabs>
          <w:tab w:val="left" w:pos="1651"/>
          <w:tab w:val="left" w:pos="1652"/>
        </w:tabs>
        <w:contextualSpacing/>
        <w:rPr>
          <w:sz w:val="24"/>
        </w:rPr>
        <w:sectPr w:rsidR="00B917A1" w:rsidRPr="00E9027E" w:rsidSect="008C2B41">
          <w:pgSz w:w="12240" w:h="15840" w:code="1"/>
          <w:pgMar w:top="720" w:right="720" w:bottom="720" w:left="720" w:header="0" w:footer="446" w:gutter="0"/>
          <w:cols w:space="720"/>
          <w:docGrid w:linePitch="299"/>
        </w:sectPr>
      </w:pPr>
    </w:p>
    <w:p w14:paraId="7DE3096A" w14:textId="77777777" w:rsidR="001475E4" w:rsidRDefault="001475E4" w:rsidP="000E02C3">
      <w:pPr>
        <w:pStyle w:val="Heading3"/>
        <w:numPr>
          <w:ilvl w:val="0"/>
          <w:numId w:val="7"/>
        </w:numPr>
        <w:tabs>
          <w:tab w:val="left" w:pos="540"/>
          <w:tab w:val="left" w:pos="4003"/>
        </w:tabs>
        <w:spacing w:before="68"/>
        <w:contextualSpacing/>
        <w:jc w:val="center"/>
      </w:pPr>
      <w:bookmarkStart w:id="134" w:name="_Toc10734737"/>
      <w:r w:rsidRPr="00027F91">
        <w:lastRenderedPageBreak/>
        <w:t>PROPOSAL</w:t>
      </w:r>
      <w:r w:rsidRPr="00027F91">
        <w:rPr>
          <w:spacing w:val="-12"/>
        </w:rPr>
        <w:t xml:space="preserve"> </w:t>
      </w:r>
      <w:r w:rsidRPr="00027F91">
        <w:t>ACKNOWLEDGEMENT</w:t>
      </w:r>
      <w:bookmarkEnd w:id="134"/>
    </w:p>
    <w:p w14:paraId="09ED1582" w14:textId="77777777" w:rsidR="00FA6660" w:rsidRPr="006260E3" w:rsidRDefault="00FA6660" w:rsidP="00FA6660">
      <w:pPr>
        <w:jc w:val="center"/>
        <w:rPr>
          <w:b/>
          <w:sz w:val="28"/>
          <w:szCs w:val="28"/>
        </w:rPr>
      </w:pPr>
      <w:r>
        <w:rPr>
          <w:b/>
          <w:spacing w:val="-1"/>
          <w:sz w:val="24"/>
          <w:szCs w:val="24"/>
        </w:rPr>
        <w:t xml:space="preserve">       RFP - </w:t>
      </w:r>
      <w:r w:rsidRPr="006260E3">
        <w:rPr>
          <w:b/>
          <w:sz w:val="28"/>
          <w:szCs w:val="28"/>
        </w:rPr>
        <w:t>Older Americans Act Services</w:t>
      </w:r>
    </w:p>
    <w:p w14:paraId="675EC237" w14:textId="77777777" w:rsidR="00FA6660" w:rsidRPr="00626797" w:rsidRDefault="00FA6660" w:rsidP="00FA6660">
      <w:pPr>
        <w:ind w:left="100"/>
        <w:jc w:val="center"/>
        <w:rPr>
          <w:spacing w:val="-1"/>
          <w:sz w:val="24"/>
          <w:szCs w:val="24"/>
        </w:rPr>
      </w:pPr>
      <w:r>
        <w:rPr>
          <w:b/>
          <w:sz w:val="28"/>
          <w:szCs w:val="28"/>
        </w:rPr>
        <w:t xml:space="preserve">   </w:t>
      </w:r>
      <w:r w:rsidRPr="006260E3">
        <w:rPr>
          <w:b/>
          <w:sz w:val="28"/>
          <w:szCs w:val="28"/>
        </w:rPr>
        <w:t>Under Title III</w:t>
      </w:r>
    </w:p>
    <w:p w14:paraId="394D9558" w14:textId="77777777" w:rsidR="001475E4" w:rsidRPr="00DA1968" w:rsidRDefault="001475E4" w:rsidP="001475E4">
      <w:pPr>
        <w:pStyle w:val="BodyText"/>
        <w:contextualSpacing/>
      </w:pPr>
    </w:p>
    <w:p w14:paraId="706710E1" w14:textId="534479E6" w:rsidR="001475E4" w:rsidRPr="00DA1968" w:rsidRDefault="001475E4" w:rsidP="001475E4">
      <w:pPr>
        <w:pStyle w:val="BodyText"/>
        <w:ind w:right="3253"/>
        <w:contextualSpacing/>
        <w:rPr>
          <w:b/>
        </w:rPr>
      </w:pPr>
      <w:r w:rsidRPr="00DA1968">
        <w:rPr>
          <w:b/>
        </w:rPr>
        <w:t xml:space="preserve">ISSUE DATE: </w:t>
      </w:r>
      <w:r w:rsidR="0077355C">
        <w:rPr>
          <w:b/>
        </w:rPr>
        <w:t>JUNE</w:t>
      </w:r>
      <w:r w:rsidR="00774495">
        <w:rPr>
          <w:b/>
        </w:rPr>
        <w:t xml:space="preserve"> </w:t>
      </w:r>
      <w:r w:rsidR="00C6546F">
        <w:rPr>
          <w:b/>
        </w:rPr>
        <w:t>13</w:t>
      </w:r>
      <w:r w:rsidR="0077355C" w:rsidRPr="0077355C">
        <w:rPr>
          <w:b/>
          <w:vertAlign w:val="superscript"/>
        </w:rPr>
        <w:t>TH</w:t>
      </w:r>
      <w:r w:rsidR="00774495">
        <w:rPr>
          <w:b/>
        </w:rPr>
        <w:t>, 20</w:t>
      </w:r>
      <w:r w:rsidR="00C6546F">
        <w:rPr>
          <w:b/>
        </w:rPr>
        <w:t>21</w:t>
      </w:r>
    </w:p>
    <w:p w14:paraId="3CFF859E" w14:textId="77777777" w:rsidR="001475E4" w:rsidRPr="00DA1968" w:rsidRDefault="001475E4" w:rsidP="001475E4">
      <w:pPr>
        <w:pStyle w:val="BodyText"/>
        <w:ind w:right="3253"/>
        <w:contextualSpacing/>
        <w:rPr>
          <w:b/>
        </w:rPr>
      </w:pPr>
    </w:p>
    <w:p w14:paraId="31B5DE3C" w14:textId="0AE070C0" w:rsidR="001475E4" w:rsidRPr="00DA1968" w:rsidRDefault="001475E4" w:rsidP="001475E4">
      <w:pPr>
        <w:pStyle w:val="BodyText"/>
        <w:ind w:right="3253"/>
        <w:contextualSpacing/>
        <w:rPr>
          <w:b/>
        </w:rPr>
      </w:pPr>
      <w:r w:rsidRPr="00DA1968">
        <w:rPr>
          <w:b/>
        </w:rPr>
        <w:t xml:space="preserve">PROPOSAL DEADLINE: </w:t>
      </w:r>
      <w:r w:rsidR="0077355C">
        <w:rPr>
          <w:b/>
        </w:rPr>
        <w:t>JULY 1</w:t>
      </w:r>
      <w:r w:rsidR="00C6546F">
        <w:rPr>
          <w:b/>
        </w:rPr>
        <w:t>6</w:t>
      </w:r>
      <w:r w:rsidR="0077355C" w:rsidRPr="0077355C">
        <w:rPr>
          <w:b/>
          <w:vertAlign w:val="superscript"/>
        </w:rPr>
        <w:t>TH</w:t>
      </w:r>
      <w:r w:rsidR="00774495">
        <w:rPr>
          <w:b/>
        </w:rPr>
        <w:t>, 20</w:t>
      </w:r>
      <w:r w:rsidR="00C6546F">
        <w:rPr>
          <w:b/>
        </w:rPr>
        <w:t>21</w:t>
      </w:r>
      <w:r w:rsidR="00774495">
        <w:rPr>
          <w:b/>
        </w:rPr>
        <w:t xml:space="preserve"> @ </w:t>
      </w:r>
      <w:r w:rsidR="00C6546F">
        <w:rPr>
          <w:b/>
        </w:rPr>
        <w:t>12</w:t>
      </w:r>
      <w:r w:rsidRPr="00DA1968">
        <w:rPr>
          <w:b/>
        </w:rPr>
        <w:t>PM</w:t>
      </w:r>
    </w:p>
    <w:p w14:paraId="291B637D" w14:textId="77777777" w:rsidR="001475E4" w:rsidRPr="00027F91" w:rsidRDefault="001475E4" w:rsidP="001475E4">
      <w:pPr>
        <w:pStyle w:val="BodyText"/>
        <w:contextualSpacing/>
        <w:rPr>
          <w:sz w:val="26"/>
        </w:rPr>
      </w:pPr>
    </w:p>
    <w:p w14:paraId="1AC47506" w14:textId="77777777" w:rsidR="001475E4" w:rsidRPr="00027F91" w:rsidRDefault="001475E4" w:rsidP="001475E4">
      <w:pPr>
        <w:pStyle w:val="Heading3"/>
        <w:spacing w:before="199"/>
        <w:ind w:right="2387"/>
        <w:contextualSpacing/>
      </w:pPr>
      <w:bookmarkStart w:id="135" w:name="_Toc9931110"/>
      <w:bookmarkStart w:id="136" w:name="_Toc10727080"/>
      <w:bookmarkStart w:id="137" w:name="_Toc10728033"/>
      <w:bookmarkStart w:id="138" w:name="_Toc10734738"/>
      <w:r>
        <w:t>TO THE ADMINISTRATION</w:t>
      </w:r>
      <w:r w:rsidRPr="00027F91">
        <w:t xml:space="preserve"> DEPARTMENT OF THE LRGVDC:</w:t>
      </w:r>
      <w:bookmarkEnd w:id="135"/>
      <w:bookmarkEnd w:id="136"/>
      <w:bookmarkEnd w:id="137"/>
      <w:bookmarkEnd w:id="138"/>
    </w:p>
    <w:p w14:paraId="7DCA2D02" w14:textId="77777777" w:rsidR="001475E4" w:rsidRPr="00027F91" w:rsidRDefault="001475E4" w:rsidP="001475E4">
      <w:pPr>
        <w:pStyle w:val="BodyText"/>
        <w:spacing w:before="6"/>
        <w:contextualSpacing/>
        <w:rPr>
          <w:b/>
          <w:sz w:val="23"/>
        </w:rPr>
      </w:pPr>
    </w:p>
    <w:p w14:paraId="502DB105" w14:textId="77777777" w:rsidR="001475E4" w:rsidRPr="00027F91" w:rsidRDefault="001475E4" w:rsidP="001475E4">
      <w:pPr>
        <w:pStyle w:val="BodyText"/>
        <w:ind w:left="111" w:right="111"/>
        <w:contextualSpacing/>
      </w:pPr>
      <w:r w:rsidRPr="00027F91">
        <w:t xml:space="preserve">The undersigned hereby proposes and agrees to furnish all </w:t>
      </w:r>
      <w:r>
        <w:t xml:space="preserve">services, </w:t>
      </w:r>
      <w:r w:rsidRPr="00027F91">
        <w:t>plans, labor, services, materials, supplies, equipment, tools, transportation and other facilities and things necessary or proper for or incidental to the above-named project, as required by and in strict accordance with the Contract Documents.</w:t>
      </w:r>
    </w:p>
    <w:p w14:paraId="03ECDA12" w14:textId="77777777" w:rsidR="001475E4" w:rsidRPr="00027F91" w:rsidRDefault="001475E4" w:rsidP="001475E4">
      <w:pPr>
        <w:pStyle w:val="BodyText"/>
        <w:spacing w:before="10"/>
        <w:contextualSpacing/>
        <w:rPr>
          <w:sz w:val="23"/>
        </w:rPr>
      </w:pPr>
    </w:p>
    <w:p w14:paraId="3076A26E" w14:textId="77777777" w:rsidR="001475E4" w:rsidRPr="00027F91" w:rsidRDefault="001475E4" w:rsidP="001475E4">
      <w:pPr>
        <w:pStyle w:val="BodyText"/>
        <w:spacing w:before="1"/>
        <w:ind w:left="111" w:right="112"/>
        <w:contextualSpacing/>
      </w:pPr>
      <w:r w:rsidRPr="00027F91">
        <w:t>By submission of this proposal, each offeror and each person signing on behalf of any offeror certifies, and in the case of a joint proposal, each party thereto certifies as to its own organization, under penalty of perjury, that to the best of knowledge and belief:</w:t>
      </w:r>
    </w:p>
    <w:p w14:paraId="52423126" w14:textId="77777777" w:rsidR="001475E4" w:rsidRPr="00027F91" w:rsidRDefault="001475E4" w:rsidP="001475E4">
      <w:pPr>
        <w:pStyle w:val="BodyText"/>
        <w:contextualSpacing/>
        <w:rPr>
          <w:sz w:val="26"/>
        </w:rPr>
      </w:pPr>
    </w:p>
    <w:p w14:paraId="50645AD1" w14:textId="77777777" w:rsidR="001475E4" w:rsidRPr="00027F91" w:rsidRDefault="001475E4" w:rsidP="001475E4">
      <w:pPr>
        <w:pStyle w:val="BodyText"/>
        <w:spacing w:before="4"/>
        <w:contextualSpacing/>
        <w:rPr>
          <w:sz w:val="22"/>
        </w:rPr>
      </w:pPr>
    </w:p>
    <w:p w14:paraId="34FCDFDD" w14:textId="77777777" w:rsidR="001475E4" w:rsidRPr="00027F91" w:rsidRDefault="001475E4" w:rsidP="001475E4">
      <w:pPr>
        <w:pStyle w:val="Heading3"/>
        <w:tabs>
          <w:tab w:val="left" w:pos="2658"/>
          <w:tab w:val="left" w:pos="5811"/>
          <w:tab w:val="left" w:pos="6531"/>
        </w:tabs>
        <w:spacing w:before="1"/>
        <w:ind w:left="111"/>
        <w:contextualSpacing/>
      </w:pPr>
      <w:bookmarkStart w:id="139" w:name="_Toc9931111"/>
      <w:bookmarkStart w:id="140" w:name="_Toc10727081"/>
      <w:bookmarkStart w:id="141" w:name="_Toc10728034"/>
      <w:bookmarkStart w:id="142" w:name="_Toc10734739"/>
      <w:r w:rsidRPr="00027F91">
        <w:t>EXECUTED</w:t>
      </w:r>
      <w:r w:rsidRPr="00027F91">
        <w:rPr>
          <w:spacing w:val="-2"/>
        </w:rPr>
        <w:t xml:space="preserve"> </w:t>
      </w:r>
      <w:r w:rsidRPr="00027F91">
        <w:t>this</w:t>
      </w:r>
      <w:r w:rsidRPr="00027F91">
        <w:rPr>
          <w:u w:val="single"/>
        </w:rPr>
        <w:tab/>
      </w:r>
      <w:r w:rsidRPr="00027F91">
        <w:t>day</w:t>
      </w:r>
      <w:r w:rsidRPr="00027F91">
        <w:rPr>
          <w:spacing w:val="-1"/>
        </w:rPr>
        <w:t xml:space="preserve"> </w:t>
      </w:r>
      <w:r w:rsidRPr="00027F91">
        <w:t>of</w:t>
      </w:r>
      <w:r w:rsidRPr="00027F91">
        <w:rPr>
          <w:u w:val="single"/>
        </w:rPr>
        <w:t xml:space="preserve"> </w:t>
      </w:r>
      <w:r w:rsidRPr="00027F91">
        <w:rPr>
          <w:u w:val="single"/>
        </w:rPr>
        <w:tab/>
      </w:r>
      <w:r w:rsidRPr="00027F91">
        <w:t>, 20</w:t>
      </w:r>
      <w:r w:rsidRPr="00027F91">
        <w:rPr>
          <w:u w:val="single"/>
        </w:rPr>
        <w:t xml:space="preserve"> </w:t>
      </w:r>
      <w:r w:rsidRPr="00027F91">
        <w:rPr>
          <w:u w:val="single"/>
        </w:rPr>
        <w:tab/>
      </w:r>
      <w:r w:rsidRPr="00027F91">
        <w:t>.</w:t>
      </w:r>
      <w:bookmarkEnd w:id="139"/>
      <w:bookmarkEnd w:id="140"/>
      <w:bookmarkEnd w:id="141"/>
      <w:bookmarkEnd w:id="142"/>
    </w:p>
    <w:p w14:paraId="6424F641" w14:textId="77777777" w:rsidR="001475E4" w:rsidRPr="00027F91" w:rsidRDefault="001475E4" w:rsidP="001475E4">
      <w:pPr>
        <w:pStyle w:val="BodyText"/>
        <w:spacing w:before="6"/>
        <w:contextualSpacing/>
        <w:rPr>
          <w:b/>
          <w:sz w:val="23"/>
        </w:rPr>
      </w:pPr>
    </w:p>
    <w:p w14:paraId="7907F4B3" w14:textId="77777777" w:rsidR="001475E4" w:rsidRPr="00027F91" w:rsidRDefault="001475E4" w:rsidP="001475E4">
      <w:pPr>
        <w:pStyle w:val="BodyText"/>
        <w:tabs>
          <w:tab w:val="left" w:pos="2271"/>
          <w:tab w:val="left" w:pos="9831"/>
        </w:tabs>
        <w:spacing w:before="1"/>
        <w:ind w:left="111"/>
        <w:contextualSpacing/>
      </w:pPr>
      <w:r w:rsidRPr="00027F91">
        <w:t>Signature:</w:t>
      </w:r>
      <w:r w:rsidRPr="00027F91">
        <w:tab/>
      </w:r>
      <w:r w:rsidRPr="00027F91">
        <w:rPr>
          <w:u w:val="single"/>
        </w:rPr>
        <w:t xml:space="preserve"> </w:t>
      </w:r>
      <w:r w:rsidRPr="00027F91">
        <w:rPr>
          <w:u w:val="single"/>
        </w:rPr>
        <w:tab/>
      </w:r>
    </w:p>
    <w:p w14:paraId="4143761B" w14:textId="77777777" w:rsidR="001475E4" w:rsidRPr="00027F91" w:rsidRDefault="001475E4" w:rsidP="001475E4">
      <w:pPr>
        <w:pStyle w:val="BodyText"/>
        <w:spacing w:before="2"/>
        <w:contextualSpacing/>
        <w:rPr>
          <w:sz w:val="16"/>
        </w:rPr>
      </w:pPr>
    </w:p>
    <w:p w14:paraId="5416C60B" w14:textId="77777777" w:rsidR="001475E4" w:rsidRPr="00027F91" w:rsidRDefault="001475E4" w:rsidP="001475E4">
      <w:pPr>
        <w:pStyle w:val="BodyText"/>
        <w:tabs>
          <w:tab w:val="left" w:pos="2271"/>
          <w:tab w:val="left" w:pos="9831"/>
        </w:tabs>
        <w:spacing w:before="90"/>
        <w:ind w:left="111"/>
        <w:contextualSpacing/>
      </w:pPr>
      <w:r w:rsidRPr="00027F91">
        <w:t>Printed</w:t>
      </w:r>
      <w:r w:rsidRPr="00027F91">
        <w:rPr>
          <w:spacing w:val="-6"/>
        </w:rPr>
        <w:t xml:space="preserve"> </w:t>
      </w:r>
      <w:r w:rsidRPr="00027F91">
        <w:t>Name:</w:t>
      </w:r>
      <w:r w:rsidRPr="00027F91">
        <w:tab/>
      </w:r>
      <w:r w:rsidRPr="00027F91">
        <w:rPr>
          <w:u w:val="single"/>
        </w:rPr>
        <w:t xml:space="preserve"> </w:t>
      </w:r>
      <w:r w:rsidRPr="00027F91">
        <w:rPr>
          <w:u w:val="single"/>
        </w:rPr>
        <w:tab/>
      </w:r>
    </w:p>
    <w:p w14:paraId="08B884D8" w14:textId="77777777" w:rsidR="001475E4" w:rsidRPr="00027F91" w:rsidRDefault="001475E4" w:rsidP="001475E4">
      <w:pPr>
        <w:pStyle w:val="BodyText"/>
        <w:spacing w:before="2"/>
        <w:contextualSpacing/>
        <w:rPr>
          <w:sz w:val="16"/>
        </w:rPr>
      </w:pPr>
    </w:p>
    <w:p w14:paraId="29CCF4B6" w14:textId="77777777" w:rsidR="001475E4" w:rsidRPr="00027F91" w:rsidRDefault="001475E4" w:rsidP="001475E4">
      <w:pPr>
        <w:pStyle w:val="BodyText"/>
        <w:tabs>
          <w:tab w:val="left" w:pos="2271"/>
          <w:tab w:val="left" w:pos="9831"/>
        </w:tabs>
        <w:spacing w:before="90"/>
        <w:ind w:left="111"/>
        <w:contextualSpacing/>
      </w:pPr>
      <w:r w:rsidRPr="00027F91">
        <w:t>Title:</w:t>
      </w:r>
      <w:r w:rsidRPr="00027F91">
        <w:tab/>
      </w:r>
      <w:r w:rsidRPr="00027F91">
        <w:rPr>
          <w:u w:val="single"/>
        </w:rPr>
        <w:t xml:space="preserve"> </w:t>
      </w:r>
      <w:r w:rsidRPr="00027F91">
        <w:rPr>
          <w:u w:val="single"/>
        </w:rPr>
        <w:tab/>
      </w:r>
    </w:p>
    <w:p w14:paraId="36D4C455" w14:textId="77777777" w:rsidR="001475E4" w:rsidRPr="00027F91" w:rsidRDefault="001475E4" w:rsidP="001475E4">
      <w:pPr>
        <w:pStyle w:val="BodyText"/>
        <w:spacing w:before="2"/>
        <w:contextualSpacing/>
        <w:rPr>
          <w:sz w:val="16"/>
        </w:rPr>
      </w:pPr>
    </w:p>
    <w:p w14:paraId="1B7CBF08" w14:textId="77777777" w:rsidR="001475E4" w:rsidRPr="00027F91" w:rsidRDefault="001475E4" w:rsidP="001475E4">
      <w:pPr>
        <w:pStyle w:val="BodyText"/>
        <w:tabs>
          <w:tab w:val="left" w:pos="2271"/>
          <w:tab w:val="left" w:pos="9831"/>
        </w:tabs>
        <w:spacing w:before="90"/>
        <w:ind w:left="111"/>
        <w:contextualSpacing/>
      </w:pPr>
      <w:r w:rsidRPr="00027F91">
        <w:t>Company:</w:t>
      </w:r>
      <w:r w:rsidRPr="00027F91">
        <w:tab/>
      </w:r>
      <w:r w:rsidRPr="00027F91">
        <w:rPr>
          <w:u w:val="single"/>
        </w:rPr>
        <w:t xml:space="preserve"> </w:t>
      </w:r>
      <w:r w:rsidRPr="00027F91">
        <w:rPr>
          <w:u w:val="single"/>
        </w:rPr>
        <w:tab/>
      </w:r>
    </w:p>
    <w:p w14:paraId="1BB95AB1" w14:textId="77777777" w:rsidR="001475E4" w:rsidRPr="00027F91" w:rsidRDefault="001475E4" w:rsidP="001475E4">
      <w:pPr>
        <w:pStyle w:val="BodyText"/>
        <w:contextualSpacing/>
        <w:rPr>
          <w:sz w:val="20"/>
        </w:rPr>
      </w:pPr>
    </w:p>
    <w:p w14:paraId="30D90866" w14:textId="77777777" w:rsidR="001475E4" w:rsidRPr="00027F91" w:rsidRDefault="001475E4" w:rsidP="001475E4">
      <w:pPr>
        <w:pStyle w:val="BodyText"/>
        <w:contextualSpacing/>
        <w:rPr>
          <w:sz w:val="20"/>
        </w:rPr>
      </w:pPr>
    </w:p>
    <w:p w14:paraId="11241191" w14:textId="77777777" w:rsidR="001475E4" w:rsidRPr="00027F91" w:rsidRDefault="001475E4" w:rsidP="001475E4">
      <w:pPr>
        <w:pStyle w:val="Heading3"/>
        <w:tabs>
          <w:tab w:val="left" w:pos="8653"/>
        </w:tabs>
        <w:spacing w:before="90"/>
        <w:ind w:left="111"/>
        <w:contextualSpacing/>
      </w:pPr>
      <w:bookmarkStart w:id="143" w:name="_Toc9931112"/>
      <w:bookmarkStart w:id="144" w:name="_Toc10727082"/>
      <w:bookmarkStart w:id="145" w:name="_Toc10728035"/>
      <w:bookmarkStart w:id="146" w:name="_Toc10734740"/>
      <w:r w:rsidRPr="00027F91">
        <w:t>SWORN TO AND SUBSCRIBED before</w:t>
      </w:r>
      <w:r w:rsidRPr="00027F91">
        <w:rPr>
          <w:spacing w:val="-10"/>
        </w:rPr>
        <w:t xml:space="preserve"> </w:t>
      </w:r>
      <w:r w:rsidRPr="00027F91">
        <w:t>me</w:t>
      </w:r>
      <w:r w:rsidRPr="00027F91">
        <w:rPr>
          <w:spacing w:val="-3"/>
        </w:rPr>
        <w:t xml:space="preserve"> </w:t>
      </w:r>
      <w:r w:rsidRPr="00027F91">
        <w:t>by</w:t>
      </w:r>
      <w:r w:rsidRPr="00027F91">
        <w:rPr>
          <w:u w:val="single"/>
        </w:rPr>
        <w:t xml:space="preserve"> </w:t>
      </w:r>
      <w:r w:rsidRPr="00027F91">
        <w:rPr>
          <w:u w:val="single"/>
        </w:rPr>
        <w:tab/>
      </w:r>
      <w:r w:rsidRPr="00027F91">
        <w:t>,</w:t>
      </w:r>
      <w:bookmarkEnd w:id="143"/>
      <w:bookmarkEnd w:id="144"/>
      <w:bookmarkEnd w:id="145"/>
      <w:bookmarkEnd w:id="146"/>
    </w:p>
    <w:p w14:paraId="2FC2995B" w14:textId="77777777" w:rsidR="001475E4" w:rsidRPr="00027F91" w:rsidRDefault="001475E4" w:rsidP="001475E4">
      <w:pPr>
        <w:pStyle w:val="BodyText"/>
        <w:tabs>
          <w:tab w:val="left" w:pos="1964"/>
          <w:tab w:val="left" w:pos="4731"/>
          <w:tab w:val="left" w:pos="5691"/>
        </w:tabs>
        <w:spacing w:before="132"/>
        <w:ind w:left="111"/>
        <w:contextualSpacing/>
      </w:pPr>
      <w:r w:rsidRPr="00027F91">
        <w:t>on the</w:t>
      </w:r>
      <w:r w:rsidRPr="00027F91">
        <w:rPr>
          <w:u w:val="single"/>
        </w:rPr>
        <w:tab/>
      </w:r>
      <w:r w:rsidRPr="00027F91">
        <w:t>day</w:t>
      </w:r>
      <w:r w:rsidRPr="00027F91">
        <w:rPr>
          <w:spacing w:val="-5"/>
        </w:rPr>
        <w:t xml:space="preserve"> </w:t>
      </w:r>
      <w:r w:rsidRPr="00027F91">
        <w:t>of</w:t>
      </w:r>
      <w:r w:rsidRPr="00027F91">
        <w:rPr>
          <w:u w:val="single"/>
        </w:rPr>
        <w:t xml:space="preserve"> </w:t>
      </w:r>
      <w:r w:rsidRPr="00027F91">
        <w:rPr>
          <w:u w:val="single"/>
        </w:rPr>
        <w:tab/>
      </w:r>
      <w:r w:rsidRPr="00027F91">
        <w:t>, 20</w:t>
      </w:r>
      <w:r w:rsidRPr="00027F91">
        <w:rPr>
          <w:u w:val="single"/>
        </w:rPr>
        <w:t xml:space="preserve"> </w:t>
      </w:r>
      <w:r w:rsidRPr="00027F91">
        <w:rPr>
          <w:u w:val="single"/>
        </w:rPr>
        <w:tab/>
      </w:r>
      <w:r w:rsidRPr="00027F91">
        <w:t>.</w:t>
      </w:r>
    </w:p>
    <w:p w14:paraId="5781FBF1" w14:textId="77777777" w:rsidR="001475E4" w:rsidRPr="00027F91" w:rsidRDefault="001475E4" w:rsidP="001475E4">
      <w:pPr>
        <w:pStyle w:val="BodyText"/>
        <w:contextualSpacing/>
        <w:rPr>
          <w:sz w:val="20"/>
        </w:rPr>
      </w:pPr>
    </w:p>
    <w:p w14:paraId="30AB3C1F" w14:textId="77777777" w:rsidR="00326161" w:rsidRDefault="00326161" w:rsidP="00A32A66">
      <w:pPr>
        <w:pStyle w:val="BodyText"/>
        <w:spacing w:before="7"/>
        <w:ind w:left="111"/>
        <w:contextualSpacing/>
        <w:rPr>
          <w:sz w:val="20"/>
        </w:rPr>
      </w:pPr>
    </w:p>
    <w:p w14:paraId="342E367F" w14:textId="77777777" w:rsidR="001475E4" w:rsidRPr="00027F91" w:rsidRDefault="001475E4" w:rsidP="00A32A66">
      <w:pPr>
        <w:pStyle w:val="BodyText"/>
        <w:spacing w:before="7"/>
        <w:ind w:left="111"/>
        <w:contextualSpacing/>
        <w:rPr>
          <w:sz w:val="15"/>
        </w:rPr>
      </w:pPr>
      <w:r w:rsidRPr="00027F91">
        <w:rPr>
          <w:noProof/>
        </w:rPr>
        <mc:AlternateContent>
          <mc:Choice Requires="wps">
            <w:drawing>
              <wp:anchor distT="0" distB="0" distL="0" distR="0" simplePos="0" relativeHeight="251656704" behindDoc="0" locked="0" layoutInCell="1" allowOverlap="1" wp14:anchorId="78860D2E" wp14:editId="49B4A8ED">
                <wp:simplePos x="0" y="0"/>
                <wp:positionH relativeFrom="page">
                  <wp:posOffset>274320</wp:posOffset>
                </wp:positionH>
                <wp:positionV relativeFrom="paragraph">
                  <wp:posOffset>142240</wp:posOffset>
                </wp:positionV>
                <wp:extent cx="3352800" cy="0"/>
                <wp:effectExtent l="7620" t="9525" r="11430" b="9525"/>
                <wp:wrapTopAndBottom/>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6BCE" id="Line 15"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1.2pt" to="285.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nKHQ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" strokeweight=".48pt">
                <w10:wrap type="topAndBottom" anchorx="page"/>
              </v:line>
            </w:pict>
          </mc:Fallback>
        </mc:AlternateContent>
      </w:r>
    </w:p>
    <w:p w14:paraId="6BED79AE" w14:textId="77777777" w:rsidR="001475E4" w:rsidRPr="00027F91" w:rsidRDefault="001475E4" w:rsidP="00A32A66">
      <w:pPr>
        <w:pStyle w:val="BodyText"/>
        <w:ind w:left="222"/>
        <w:contextualSpacing/>
      </w:pPr>
      <w:r w:rsidRPr="00027F91">
        <w:t>Notary Public, State of Texas</w:t>
      </w:r>
    </w:p>
    <w:p w14:paraId="1061F65C" w14:textId="77777777" w:rsidR="001475E4" w:rsidRPr="00027F91" w:rsidRDefault="001475E4" w:rsidP="00A32A66">
      <w:pPr>
        <w:pStyle w:val="BodyText"/>
        <w:ind w:left="111"/>
        <w:contextualSpacing/>
        <w:rPr>
          <w:sz w:val="20"/>
        </w:rPr>
      </w:pPr>
    </w:p>
    <w:p w14:paraId="1934DB80" w14:textId="77777777" w:rsidR="001475E4" w:rsidRPr="00027F91" w:rsidRDefault="001475E4" w:rsidP="00A32A66">
      <w:pPr>
        <w:pStyle w:val="BodyText"/>
        <w:ind w:left="111"/>
        <w:contextualSpacing/>
        <w:rPr>
          <w:sz w:val="20"/>
        </w:rPr>
      </w:pPr>
    </w:p>
    <w:p w14:paraId="1BD57A32" w14:textId="77777777" w:rsidR="001475E4" w:rsidRPr="00027F91" w:rsidRDefault="001475E4" w:rsidP="00A32A66">
      <w:pPr>
        <w:pStyle w:val="BodyText"/>
        <w:spacing w:before="8"/>
        <w:ind w:left="111"/>
        <w:contextualSpacing/>
        <w:rPr>
          <w:sz w:val="27"/>
        </w:rPr>
      </w:pPr>
      <w:r w:rsidRPr="00027F91">
        <w:rPr>
          <w:noProof/>
        </w:rPr>
        <mc:AlternateContent>
          <mc:Choice Requires="wps">
            <w:drawing>
              <wp:anchor distT="0" distB="0" distL="0" distR="0" simplePos="0" relativeHeight="251659776" behindDoc="0" locked="0" layoutInCell="1" allowOverlap="1" wp14:anchorId="32C178D2" wp14:editId="4344D945">
                <wp:simplePos x="0" y="0"/>
                <wp:positionH relativeFrom="page">
                  <wp:posOffset>274320</wp:posOffset>
                </wp:positionH>
                <wp:positionV relativeFrom="paragraph">
                  <wp:posOffset>230505</wp:posOffset>
                </wp:positionV>
                <wp:extent cx="3276600" cy="0"/>
                <wp:effectExtent l="7620" t="13335" r="11430" b="5715"/>
                <wp:wrapTopAndBottom/>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3164" id="Line 14"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8.15pt" to="279.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dqHgIAAEM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" strokeweight=".48pt">
                <w10:wrap type="topAndBottom" anchorx="page"/>
              </v:line>
            </w:pict>
          </mc:Fallback>
        </mc:AlternateContent>
      </w:r>
    </w:p>
    <w:p w14:paraId="67BD8895" w14:textId="77777777" w:rsidR="001475E4" w:rsidRPr="00027F91" w:rsidRDefault="001475E4" w:rsidP="00A32A66">
      <w:pPr>
        <w:pStyle w:val="BodyText"/>
        <w:ind w:left="222"/>
        <w:contextualSpacing/>
      </w:pPr>
      <w:r w:rsidRPr="00027F91">
        <w:t>Commission Expiration</w:t>
      </w:r>
    </w:p>
    <w:p w14:paraId="6D2DB3B6" w14:textId="77777777" w:rsidR="001475E4" w:rsidRPr="00027F91" w:rsidRDefault="001475E4" w:rsidP="001475E4">
      <w:pPr>
        <w:pStyle w:val="BodyText"/>
        <w:contextualSpacing/>
      </w:pPr>
    </w:p>
    <w:p w14:paraId="0D54496D" w14:textId="77777777" w:rsidR="001475E4" w:rsidRDefault="001475E4" w:rsidP="001475E4">
      <w:pPr>
        <w:pStyle w:val="ListParagraph"/>
        <w:numPr>
          <w:ilvl w:val="0"/>
          <w:numId w:val="3"/>
        </w:numPr>
        <w:tabs>
          <w:tab w:val="left" w:pos="831"/>
          <w:tab w:val="left" w:pos="832"/>
        </w:tabs>
        <w:ind w:right="111"/>
        <w:contextualSpacing/>
        <w:rPr>
          <w:sz w:val="24"/>
        </w:rPr>
      </w:pPr>
      <w:r w:rsidRPr="00027F91">
        <w:rPr>
          <w:sz w:val="24"/>
        </w:rPr>
        <w:t>This Acknowledgement must be filed with the Lower Rio Grande Valley Development Council and be maintained as part of the permanent procurement</w:t>
      </w:r>
      <w:r w:rsidRPr="00027F91">
        <w:rPr>
          <w:spacing w:val="-12"/>
          <w:sz w:val="24"/>
        </w:rPr>
        <w:t xml:space="preserve"> </w:t>
      </w:r>
      <w:r w:rsidRPr="00027F91">
        <w:rPr>
          <w:sz w:val="24"/>
        </w:rPr>
        <w:t>record.</w:t>
      </w:r>
    </w:p>
    <w:p w14:paraId="75919B42" w14:textId="77777777" w:rsidR="00621A4B" w:rsidRDefault="00621A4B" w:rsidP="00621A4B">
      <w:pPr>
        <w:tabs>
          <w:tab w:val="left" w:pos="831"/>
          <w:tab w:val="left" w:pos="832"/>
        </w:tabs>
        <w:ind w:right="111"/>
        <w:contextualSpacing/>
        <w:rPr>
          <w:sz w:val="24"/>
        </w:rPr>
      </w:pPr>
    </w:p>
    <w:p w14:paraId="6DFE29CF" w14:textId="77777777" w:rsidR="00DE53AB" w:rsidRDefault="00DE53AB" w:rsidP="00621A4B">
      <w:pPr>
        <w:tabs>
          <w:tab w:val="left" w:pos="831"/>
          <w:tab w:val="left" w:pos="832"/>
        </w:tabs>
        <w:ind w:right="111"/>
        <w:contextualSpacing/>
        <w:rPr>
          <w:sz w:val="24"/>
        </w:rPr>
      </w:pPr>
    </w:p>
    <w:p w14:paraId="4A96EDB3" w14:textId="77777777" w:rsidR="00DE53AB" w:rsidRDefault="00DE53AB" w:rsidP="00621A4B">
      <w:pPr>
        <w:tabs>
          <w:tab w:val="left" w:pos="831"/>
          <w:tab w:val="left" w:pos="832"/>
        </w:tabs>
        <w:ind w:right="111"/>
        <w:contextualSpacing/>
        <w:rPr>
          <w:sz w:val="24"/>
        </w:rPr>
      </w:pPr>
    </w:p>
    <w:p w14:paraId="1B29BD7A" w14:textId="77777777" w:rsidR="002B52DC" w:rsidRPr="00027F91" w:rsidRDefault="002B52DC" w:rsidP="000E02C3">
      <w:pPr>
        <w:pStyle w:val="Heading3"/>
        <w:numPr>
          <w:ilvl w:val="0"/>
          <w:numId w:val="7"/>
        </w:numPr>
        <w:tabs>
          <w:tab w:val="left" w:pos="3693"/>
        </w:tabs>
        <w:spacing w:before="68"/>
        <w:contextualSpacing/>
        <w:jc w:val="center"/>
      </w:pPr>
      <w:bookmarkStart w:id="147" w:name="_Toc10734741"/>
      <w:r w:rsidRPr="00027F91">
        <w:lastRenderedPageBreak/>
        <w:t>CERTIFICATION OF</w:t>
      </w:r>
      <w:r w:rsidRPr="00027F91">
        <w:rPr>
          <w:spacing w:val="-14"/>
        </w:rPr>
        <w:t xml:space="preserve"> </w:t>
      </w:r>
      <w:r w:rsidRPr="00027F91">
        <w:t>INCORPORATION</w:t>
      </w:r>
      <w:bookmarkEnd w:id="147"/>
    </w:p>
    <w:p w14:paraId="2B56B5CE" w14:textId="77777777" w:rsidR="002B52DC" w:rsidRPr="00027F91" w:rsidRDefault="002B52DC" w:rsidP="002B52DC">
      <w:pPr>
        <w:pStyle w:val="BodyText"/>
        <w:spacing w:before="10"/>
        <w:contextualSpacing/>
        <w:rPr>
          <w:b/>
          <w:sz w:val="23"/>
        </w:rPr>
      </w:pPr>
    </w:p>
    <w:p w14:paraId="38897A6D" w14:textId="77777777" w:rsidR="002B52DC" w:rsidRPr="00027F91" w:rsidRDefault="002B52DC" w:rsidP="002B52DC">
      <w:pPr>
        <w:spacing w:before="1"/>
        <w:ind w:left="565" w:right="256" w:hanging="296"/>
        <w:contextualSpacing/>
        <w:rPr>
          <w:b/>
          <w:sz w:val="24"/>
        </w:rPr>
      </w:pPr>
      <w:r w:rsidRPr="00027F91">
        <w:rPr>
          <w:b/>
          <w:sz w:val="24"/>
        </w:rPr>
        <w:t>CONTRACTOR MUST SUBMIT CERTIFICATION OF INCORPORATION IN THE STATE OF TEXAS OR MUST SHOW PROOF OF AUTHORIZATION TO DO BUSINESS IN THE STATE OF TEXAS.</w:t>
      </w:r>
    </w:p>
    <w:p w14:paraId="0D2A723B" w14:textId="77777777" w:rsidR="002B52DC" w:rsidRPr="00027F91" w:rsidRDefault="002B52DC" w:rsidP="002B52DC">
      <w:pPr>
        <w:pStyle w:val="BodyText"/>
        <w:spacing w:before="6"/>
        <w:contextualSpacing/>
        <w:rPr>
          <w:b/>
          <w:sz w:val="23"/>
        </w:rPr>
      </w:pPr>
    </w:p>
    <w:p w14:paraId="306CF19D" w14:textId="77777777" w:rsidR="002B52DC" w:rsidRPr="00027F91" w:rsidRDefault="002B52DC" w:rsidP="002B52DC">
      <w:pPr>
        <w:pStyle w:val="BodyText"/>
        <w:spacing w:before="1"/>
        <w:ind w:left="111" w:right="206"/>
        <w:contextualSpacing/>
      </w:pPr>
      <w:r w:rsidRPr="00027F91">
        <w:t>To facilitate correct drawing and execution of contracts, offerors shall supply full information concerning legal status as follows:</w:t>
      </w:r>
    </w:p>
    <w:p w14:paraId="5E7DE601" w14:textId="77777777" w:rsidR="002B52DC" w:rsidRPr="00027F91" w:rsidRDefault="002B52DC" w:rsidP="002B52DC">
      <w:pPr>
        <w:pStyle w:val="BodyText"/>
        <w:contextualSpacing/>
      </w:pPr>
    </w:p>
    <w:p w14:paraId="1EEDA9A1" w14:textId="77777777" w:rsidR="002B52DC" w:rsidRPr="00027F91" w:rsidRDefault="002B52DC" w:rsidP="002B52DC">
      <w:pPr>
        <w:pStyle w:val="BodyText"/>
        <w:tabs>
          <w:tab w:val="left" w:pos="9344"/>
        </w:tabs>
        <w:ind w:left="111"/>
        <w:contextualSpacing/>
      </w:pPr>
      <w:r w:rsidRPr="00027F91">
        <w:t xml:space="preserve">NAME:   </w:t>
      </w:r>
      <w:r w:rsidRPr="00027F91">
        <w:rPr>
          <w:u w:val="single"/>
        </w:rPr>
        <w:t xml:space="preserve"> </w:t>
      </w:r>
      <w:r w:rsidRPr="00027F91">
        <w:rPr>
          <w:u w:val="single"/>
        </w:rPr>
        <w:tab/>
      </w:r>
    </w:p>
    <w:p w14:paraId="1E91433B" w14:textId="77777777" w:rsidR="002B52DC" w:rsidRPr="00027F91" w:rsidRDefault="002B52DC" w:rsidP="002B52DC">
      <w:pPr>
        <w:pStyle w:val="BodyText"/>
        <w:spacing w:before="2"/>
        <w:contextualSpacing/>
        <w:rPr>
          <w:sz w:val="16"/>
        </w:rPr>
      </w:pPr>
    </w:p>
    <w:p w14:paraId="45CCFBAF" w14:textId="77777777" w:rsidR="002B52DC" w:rsidRPr="00027F91" w:rsidRDefault="002B52DC" w:rsidP="002B52DC">
      <w:pPr>
        <w:pStyle w:val="BodyText"/>
        <w:tabs>
          <w:tab w:val="left" w:pos="3111"/>
          <w:tab w:val="left" w:pos="5871"/>
          <w:tab w:val="left" w:pos="8031"/>
          <w:tab w:val="left" w:pos="10251"/>
        </w:tabs>
        <w:spacing w:before="90"/>
        <w:ind w:left="111"/>
        <w:contextualSpacing/>
      </w:pPr>
      <w:r w:rsidRPr="00027F91">
        <w:t xml:space="preserve">Type: </w:t>
      </w:r>
      <w:r w:rsidRPr="00027F91">
        <w:rPr>
          <w:spacing w:val="36"/>
        </w:rPr>
        <w:t xml:space="preserve"> </w:t>
      </w:r>
      <w:r w:rsidRPr="00027F91">
        <w:t>CORPORATION</w:t>
      </w:r>
      <w:r w:rsidRPr="00027F91">
        <w:tab/>
        <w:t>CO-PARTNERSHIP</w:t>
      </w:r>
      <w:r w:rsidRPr="00027F91">
        <w:tab/>
        <w:t>INDIVIDUAL</w:t>
      </w:r>
      <w:r w:rsidRPr="00027F91">
        <w:tab/>
        <w:t>TRADE</w:t>
      </w:r>
      <w:r w:rsidRPr="00027F91">
        <w:rPr>
          <w:spacing w:val="-3"/>
        </w:rPr>
        <w:t xml:space="preserve"> </w:t>
      </w:r>
      <w:r w:rsidRPr="00027F91">
        <w:t>NAME</w:t>
      </w:r>
      <w:r w:rsidRPr="00027F91">
        <w:tab/>
        <w:t>N/A</w:t>
      </w:r>
    </w:p>
    <w:p w14:paraId="63E04CD4" w14:textId="77777777" w:rsidR="002B52DC" w:rsidRPr="00027F91" w:rsidRDefault="002B52DC" w:rsidP="002B52DC">
      <w:pPr>
        <w:pStyle w:val="BodyText"/>
        <w:contextualSpacing/>
      </w:pPr>
    </w:p>
    <w:p w14:paraId="2EF03C34" w14:textId="77777777" w:rsidR="002B52DC" w:rsidRPr="00027F91" w:rsidRDefault="002B52DC" w:rsidP="002B52DC">
      <w:pPr>
        <w:pStyle w:val="BodyText"/>
        <w:tabs>
          <w:tab w:val="left" w:pos="8751"/>
          <w:tab w:val="left" w:pos="10045"/>
        </w:tabs>
        <w:spacing w:after="18"/>
        <w:ind w:left="111" w:right="1206"/>
        <w:contextualSpacing/>
      </w:pPr>
      <w:r w:rsidRPr="00027F91">
        <w:t>If Foreign Corporation, state if authorized to do business in the State</w:t>
      </w:r>
      <w:r w:rsidRPr="00027F91">
        <w:rPr>
          <w:spacing w:val="-13"/>
        </w:rPr>
        <w:t xml:space="preserve"> </w:t>
      </w:r>
      <w:r w:rsidRPr="00027F91">
        <w:t>of</w:t>
      </w:r>
      <w:r w:rsidRPr="00027F91">
        <w:rPr>
          <w:spacing w:val="-2"/>
        </w:rPr>
        <w:t xml:space="preserve"> </w:t>
      </w:r>
      <w:r w:rsidRPr="00027F91">
        <w:t>Texas:</w:t>
      </w:r>
      <w:r w:rsidR="00A32A66">
        <w:t xml:space="preserve">     </w:t>
      </w:r>
      <w:proofErr w:type="gramStart"/>
      <w:r w:rsidRPr="00027F91">
        <w:t>YES</w:t>
      </w:r>
      <w:proofErr w:type="gramEnd"/>
      <w:r w:rsidRPr="00027F91">
        <w:tab/>
        <w:t>NO ADDRESS OF PRINCIPAL</w:t>
      </w:r>
      <w:r w:rsidRPr="00027F91">
        <w:rPr>
          <w:spacing w:val="-18"/>
        </w:rPr>
        <w:t xml:space="preserve"> </w:t>
      </w:r>
      <w:r w:rsidRPr="00027F91">
        <w:t>OFFICE:</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5762"/>
      </w:tblGrid>
      <w:tr w:rsidR="002B52DC" w:rsidRPr="00027F91" w14:paraId="70B81D86" w14:textId="77777777" w:rsidTr="00A32A66">
        <w:trPr>
          <w:trHeight w:hRule="exact" w:val="280"/>
        </w:trPr>
        <w:tc>
          <w:tcPr>
            <w:tcW w:w="893" w:type="dxa"/>
          </w:tcPr>
          <w:p w14:paraId="514272E7" w14:textId="77777777" w:rsidR="002B52DC" w:rsidRPr="00027F91" w:rsidRDefault="002B52DC" w:rsidP="00AF49AE">
            <w:pPr>
              <w:pStyle w:val="TableParagraph"/>
              <w:spacing w:line="240" w:lineRule="auto"/>
              <w:contextualSpacing/>
              <w:rPr>
                <w:sz w:val="24"/>
              </w:rPr>
            </w:pPr>
            <w:r w:rsidRPr="00027F91">
              <w:rPr>
                <w:sz w:val="24"/>
              </w:rPr>
              <w:t>Street:</w:t>
            </w:r>
          </w:p>
        </w:tc>
        <w:tc>
          <w:tcPr>
            <w:tcW w:w="5762" w:type="dxa"/>
          </w:tcPr>
          <w:p w14:paraId="7D3EE3DA" w14:textId="77777777" w:rsidR="002B52DC" w:rsidRPr="00027F91" w:rsidRDefault="002B52DC" w:rsidP="00AF49AE">
            <w:pPr>
              <w:contextualSpacing/>
            </w:pPr>
          </w:p>
        </w:tc>
      </w:tr>
      <w:tr w:rsidR="002B52DC" w:rsidRPr="00027F91" w14:paraId="0CE6EE11" w14:textId="77777777" w:rsidTr="00A32A66">
        <w:trPr>
          <w:trHeight w:hRule="exact" w:val="280"/>
        </w:trPr>
        <w:tc>
          <w:tcPr>
            <w:tcW w:w="893" w:type="dxa"/>
          </w:tcPr>
          <w:p w14:paraId="62519D48" w14:textId="77777777" w:rsidR="002B52DC" w:rsidRPr="00027F91" w:rsidRDefault="002B52DC" w:rsidP="00AF49AE">
            <w:pPr>
              <w:pStyle w:val="TableParagraph"/>
              <w:spacing w:line="240" w:lineRule="auto"/>
              <w:contextualSpacing/>
              <w:rPr>
                <w:sz w:val="24"/>
              </w:rPr>
            </w:pPr>
            <w:r w:rsidRPr="00027F91">
              <w:rPr>
                <w:sz w:val="24"/>
              </w:rPr>
              <w:t>City:</w:t>
            </w:r>
          </w:p>
        </w:tc>
        <w:tc>
          <w:tcPr>
            <w:tcW w:w="5762" w:type="dxa"/>
          </w:tcPr>
          <w:p w14:paraId="700BB9E1" w14:textId="77777777" w:rsidR="002B52DC" w:rsidRPr="00027F91" w:rsidRDefault="002B52DC" w:rsidP="00AF49AE">
            <w:pPr>
              <w:contextualSpacing/>
            </w:pPr>
          </w:p>
        </w:tc>
      </w:tr>
      <w:tr w:rsidR="002B52DC" w:rsidRPr="00027F91" w14:paraId="2474AB22" w14:textId="77777777" w:rsidTr="00A32A66">
        <w:trPr>
          <w:trHeight w:hRule="exact" w:val="280"/>
        </w:trPr>
        <w:tc>
          <w:tcPr>
            <w:tcW w:w="893" w:type="dxa"/>
          </w:tcPr>
          <w:p w14:paraId="1247C970" w14:textId="77777777" w:rsidR="002B52DC" w:rsidRPr="00027F91" w:rsidRDefault="002B52DC" w:rsidP="00AF49AE">
            <w:pPr>
              <w:pStyle w:val="TableParagraph"/>
              <w:spacing w:line="240" w:lineRule="auto"/>
              <w:contextualSpacing/>
              <w:rPr>
                <w:sz w:val="24"/>
              </w:rPr>
            </w:pPr>
            <w:r w:rsidRPr="00027F91">
              <w:rPr>
                <w:sz w:val="24"/>
              </w:rPr>
              <w:t>State:</w:t>
            </w:r>
          </w:p>
        </w:tc>
        <w:tc>
          <w:tcPr>
            <w:tcW w:w="5762" w:type="dxa"/>
          </w:tcPr>
          <w:p w14:paraId="67077732" w14:textId="77777777" w:rsidR="002B52DC" w:rsidRPr="00027F91" w:rsidRDefault="002B52DC" w:rsidP="00AF49AE">
            <w:pPr>
              <w:contextualSpacing/>
            </w:pPr>
          </w:p>
        </w:tc>
      </w:tr>
      <w:tr w:rsidR="002B52DC" w:rsidRPr="00027F91" w14:paraId="7B1CC3E8" w14:textId="77777777" w:rsidTr="00A32A66">
        <w:trPr>
          <w:trHeight w:hRule="exact" w:val="282"/>
        </w:trPr>
        <w:tc>
          <w:tcPr>
            <w:tcW w:w="893" w:type="dxa"/>
          </w:tcPr>
          <w:p w14:paraId="2AD5F565" w14:textId="77777777" w:rsidR="002B52DC" w:rsidRPr="00027F91" w:rsidRDefault="002B52DC" w:rsidP="00AF49AE">
            <w:pPr>
              <w:pStyle w:val="TableParagraph"/>
              <w:spacing w:line="240" w:lineRule="auto"/>
              <w:contextualSpacing/>
              <w:rPr>
                <w:sz w:val="24"/>
              </w:rPr>
            </w:pPr>
            <w:r w:rsidRPr="00027F91">
              <w:rPr>
                <w:sz w:val="24"/>
              </w:rPr>
              <w:t>Zip code:</w:t>
            </w:r>
          </w:p>
        </w:tc>
        <w:tc>
          <w:tcPr>
            <w:tcW w:w="5762" w:type="dxa"/>
          </w:tcPr>
          <w:p w14:paraId="6D33E673" w14:textId="77777777" w:rsidR="002B52DC" w:rsidRPr="00027F91" w:rsidRDefault="002B52DC" w:rsidP="00AF49AE">
            <w:pPr>
              <w:contextualSpacing/>
            </w:pPr>
          </w:p>
        </w:tc>
      </w:tr>
    </w:tbl>
    <w:p w14:paraId="19949E7C" w14:textId="77777777" w:rsidR="002B52DC" w:rsidRPr="00027F91" w:rsidRDefault="002B52DC" w:rsidP="002B52DC">
      <w:pPr>
        <w:pStyle w:val="BodyText"/>
        <w:contextualSpacing/>
        <w:rPr>
          <w:sz w:val="26"/>
        </w:rPr>
      </w:pPr>
    </w:p>
    <w:p w14:paraId="7590B09E" w14:textId="77777777" w:rsidR="002B52DC" w:rsidRPr="00027F91" w:rsidRDefault="002B52DC" w:rsidP="002B52DC">
      <w:pPr>
        <w:pStyle w:val="BodyText"/>
        <w:spacing w:before="3"/>
        <w:contextualSpacing/>
        <w:rPr>
          <w:sz w:val="21"/>
        </w:rPr>
      </w:pPr>
    </w:p>
    <w:p w14:paraId="4AD498BB" w14:textId="77777777" w:rsidR="002B52DC" w:rsidRPr="00A357CD" w:rsidRDefault="002B52DC" w:rsidP="002B52DC">
      <w:pPr>
        <w:pStyle w:val="BodyText"/>
        <w:ind w:left="112"/>
        <w:contextualSpacing/>
      </w:pPr>
      <w:bookmarkStart w:id="148" w:name="_Hlk6305198"/>
      <w:r w:rsidRPr="00027F91">
        <w:t>PRINCIPAL OFFICERS:</w:t>
      </w:r>
      <w:r w:rsidR="00472290">
        <w:t xml:space="preserve"> </w:t>
      </w:r>
      <w:r w:rsidR="00472290" w:rsidRPr="00A357CD">
        <w:t>(If publicly held corporation, a listing of principal shareholders owning 10% or more of corporation’s common stock)</w:t>
      </w:r>
    </w:p>
    <w:bookmarkEnd w:id="148"/>
    <w:p w14:paraId="58F4172C" w14:textId="77777777" w:rsidR="002B52DC" w:rsidRPr="00027F91" w:rsidRDefault="002B52DC" w:rsidP="002B52DC">
      <w:pPr>
        <w:pStyle w:val="BodyText"/>
        <w:spacing w:before="11"/>
        <w:contextualSpacing/>
        <w:rPr>
          <w:sz w:val="23"/>
        </w:rPr>
      </w:pPr>
    </w:p>
    <w:p w14:paraId="2729D9A3" w14:textId="77777777" w:rsidR="002B52DC" w:rsidRPr="00027F91" w:rsidRDefault="002B52DC" w:rsidP="002B52DC">
      <w:pPr>
        <w:pStyle w:val="BodyText"/>
        <w:tabs>
          <w:tab w:val="left" w:pos="4431"/>
          <w:tab w:val="left" w:pos="8751"/>
        </w:tabs>
        <w:ind w:left="112"/>
        <w:contextualSpacing/>
      </w:pPr>
      <w:r w:rsidRPr="00027F91">
        <w:t>NAME</w:t>
      </w:r>
      <w:r w:rsidRPr="00027F91">
        <w:tab/>
        <w:t>ADDRESS</w:t>
      </w:r>
      <w:r w:rsidRPr="00027F91">
        <w:tab/>
        <w:t>TITLE</w:t>
      </w:r>
    </w:p>
    <w:p w14:paraId="0B8F1637" w14:textId="77777777" w:rsidR="002B52DC" w:rsidRPr="00027F91" w:rsidRDefault="002B52DC" w:rsidP="002B52DC">
      <w:pPr>
        <w:pStyle w:val="BodyText"/>
        <w:contextualSpacing/>
        <w:rPr>
          <w:sz w:val="20"/>
        </w:rPr>
      </w:pPr>
    </w:p>
    <w:p w14:paraId="0B53E0D9" w14:textId="77777777" w:rsidR="002B52DC" w:rsidRPr="00027F91" w:rsidRDefault="002B52DC" w:rsidP="002B52DC">
      <w:pPr>
        <w:pStyle w:val="BodyText"/>
        <w:spacing w:before="8"/>
        <w:contextualSpacing/>
        <w:rPr>
          <w:sz w:val="23"/>
        </w:rPr>
      </w:pPr>
      <w:r w:rsidRPr="00027F91">
        <w:rPr>
          <w:noProof/>
        </w:rPr>
        <mc:AlternateContent>
          <mc:Choice Requires="wps">
            <w:drawing>
              <wp:anchor distT="0" distB="0" distL="0" distR="0" simplePos="0" relativeHeight="251673600" behindDoc="0" locked="0" layoutInCell="1" allowOverlap="1" wp14:anchorId="435002C2" wp14:editId="6F86AC62">
                <wp:simplePos x="0" y="0"/>
                <wp:positionH relativeFrom="page">
                  <wp:posOffset>274320</wp:posOffset>
                </wp:positionH>
                <wp:positionV relativeFrom="paragraph">
                  <wp:posOffset>201295</wp:posOffset>
                </wp:positionV>
                <wp:extent cx="7010400" cy="0"/>
                <wp:effectExtent l="7620" t="6985" r="11430" b="12065"/>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AB9A" id="Line 13"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5.85pt" to="573.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L6HQIAAEM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" strokeweight=".48pt">
                <w10:wrap type="topAndBottom" anchorx="page"/>
              </v:line>
            </w:pict>
          </mc:Fallback>
        </mc:AlternateContent>
      </w:r>
    </w:p>
    <w:p w14:paraId="2BE5A665" w14:textId="77777777" w:rsidR="002B52DC" w:rsidRPr="00027F91" w:rsidRDefault="002B52DC" w:rsidP="002B52DC">
      <w:pPr>
        <w:pStyle w:val="BodyText"/>
        <w:contextualSpacing/>
        <w:rPr>
          <w:sz w:val="20"/>
        </w:rPr>
      </w:pPr>
    </w:p>
    <w:p w14:paraId="242D480F" w14:textId="77777777" w:rsidR="002B52DC" w:rsidRPr="00027F91" w:rsidRDefault="002B52DC" w:rsidP="002B52DC">
      <w:pPr>
        <w:pStyle w:val="BodyText"/>
        <w:spacing w:before="2"/>
        <w:contextualSpacing/>
        <w:rPr>
          <w:sz w:val="21"/>
        </w:rPr>
      </w:pPr>
      <w:r w:rsidRPr="00027F91">
        <w:rPr>
          <w:noProof/>
        </w:rPr>
        <mc:AlternateContent>
          <mc:Choice Requires="wps">
            <w:drawing>
              <wp:anchor distT="0" distB="0" distL="0" distR="0" simplePos="0" relativeHeight="251674624" behindDoc="0" locked="0" layoutInCell="1" allowOverlap="1" wp14:anchorId="1C9018A0" wp14:editId="5F0D70B0">
                <wp:simplePos x="0" y="0"/>
                <wp:positionH relativeFrom="page">
                  <wp:posOffset>274320</wp:posOffset>
                </wp:positionH>
                <wp:positionV relativeFrom="paragraph">
                  <wp:posOffset>182880</wp:posOffset>
                </wp:positionV>
                <wp:extent cx="7010400" cy="0"/>
                <wp:effectExtent l="7620" t="10795" r="11430" b="8255"/>
                <wp:wrapTopAndBottom/>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67B3" id="Line 12"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4.4pt" to="57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45HQIAAEM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" strokeweight=".48pt">
                <w10:wrap type="topAndBottom" anchorx="page"/>
              </v:line>
            </w:pict>
          </mc:Fallback>
        </mc:AlternateContent>
      </w:r>
    </w:p>
    <w:p w14:paraId="78323958" w14:textId="77777777" w:rsidR="002B52DC" w:rsidRPr="00027F91" w:rsidRDefault="002B52DC" w:rsidP="002B52DC">
      <w:pPr>
        <w:pStyle w:val="BodyText"/>
        <w:spacing w:before="7"/>
        <w:contextualSpacing/>
        <w:rPr>
          <w:sz w:val="13"/>
        </w:rPr>
      </w:pPr>
    </w:p>
    <w:p w14:paraId="39CED344" w14:textId="77777777" w:rsidR="002B52DC" w:rsidRPr="00027F91" w:rsidRDefault="002B52DC" w:rsidP="002B52DC">
      <w:pPr>
        <w:pStyle w:val="BodyText"/>
        <w:spacing w:before="90"/>
        <w:ind w:left="112"/>
        <w:contextualSpacing/>
      </w:pPr>
      <w:r w:rsidRPr="00027F91">
        <w:t>PRINCIPAL STOCKHOLDERS:</w:t>
      </w:r>
    </w:p>
    <w:p w14:paraId="4E8B9991" w14:textId="77777777" w:rsidR="002B52DC" w:rsidRPr="00027F91" w:rsidRDefault="002B52DC" w:rsidP="002B52DC">
      <w:pPr>
        <w:pStyle w:val="BodyText"/>
        <w:spacing w:before="11"/>
        <w:contextualSpacing/>
        <w:rPr>
          <w:sz w:val="23"/>
        </w:rPr>
      </w:pPr>
    </w:p>
    <w:p w14:paraId="5C8F1C8D" w14:textId="77777777" w:rsidR="002B52DC" w:rsidRPr="00027F91" w:rsidRDefault="002B52DC" w:rsidP="002B52DC">
      <w:pPr>
        <w:pStyle w:val="BodyText"/>
        <w:tabs>
          <w:tab w:val="left" w:pos="4431"/>
          <w:tab w:val="left" w:pos="8751"/>
        </w:tabs>
        <w:ind w:left="111"/>
        <w:contextualSpacing/>
      </w:pPr>
      <w:r w:rsidRPr="00027F91">
        <w:t>NAME</w:t>
      </w:r>
      <w:r w:rsidRPr="00027F91">
        <w:tab/>
        <w:t>ADDRESS</w:t>
      </w:r>
      <w:r w:rsidRPr="00027F91">
        <w:tab/>
        <w:t>TITLE</w:t>
      </w:r>
    </w:p>
    <w:p w14:paraId="794734FF" w14:textId="77777777" w:rsidR="002B52DC" w:rsidRPr="00027F91" w:rsidRDefault="002B52DC" w:rsidP="002B52DC">
      <w:pPr>
        <w:pStyle w:val="BodyText"/>
        <w:contextualSpacing/>
        <w:rPr>
          <w:sz w:val="20"/>
        </w:rPr>
      </w:pPr>
    </w:p>
    <w:p w14:paraId="3BC90A6E" w14:textId="77777777" w:rsidR="002B52DC" w:rsidRPr="00027F91" w:rsidRDefault="002B52DC" w:rsidP="002B52DC">
      <w:pPr>
        <w:pStyle w:val="BodyText"/>
        <w:spacing w:before="8"/>
        <w:contextualSpacing/>
        <w:rPr>
          <w:sz w:val="23"/>
        </w:rPr>
      </w:pPr>
      <w:r w:rsidRPr="00027F91">
        <w:rPr>
          <w:noProof/>
        </w:rPr>
        <mc:AlternateContent>
          <mc:Choice Requires="wps">
            <w:drawing>
              <wp:anchor distT="0" distB="0" distL="0" distR="0" simplePos="0" relativeHeight="251675648" behindDoc="0" locked="0" layoutInCell="1" allowOverlap="1" wp14:anchorId="21A9037B" wp14:editId="6BF73C9B">
                <wp:simplePos x="0" y="0"/>
                <wp:positionH relativeFrom="page">
                  <wp:posOffset>274320</wp:posOffset>
                </wp:positionH>
                <wp:positionV relativeFrom="paragraph">
                  <wp:posOffset>201295</wp:posOffset>
                </wp:positionV>
                <wp:extent cx="7010400" cy="0"/>
                <wp:effectExtent l="7620" t="9525" r="11430" b="9525"/>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2ADF" id="Line 1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5.85pt" to="573.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" strokeweight=".48pt">
                <w10:wrap type="topAndBottom" anchorx="page"/>
              </v:line>
            </w:pict>
          </mc:Fallback>
        </mc:AlternateContent>
      </w:r>
    </w:p>
    <w:p w14:paraId="2AA1F81A" w14:textId="77777777" w:rsidR="002B52DC" w:rsidRPr="00027F91" w:rsidRDefault="002B52DC" w:rsidP="002B52DC">
      <w:pPr>
        <w:pStyle w:val="BodyText"/>
        <w:contextualSpacing/>
        <w:rPr>
          <w:sz w:val="20"/>
        </w:rPr>
      </w:pPr>
    </w:p>
    <w:p w14:paraId="22B7C4A1" w14:textId="77777777" w:rsidR="002B52DC" w:rsidRPr="00027F91" w:rsidRDefault="002B52DC" w:rsidP="002B52DC">
      <w:pPr>
        <w:pStyle w:val="BodyText"/>
        <w:contextualSpacing/>
        <w:rPr>
          <w:sz w:val="21"/>
        </w:rPr>
      </w:pPr>
      <w:r w:rsidRPr="00027F91">
        <w:rPr>
          <w:noProof/>
        </w:rPr>
        <mc:AlternateContent>
          <mc:Choice Requires="wps">
            <w:drawing>
              <wp:anchor distT="0" distB="0" distL="0" distR="0" simplePos="0" relativeHeight="251676672" behindDoc="0" locked="0" layoutInCell="1" allowOverlap="1" wp14:anchorId="06DCE59F" wp14:editId="6361BA09">
                <wp:simplePos x="0" y="0"/>
                <wp:positionH relativeFrom="page">
                  <wp:posOffset>274320</wp:posOffset>
                </wp:positionH>
                <wp:positionV relativeFrom="paragraph">
                  <wp:posOffset>181610</wp:posOffset>
                </wp:positionV>
                <wp:extent cx="7010400" cy="0"/>
                <wp:effectExtent l="7620" t="12065" r="11430" b="6985"/>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EADCC"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4.3pt" to="573.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" strokeweight=".48pt">
                <w10:wrap type="topAndBottom" anchorx="page"/>
              </v:line>
            </w:pict>
          </mc:Fallback>
        </mc:AlternateContent>
      </w:r>
    </w:p>
    <w:p w14:paraId="7EFF1D64" w14:textId="77777777" w:rsidR="002B52DC" w:rsidRPr="00027F91" w:rsidRDefault="002B52DC" w:rsidP="002B52DC">
      <w:pPr>
        <w:pStyle w:val="BodyText"/>
        <w:contextualSpacing/>
        <w:rPr>
          <w:sz w:val="20"/>
        </w:rPr>
      </w:pPr>
    </w:p>
    <w:p w14:paraId="1C177B6B" w14:textId="77777777" w:rsidR="002B52DC" w:rsidRPr="00027F91" w:rsidRDefault="002B52DC" w:rsidP="002B52DC">
      <w:pPr>
        <w:pStyle w:val="BodyText"/>
        <w:spacing w:before="7"/>
        <w:contextualSpacing/>
        <w:rPr>
          <w:sz w:val="17"/>
        </w:rPr>
      </w:pPr>
    </w:p>
    <w:p w14:paraId="4BE67589" w14:textId="77777777" w:rsidR="002B52DC" w:rsidRPr="00027F91" w:rsidRDefault="002B52DC" w:rsidP="002B52DC">
      <w:pPr>
        <w:pStyle w:val="BodyText"/>
        <w:spacing w:before="90"/>
        <w:ind w:left="112"/>
        <w:contextualSpacing/>
      </w:pPr>
      <w:r w:rsidRPr="00027F91">
        <w:t>If Co-Partnership, Names of Partners and Addresses are:</w:t>
      </w:r>
    </w:p>
    <w:p w14:paraId="6337F56A" w14:textId="77777777" w:rsidR="002B52DC" w:rsidRPr="00027F91" w:rsidRDefault="002B52DC" w:rsidP="002B52DC">
      <w:pPr>
        <w:pStyle w:val="BodyText"/>
        <w:spacing w:before="8"/>
        <w:contextualSpacing/>
        <w:rPr>
          <w:sz w:val="19"/>
        </w:rPr>
      </w:pPr>
      <w:r w:rsidRPr="00027F91">
        <w:rPr>
          <w:noProof/>
        </w:rPr>
        <mc:AlternateContent>
          <mc:Choice Requires="wps">
            <w:drawing>
              <wp:anchor distT="0" distB="0" distL="0" distR="0" simplePos="0" relativeHeight="251677696" behindDoc="0" locked="0" layoutInCell="1" allowOverlap="1" wp14:anchorId="372ACABB" wp14:editId="7FB02B24">
                <wp:simplePos x="0" y="0"/>
                <wp:positionH relativeFrom="page">
                  <wp:posOffset>274320</wp:posOffset>
                </wp:positionH>
                <wp:positionV relativeFrom="paragraph">
                  <wp:posOffset>172085</wp:posOffset>
                </wp:positionV>
                <wp:extent cx="7010400" cy="0"/>
                <wp:effectExtent l="7620" t="13970" r="11430" b="5080"/>
                <wp:wrapTopAndBottom/>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3A7E0" id="Line 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3.55pt" to="573.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YwHAIAAEI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" strokeweight=".48pt">
                <w10:wrap type="topAndBottom" anchorx="page"/>
              </v:line>
            </w:pict>
          </mc:Fallback>
        </mc:AlternateContent>
      </w:r>
    </w:p>
    <w:p w14:paraId="74CECBE1" w14:textId="77777777" w:rsidR="002B52DC" w:rsidRPr="00027F91" w:rsidRDefault="002B52DC" w:rsidP="002B52DC">
      <w:pPr>
        <w:pStyle w:val="BodyText"/>
        <w:contextualSpacing/>
        <w:rPr>
          <w:sz w:val="20"/>
        </w:rPr>
      </w:pPr>
    </w:p>
    <w:p w14:paraId="3C7077EA" w14:textId="77777777" w:rsidR="002B52DC" w:rsidRPr="00027F91" w:rsidRDefault="002B52DC" w:rsidP="002B52DC">
      <w:pPr>
        <w:pStyle w:val="BodyText"/>
        <w:spacing w:before="2"/>
        <w:contextualSpacing/>
        <w:rPr>
          <w:sz w:val="21"/>
        </w:rPr>
      </w:pPr>
      <w:r w:rsidRPr="00027F91">
        <w:rPr>
          <w:noProof/>
        </w:rPr>
        <mc:AlternateContent>
          <mc:Choice Requires="wps">
            <w:drawing>
              <wp:anchor distT="0" distB="0" distL="0" distR="0" simplePos="0" relativeHeight="251678720" behindDoc="0" locked="0" layoutInCell="1" allowOverlap="1" wp14:anchorId="247401A9" wp14:editId="1170745C">
                <wp:simplePos x="0" y="0"/>
                <wp:positionH relativeFrom="page">
                  <wp:posOffset>274320</wp:posOffset>
                </wp:positionH>
                <wp:positionV relativeFrom="paragraph">
                  <wp:posOffset>182880</wp:posOffset>
                </wp:positionV>
                <wp:extent cx="7010400" cy="0"/>
                <wp:effectExtent l="7620" t="8890" r="11430" b="10160"/>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A4364" id="Line 8"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4.4pt" to="57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QLHAIAAEI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" strokeweight=".48pt">
                <w10:wrap type="topAndBottom" anchorx="page"/>
              </v:line>
            </w:pict>
          </mc:Fallback>
        </mc:AlternateContent>
      </w:r>
    </w:p>
    <w:p w14:paraId="41B52B8B" w14:textId="77777777" w:rsidR="002B52DC" w:rsidRPr="00027F91" w:rsidRDefault="002B52DC" w:rsidP="002B52DC">
      <w:pPr>
        <w:pStyle w:val="BodyText"/>
        <w:spacing w:before="7"/>
        <w:contextualSpacing/>
        <w:rPr>
          <w:sz w:val="13"/>
        </w:rPr>
      </w:pPr>
    </w:p>
    <w:p w14:paraId="5E543DAC" w14:textId="77777777" w:rsidR="002B52DC" w:rsidRPr="00027F91" w:rsidRDefault="002B52DC" w:rsidP="002B52DC">
      <w:pPr>
        <w:pStyle w:val="BodyText"/>
        <w:spacing w:before="90"/>
        <w:ind w:left="112"/>
        <w:contextualSpacing/>
      </w:pPr>
      <w:r w:rsidRPr="00027F91">
        <w:t>If doing business under Trade Name, Assumed Name or Firm Style:</w:t>
      </w:r>
    </w:p>
    <w:p w14:paraId="60CEE8F1" w14:textId="77777777" w:rsidR="002B52DC" w:rsidRPr="00027F91" w:rsidRDefault="002B52DC" w:rsidP="002B52DC">
      <w:pPr>
        <w:pStyle w:val="BodyText"/>
        <w:spacing w:before="11"/>
        <w:contextualSpacing/>
        <w:rPr>
          <w:sz w:val="23"/>
        </w:rPr>
      </w:pPr>
    </w:p>
    <w:p w14:paraId="7CCB503F" w14:textId="77777777" w:rsidR="002B52DC" w:rsidRPr="00027F91" w:rsidRDefault="002B52DC" w:rsidP="002B52DC">
      <w:pPr>
        <w:pStyle w:val="BodyText"/>
        <w:tabs>
          <w:tab w:val="left" w:pos="3051"/>
          <w:tab w:val="left" w:pos="7311"/>
          <w:tab w:val="left" w:pos="9471"/>
        </w:tabs>
        <w:ind w:left="112"/>
        <w:contextualSpacing/>
      </w:pPr>
      <w:r w:rsidRPr="00027F91">
        <w:t>Name</w:t>
      </w:r>
      <w:r w:rsidRPr="00027F91">
        <w:rPr>
          <w:spacing w:val="-2"/>
        </w:rPr>
        <w:t xml:space="preserve"> </w:t>
      </w:r>
      <w:r w:rsidRPr="00027F91">
        <w:t>of</w:t>
      </w:r>
      <w:r w:rsidRPr="00027F91">
        <w:rPr>
          <w:spacing w:val="-2"/>
        </w:rPr>
        <w:t xml:space="preserve"> </w:t>
      </w:r>
      <w:r w:rsidRPr="00027F91">
        <w:t>Owner:</w:t>
      </w:r>
      <w:r w:rsidRPr="00027F91">
        <w:tab/>
        <w:t>Certificate</w:t>
      </w:r>
      <w:r w:rsidRPr="00027F91">
        <w:rPr>
          <w:spacing w:val="-2"/>
        </w:rPr>
        <w:t xml:space="preserve"> </w:t>
      </w:r>
      <w:r w:rsidRPr="00027F91">
        <w:t>Filed:</w:t>
      </w:r>
      <w:r w:rsidRPr="00027F91">
        <w:tab/>
        <w:t>(Place)</w:t>
      </w:r>
      <w:r w:rsidRPr="00027F91">
        <w:tab/>
        <w:t>(Date)</w:t>
      </w:r>
    </w:p>
    <w:p w14:paraId="1ED273E7" w14:textId="77777777" w:rsidR="002B52DC" w:rsidRPr="00027F91" w:rsidRDefault="002B52DC" w:rsidP="002B52DC">
      <w:pPr>
        <w:pStyle w:val="BodyText"/>
        <w:spacing w:before="8"/>
        <w:contextualSpacing/>
        <w:rPr>
          <w:sz w:val="19"/>
        </w:rPr>
      </w:pPr>
      <w:r w:rsidRPr="00027F91">
        <w:rPr>
          <w:noProof/>
        </w:rPr>
        <mc:AlternateContent>
          <mc:Choice Requires="wps">
            <w:drawing>
              <wp:anchor distT="0" distB="0" distL="0" distR="0" simplePos="0" relativeHeight="251679744" behindDoc="0" locked="0" layoutInCell="1" allowOverlap="1" wp14:anchorId="222C973C" wp14:editId="23B299E9">
                <wp:simplePos x="0" y="0"/>
                <wp:positionH relativeFrom="page">
                  <wp:posOffset>274320</wp:posOffset>
                </wp:positionH>
                <wp:positionV relativeFrom="paragraph">
                  <wp:posOffset>172085</wp:posOffset>
                </wp:positionV>
                <wp:extent cx="6934200" cy="0"/>
                <wp:effectExtent l="7620" t="13335" r="11430" b="5715"/>
                <wp:wrapTopAndBottom/>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4E26" id="Line 7"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3.55pt" to="567.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NDHAIAAEI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" strokeweight=".48pt">
                <w10:wrap type="topAndBottom" anchorx="page"/>
              </v:line>
            </w:pict>
          </mc:Fallback>
        </mc:AlternateContent>
      </w:r>
    </w:p>
    <w:p w14:paraId="0AB537DE" w14:textId="77777777" w:rsidR="002B52DC" w:rsidRPr="00027F91" w:rsidRDefault="002B52DC" w:rsidP="002B52DC">
      <w:pPr>
        <w:pStyle w:val="BodyText"/>
        <w:contextualSpacing/>
        <w:rPr>
          <w:sz w:val="20"/>
        </w:rPr>
      </w:pPr>
    </w:p>
    <w:p w14:paraId="652CF60B" w14:textId="77777777" w:rsidR="002B52DC" w:rsidRPr="00027F91" w:rsidRDefault="002B52DC" w:rsidP="002B52DC">
      <w:pPr>
        <w:pStyle w:val="BodyText"/>
        <w:spacing w:before="2"/>
        <w:contextualSpacing/>
        <w:rPr>
          <w:sz w:val="21"/>
        </w:rPr>
      </w:pPr>
      <w:r w:rsidRPr="00027F91">
        <w:rPr>
          <w:noProof/>
        </w:rPr>
        <mc:AlternateContent>
          <mc:Choice Requires="wps">
            <w:drawing>
              <wp:anchor distT="0" distB="0" distL="0" distR="0" simplePos="0" relativeHeight="251680768" behindDoc="0" locked="0" layoutInCell="1" allowOverlap="1" wp14:anchorId="15C75391" wp14:editId="1ADDA5F0">
                <wp:simplePos x="0" y="0"/>
                <wp:positionH relativeFrom="page">
                  <wp:posOffset>274320</wp:posOffset>
                </wp:positionH>
                <wp:positionV relativeFrom="paragraph">
                  <wp:posOffset>182880</wp:posOffset>
                </wp:positionV>
                <wp:extent cx="6934200" cy="0"/>
                <wp:effectExtent l="7620" t="8255" r="11430" b="10795"/>
                <wp:wrapTopAndBottom/>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94579" id="Line 6"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4.4pt" to="56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F4HAIAAEI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" strokeweight=".48pt">
                <w10:wrap type="topAndBottom" anchorx="page"/>
              </v:line>
            </w:pict>
          </mc:Fallback>
        </mc:AlternateContent>
      </w:r>
    </w:p>
    <w:p w14:paraId="08E7FF42" w14:textId="77777777" w:rsidR="006B719A" w:rsidRPr="00027F91" w:rsidRDefault="006B719A" w:rsidP="006B719A">
      <w:pPr>
        <w:pStyle w:val="Heading3"/>
        <w:numPr>
          <w:ilvl w:val="0"/>
          <w:numId w:val="7"/>
        </w:numPr>
        <w:tabs>
          <w:tab w:val="left" w:pos="3693"/>
        </w:tabs>
        <w:spacing w:before="68"/>
        <w:contextualSpacing/>
        <w:jc w:val="center"/>
      </w:pPr>
      <w:bookmarkStart w:id="149" w:name="_Toc10734742"/>
      <w:r>
        <w:lastRenderedPageBreak/>
        <w:t>AUTHORIZATION FORM</w:t>
      </w:r>
      <w:bookmarkEnd w:id="149"/>
    </w:p>
    <w:p w14:paraId="473832BC" w14:textId="77777777" w:rsidR="007B7B75" w:rsidRPr="00626797" w:rsidRDefault="007B7B75" w:rsidP="00EE0808">
      <w:pPr>
        <w:spacing w:before="196"/>
        <w:ind w:left="100"/>
        <w:jc w:val="center"/>
        <w:rPr>
          <w:spacing w:val="-1"/>
          <w:sz w:val="24"/>
          <w:szCs w:val="24"/>
        </w:rPr>
      </w:pPr>
      <w:r>
        <w:rPr>
          <w:b/>
          <w:spacing w:val="-1"/>
          <w:sz w:val="24"/>
          <w:szCs w:val="24"/>
        </w:rPr>
        <w:t>AUTHORIZATION FORM</w:t>
      </w:r>
    </w:p>
    <w:p w14:paraId="51FF3322" w14:textId="77777777" w:rsidR="0044267C" w:rsidRPr="006260E3" w:rsidRDefault="0044267C" w:rsidP="0044267C">
      <w:pPr>
        <w:jc w:val="center"/>
        <w:rPr>
          <w:b/>
          <w:sz w:val="28"/>
          <w:szCs w:val="28"/>
        </w:rPr>
      </w:pPr>
      <w:r>
        <w:rPr>
          <w:b/>
          <w:spacing w:val="-1"/>
          <w:sz w:val="24"/>
          <w:szCs w:val="24"/>
        </w:rPr>
        <w:t>RFP</w:t>
      </w:r>
      <w:r w:rsidR="00EC1566">
        <w:rPr>
          <w:b/>
          <w:spacing w:val="-1"/>
          <w:sz w:val="24"/>
          <w:szCs w:val="24"/>
        </w:rPr>
        <w:t xml:space="preserve"> - </w:t>
      </w:r>
      <w:r w:rsidRPr="006260E3">
        <w:rPr>
          <w:b/>
          <w:sz w:val="28"/>
          <w:szCs w:val="28"/>
        </w:rPr>
        <w:t>Older Americans Act Services</w:t>
      </w:r>
    </w:p>
    <w:p w14:paraId="46597B37" w14:textId="77777777" w:rsidR="00626797" w:rsidRPr="00626797" w:rsidRDefault="0044267C" w:rsidP="0044267C">
      <w:pPr>
        <w:ind w:left="100"/>
        <w:jc w:val="center"/>
        <w:rPr>
          <w:spacing w:val="-1"/>
          <w:sz w:val="24"/>
          <w:szCs w:val="24"/>
        </w:rPr>
      </w:pPr>
      <w:r w:rsidRPr="006260E3">
        <w:rPr>
          <w:b/>
          <w:sz w:val="28"/>
          <w:szCs w:val="28"/>
        </w:rPr>
        <w:t>Under Title III</w:t>
      </w:r>
    </w:p>
    <w:p w14:paraId="71D8BAFA" w14:textId="77777777" w:rsidR="00626797" w:rsidRPr="00626797" w:rsidRDefault="00626797" w:rsidP="00626797">
      <w:pPr>
        <w:spacing w:before="196"/>
        <w:ind w:left="100"/>
        <w:jc w:val="both"/>
        <w:rPr>
          <w:b/>
          <w:bCs/>
          <w:spacing w:val="-1"/>
          <w:sz w:val="24"/>
          <w:szCs w:val="24"/>
        </w:rPr>
      </w:pPr>
    </w:p>
    <w:p w14:paraId="228A0C66"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By signing below </w:t>
      </w:r>
      <w:r w:rsidR="008A1CCD">
        <w:rPr>
          <w:spacing w:val="-1"/>
          <w:sz w:val="24"/>
          <w:szCs w:val="24"/>
        </w:rPr>
        <w:t>the contractor a</w:t>
      </w:r>
      <w:r w:rsidRPr="00626797">
        <w:rPr>
          <w:spacing w:val="-1"/>
          <w:sz w:val="24"/>
          <w:szCs w:val="24"/>
        </w:rPr>
        <w:t>ccepts te</w:t>
      </w:r>
      <w:r w:rsidR="005B5BA9">
        <w:rPr>
          <w:spacing w:val="-1"/>
          <w:sz w:val="24"/>
          <w:szCs w:val="24"/>
        </w:rPr>
        <w:t>rms and conditions listed in ITB</w:t>
      </w:r>
      <w:r w:rsidRPr="00626797">
        <w:rPr>
          <w:spacing w:val="-1"/>
          <w:sz w:val="24"/>
          <w:szCs w:val="24"/>
        </w:rPr>
        <w:t xml:space="preserve"> and any addendums. If bidder does not agree to the terms and conditions, </w:t>
      </w:r>
      <w:r w:rsidR="008A1CCD">
        <w:rPr>
          <w:spacing w:val="-1"/>
          <w:sz w:val="24"/>
          <w:szCs w:val="24"/>
        </w:rPr>
        <w:t xml:space="preserve">the contractor </w:t>
      </w:r>
      <w:r w:rsidRPr="00626797">
        <w:rPr>
          <w:spacing w:val="-1"/>
          <w:sz w:val="24"/>
          <w:szCs w:val="24"/>
        </w:rPr>
        <w:t>shall submit a request for clarifications &amp; modifications prior to proposal due date. Failure to follow this</w:t>
      </w:r>
      <w:r w:rsidR="007B7B75">
        <w:rPr>
          <w:spacing w:val="-1"/>
          <w:sz w:val="24"/>
          <w:szCs w:val="24"/>
        </w:rPr>
        <w:t xml:space="preserve"> </w:t>
      </w:r>
      <w:r w:rsidRPr="00626797">
        <w:rPr>
          <w:spacing w:val="-1"/>
          <w:sz w:val="24"/>
          <w:szCs w:val="24"/>
        </w:rPr>
        <w:t xml:space="preserve">procedure may cause The </w:t>
      </w:r>
      <w:r w:rsidR="00F03841">
        <w:rPr>
          <w:spacing w:val="-1"/>
          <w:sz w:val="24"/>
          <w:szCs w:val="24"/>
        </w:rPr>
        <w:t>LRGVDC</w:t>
      </w:r>
      <w:r w:rsidRPr="00626797">
        <w:rPr>
          <w:spacing w:val="-1"/>
          <w:sz w:val="24"/>
          <w:szCs w:val="24"/>
        </w:rPr>
        <w:t xml:space="preserve"> to award contract to the next highest </w:t>
      </w:r>
      <w:r w:rsidR="008A1CCD">
        <w:rPr>
          <w:spacing w:val="-1"/>
          <w:sz w:val="24"/>
          <w:szCs w:val="24"/>
        </w:rPr>
        <w:t>contractor</w:t>
      </w:r>
      <w:r w:rsidRPr="00626797">
        <w:rPr>
          <w:spacing w:val="-1"/>
          <w:sz w:val="24"/>
          <w:szCs w:val="24"/>
        </w:rPr>
        <w:t xml:space="preserve"> due to the added cost </w:t>
      </w:r>
      <w:r w:rsidR="00F03841">
        <w:rPr>
          <w:spacing w:val="-1"/>
          <w:sz w:val="24"/>
          <w:szCs w:val="24"/>
        </w:rPr>
        <w:t>LRGVDC</w:t>
      </w:r>
      <w:r w:rsidRPr="00626797">
        <w:rPr>
          <w:spacing w:val="-1"/>
          <w:sz w:val="24"/>
          <w:szCs w:val="24"/>
        </w:rPr>
        <w:t xml:space="preserve"> may incur due to the change in Terms and Conditions.</w:t>
      </w:r>
    </w:p>
    <w:p w14:paraId="250A5709" w14:textId="77777777" w:rsidR="00626797" w:rsidRPr="00626797" w:rsidRDefault="00626797" w:rsidP="00626797">
      <w:pPr>
        <w:spacing w:before="196"/>
        <w:ind w:left="100"/>
        <w:jc w:val="both"/>
        <w:rPr>
          <w:spacing w:val="-1"/>
          <w:sz w:val="24"/>
          <w:szCs w:val="24"/>
        </w:rPr>
      </w:pPr>
      <w:r w:rsidRPr="00626797">
        <w:rPr>
          <w:b/>
          <w:spacing w:val="-1"/>
          <w:sz w:val="24"/>
          <w:szCs w:val="24"/>
        </w:rPr>
        <w:t>Proposal shall be valid for ninety (90) days from proposal due date.</w:t>
      </w:r>
    </w:p>
    <w:p w14:paraId="18B9ADAB" w14:textId="77777777" w:rsidR="00626797" w:rsidRPr="00626797" w:rsidRDefault="00626797" w:rsidP="00626797">
      <w:pPr>
        <w:spacing w:before="196"/>
        <w:ind w:left="100"/>
        <w:jc w:val="both"/>
        <w:rPr>
          <w:b/>
          <w:bCs/>
          <w:spacing w:val="-1"/>
          <w:sz w:val="24"/>
          <w:szCs w:val="24"/>
        </w:rPr>
      </w:pPr>
    </w:p>
    <w:p w14:paraId="264831D8"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CONTRACTOR Name: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_________________________</w:t>
      </w:r>
    </w:p>
    <w:p w14:paraId="3AACF234" w14:textId="77777777" w:rsidR="00626797" w:rsidRPr="00626797" w:rsidRDefault="00626797" w:rsidP="00626797">
      <w:pPr>
        <w:spacing w:before="196"/>
        <w:ind w:left="100"/>
        <w:jc w:val="both"/>
        <w:rPr>
          <w:spacing w:val="-1"/>
          <w:sz w:val="24"/>
          <w:szCs w:val="24"/>
        </w:rPr>
      </w:pPr>
    </w:p>
    <w:p w14:paraId="17D47A5A"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Address: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_____________________________________</w:t>
      </w:r>
    </w:p>
    <w:p w14:paraId="4D6690C8" w14:textId="77777777" w:rsidR="00626797" w:rsidRPr="00626797" w:rsidRDefault="00626797" w:rsidP="00626797">
      <w:pPr>
        <w:spacing w:before="196"/>
        <w:ind w:left="100"/>
        <w:jc w:val="both"/>
        <w:rPr>
          <w:spacing w:val="-1"/>
          <w:sz w:val="24"/>
          <w:szCs w:val="24"/>
        </w:rPr>
      </w:pPr>
    </w:p>
    <w:p w14:paraId="72CD2A6F" w14:textId="77777777" w:rsidR="00626797" w:rsidRPr="00626797" w:rsidRDefault="00626797" w:rsidP="00626797">
      <w:pPr>
        <w:spacing w:before="196"/>
        <w:ind w:left="100"/>
        <w:jc w:val="both"/>
        <w:rPr>
          <w:spacing w:val="-1"/>
          <w:sz w:val="24"/>
          <w:szCs w:val="24"/>
        </w:rPr>
      </w:pPr>
    </w:p>
    <w:p w14:paraId="43E1E61A" w14:textId="77777777" w:rsidR="00626797" w:rsidRPr="00626797" w:rsidRDefault="00626797" w:rsidP="00626797">
      <w:pPr>
        <w:spacing w:before="196"/>
        <w:ind w:left="100"/>
        <w:jc w:val="both"/>
        <w:rPr>
          <w:spacing w:val="-1"/>
          <w:sz w:val="24"/>
          <w:szCs w:val="24"/>
        </w:rPr>
      </w:pPr>
      <w:r w:rsidRPr="00626797">
        <w:rPr>
          <w:spacing w:val="-1"/>
          <w:sz w:val="24"/>
          <w:szCs w:val="24"/>
        </w:rPr>
        <w:t>Phone:</w:t>
      </w:r>
      <w:r w:rsidRPr="00626797">
        <w:rPr>
          <w:spacing w:val="-1"/>
          <w:sz w:val="24"/>
          <w:szCs w:val="24"/>
          <w:u w:val="single"/>
        </w:rPr>
        <w:tab/>
      </w:r>
      <w:r w:rsidR="00603898">
        <w:rPr>
          <w:spacing w:val="-1"/>
          <w:sz w:val="24"/>
          <w:szCs w:val="24"/>
          <w:u w:val="single"/>
        </w:rPr>
        <w:t>__________________</w:t>
      </w:r>
      <w:r w:rsidRPr="00626797">
        <w:rPr>
          <w:spacing w:val="-1"/>
          <w:sz w:val="24"/>
          <w:szCs w:val="24"/>
        </w:rPr>
        <w:t xml:space="preserve">Email: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w:t>
      </w:r>
    </w:p>
    <w:p w14:paraId="4C453E00" w14:textId="77777777" w:rsidR="00626797" w:rsidRPr="00626797" w:rsidRDefault="00626797" w:rsidP="00626797">
      <w:pPr>
        <w:spacing w:before="196"/>
        <w:ind w:left="100"/>
        <w:jc w:val="both"/>
        <w:rPr>
          <w:spacing w:val="-1"/>
          <w:sz w:val="24"/>
          <w:szCs w:val="24"/>
        </w:rPr>
      </w:pPr>
    </w:p>
    <w:p w14:paraId="17685594"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Web Site: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_____________________</w:t>
      </w:r>
    </w:p>
    <w:p w14:paraId="18A7BE7F" w14:textId="77777777" w:rsidR="00626797" w:rsidRPr="00626797" w:rsidRDefault="00626797" w:rsidP="00626797">
      <w:pPr>
        <w:spacing w:before="196"/>
        <w:ind w:left="100"/>
        <w:jc w:val="both"/>
        <w:rPr>
          <w:spacing w:val="-1"/>
          <w:sz w:val="24"/>
          <w:szCs w:val="24"/>
        </w:rPr>
      </w:pPr>
    </w:p>
    <w:p w14:paraId="7643DCA9"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License Registration Number: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________________________</w:t>
      </w:r>
    </w:p>
    <w:p w14:paraId="24752706" w14:textId="77777777" w:rsidR="00626797" w:rsidRPr="00626797" w:rsidRDefault="00626797" w:rsidP="00626797">
      <w:pPr>
        <w:spacing w:before="196"/>
        <w:ind w:left="100"/>
        <w:jc w:val="both"/>
        <w:rPr>
          <w:spacing w:val="-1"/>
          <w:sz w:val="24"/>
          <w:szCs w:val="24"/>
        </w:rPr>
      </w:pPr>
    </w:p>
    <w:p w14:paraId="3D66CCC0"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Federal Tax ID number: </w:t>
      </w:r>
      <w:r w:rsidRPr="00626797">
        <w:rPr>
          <w:spacing w:val="-1"/>
          <w:sz w:val="24"/>
          <w:szCs w:val="24"/>
          <w:u w:val="single"/>
        </w:rPr>
        <w:t xml:space="preserve"> </w:t>
      </w:r>
      <w:r w:rsidRPr="00626797">
        <w:rPr>
          <w:spacing w:val="-1"/>
          <w:sz w:val="24"/>
          <w:szCs w:val="24"/>
          <w:u w:val="single"/>
        </w:rPr>
        <w:tab/>
      </w:r>
      <w:r w:rsidR="00603898">
        <w:rPr>
          <w:spacing w:val="-1"/>
          <w:sz w:val="24"/>
          <w:szCs w:val="24"/>
          <w:u w:val="single"/>
        </w:rPr>
        <w:t>______________________________</w:t>
      </w:r>
    </w:p>
    <w:p w14:paraId="2BC9A4BD" w14:textId="77777777" w:rsidR="00626797" w:rsidRPr="00626797" w:rsidRDefault="00626797" w:rsidP="00626797">
      <w:pPr>
        <w:spacing w:before="196"/>
        <w:ind w:left="100"/>
        <w:jc w:val="both"/>
        <w:rPr>
          <w:spacing w:val="-1"/>
          <w:sz w:val="24"/>
          <w:szCs w:val="24"/>
        </w:rPr>
      </w:pPr>
    </w:p>
    <w:p w14:paraId="71C1A8F8" w14:textId="77777777" w:rsidR="00603898" w:rsidRDefault="00626797" w:rsidP="00626797">
      <w:pPr>
        <w:spacing w:before="196"/>
        <w:ind w:left="100"/>
        <w:jc w:val="both"/>
        <w:rPr>
          <w:spacing w:val="-1"/>
          <w:sz w:val="24"/>
          <w:szCs w:val="24"/>
          <w:u w:val="single"/>
        </w:rPr>
      </w:pPr>
      <w:r w:rsidRPr="00626797">
        <w:rPr>
          <w:spacing w:val="-1"/>
          <w:sz w:val="24"/>
          <w:szCs w:val="24"/>
        </w:rPr>
        <w:t>Signature:</w:t>
      </w:r>
      <w:r w:rsidRPr="00626797">
        <w:rPr>
          <w:spacing w:val="-1"/>
          <w:sz w:val="24"/>
          <w:szCs w:val="24"/>
          <w:u w:val="single"/>
        </w:rPr>
        <w:tab/>
      </w:r>
      <w:r w:rsidR="00603898">
        <w:rPr>
          <w:spacing w:val="-1"/>
          <w:sz w:val="24"/>
          <w:szCs w:val="24"/>
          <w:u w:val="single"/>
        </w:rPr>
        <w:t>__________________________________________</w:t>
      </w:r>
    </w:p>
    <w:p w14:paraId="2D7C28C8" w14:textId="77777777" w:rsidR="00603898" w:rsidRDefault="00603898" w:rsidP="00626797">
      <w:pPr>
        <w:spacing w:before="196"/>
        <w:ind w:left="100"/>
        <w:jc w:val="both"/>
        <w:rPr>
          <w:spacing w:val="-1"/>
          <w:sz w:val="24"/>
          <w:szCs w:val="24"/>
          <w:u w:val="single"/>
        </w:rPr>
      </w:pPr>
    </w:p>
    <w:p w14:paraId="0F354FB5" w14:textId="77777777" w:rsidR="00626797" w:rsidRPr="00626797" w:rsidRDefault="00626797" w:rsidP="00626797">
      <w:pPr>
        <w:spacing w:before="196"/>
        <w:ind w:left="100"/>
        <w:jc w:val="both"/>
        <w:rPr>
          <w:spacing w:val="-1"/>
          <w:sz w:val="24"/>
          <w:szCs w:val="24"/>
        </w:rPr>
      </w:pPr>
      <w:proofErr w:type="gramStart"/>
      <w:r w:rsidRPr="00626797">
        <w:rPr>
          <w:spacing w:val="-1"/>
          <w:sz w:val="24"/>
          <w:szCs w:val="24"/>
        </w:rPr>
        <w:t xml:space="preserve">Date </w:t>
      </w:r>
      <w:r w:rsidRPr="00626797">
        <w:rPr>
          <w:spacing w:val="-1"/>
          <w:sz w:val="24"/>
          <w:szCs w:val="24"/>
          <w:u w:val="single"/>
        </w:rPr>
        <w:t xml:space="preserve"> </w:t>
      </w:r>
      <w:r w:rsidRPr="00626797">
        <w:rPr>
          <w:spacing w:val="-1"/>
          <w:sz w:val="24"/>
          <w:szCs w:val="24"/>
          <w:u w:val="single"/>
        </w:rPr>
        <w:tab/>
      </w:r>
      <w:proofErr w:type="gramEnd"/>
      <w:r w:rsidR="00603898">
        <w:rPr>
          <w:spacing w:val="-1"/>
          <w:sz w:val="24"/>
          <w:szCs w:val="24"/>
          <w:u w:val="single"/>
        </w:rPr>
        <w:t>_________________</w:t>
      </w:r>
    </w:p>
    <w:p w14:paraId="0B3F9E6F" w14:textId="77777777" w:rsidR="00626797" w:rsidRPr="00626797" w:rsidRDefault="00626797" w:rsidP="00626797">
      <w:pPr>
        <w:spacing w:before="196"/>
        <w:ind w:left="100"/>
        <w:jc w:val="both"/>
        <w:rPr>
          <w:spacing w:val="-1"/>
          <w:sz w:val="24"/>
          <w:szCs w:val="24"/>
        </w:rPr>
      </w:pPr>
    </w:p>
    <w:p w14:paraId="22ADCD56"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Title: </w:t>
      </w:r>
      <w:r w:rsidR="00603898">
        <w:rPr>
          <w:spacing w:val="-1"/>
          <w:sz w:val="24"/>
          <w:szCs w:val="24"/>
          <w:u w:val="single"/>
        </w:rPr>
        <w:t xml:space="preserve"> ___________________________________________________</w:t>
      </w:r>
    </w:p>
    <w:p w14:paraId="00AB1AE3" w14:textId="77777777" w:rsidR="00626797" w:rsidRDefault="00626797" w:rsidP="00776622">
      <w:pPr>
        <w:spacing w:before="196"/>
        <w:jc w:val="both"/>
        <w:rPr>
          <w:spacing w:val="-1"/>
          <w:sz w:val="24"/>
          <w:szCs w:val="24"/>
        </w:rPr>
      </w:pPr>
    </w:p>
    <w:p w14:paraId="3F33243F" w14:textId="77777777" w:rsidR="0077355C" w:rsidRDefault="0077355C" w:rsidP="00776622">
      <w:pPr>
        <w:spacing w:before="196"/>
        <w:jc w:val="both"/>
        <w:rPr>
          <w:spacing w:val="-1"/>
          <w:sz w:val="24"/>
          <w:szCs w:val="24"/>
        </w:rPr>
      </w:pPr>
    </w:p>
    <w:p w14:paraId="28025E0E" w14:textId="77777777" w:rsidR="00DE53AB" w:rsidRDefault="00DE53AB" w:rsidP="00776622">
      <w:pPr>
        <w:spacing w:before="196"/>
        <w:jc w:val="both"/>
        <w:rPr>
          <w:spacing w:val="-1"/>
          <w:sz w:val="24"/>
          <w:szCs w:val="24"/>
        </w:rPr>
      </w:pPr>
    </w:p>
    <w:p w14:paraId="7DDF03DE" w14:textId="77777777" w:rsidR="0044267C" w:rsidRPr="0044267C" w:rsidRDefault="0044267C" w:rsidP="00330436">
      <w:pPr>
        <w:pStyle w:val="Heading3"/>
        <w:numPr>
          <w:ilvl w:val="0"/>
          <w:numId w:val="7"/>
        </w:numPr>
        <w:ind w:left="3150"/>
      </w:pPr>
      <w:bookmarkStart w:id="150" w:name="_Toc10734743"/>
      <w:r w:rsidRPr="0044267C">
        <w:lastRenderedPageBreak/>
        <w:t>Certification Regarding Lobbying</w:t>
      </w:r>
      <w:bookmarkEnd w:id="150"/>
    </w:p>
    <w:p w14:paraId="6FA4521C" w14:textId="77777777" w:rsidR="0044267C" w:rsidRPr="006260E3" w:rsidRDefault="0044267C" w:rsidP="0044267C">
      <w:pPr>
        <w:jc w:val="center"/>
        <w:rPr>
          <w:b/>
          <w:sz w:val="28"/>
          <w:szCs w:val="28"/>
        </w:rPr>
      </w:pPr>
      <w:r>
        <w:rPr>
          <w:b/>
          <w:spacing w:val="-1"/>
          <w:sz w:val="24"/>
          <w:szCs w:val="24"/>
        </w:rPr>
        <w:t xml:space="preserve">RFP - </w:t>
      </w:r>
      <w:r w:rsidRPr="006260E3">
        <w:rPr>
          <w:b/>
          <w:sz w:val="28"/>
          <w:szCs w:val="28"/>
        </w:rPr>
        <w:t>Older Americans Act Services</w:t>
      </w:r>
    </w:p>
    <w:p w14:paraId="0DEEDCC2" w14:textId="77777777" w:rsidR="0044267C" w:rsidRDefault="0044267C" w:rsidP="0044267C">
      <w:pPr>
        <w:ind w:left="100"/>
        <w:jc w:val="center"/>
        <w:rPr>
          <w:b/>
          <w:sz w:val="28"/>
          <w:szCs w:val="28"/>
        </w:rPr>
      </w:pPr>
      <w:r w:rsidRPr="006260E3">
        <w:rPr>
          <w:b/>
          <w:sz w:val="28"/>
          <w:szCs w:val="28"/>
        </w:rPr>
        <w:t>Under Title III</w:t>
      </w:r>
    </w:p>
    <w:p w14:paraId="1F97B733" w14:textId="77777777" w:rsidR="0077355C" w:rsidRPr="00626797" w:rsidRDefault="0077355C" w:rsidP="0044267C">
      <w:pPr>
        <w:ind w:left="100"/>
        <w:jc w:val="center"/>
        <w:rPr>
          <w:spacing w:val="-1"/>
          <w:sz w:val="24"/>
          <w:szCs w:val="24"/>
        </w:rPr>
      </w:pPr>
    </w:p>
    <w:p w14:paraId="1A5BE643" w14:textId="77777777" w:rsidR="002D6F0B" w:rsidRPr="002D6F0B" w:rsidRDefault="002D6F0B" w:rsidP="002D6F0B">
      <w:pPr>
        <w:spacing w:before="1"/>
        <w:ind w:left="100" w:right="193"/>
        <w:rPr>
          <w:rFonts w:eastAsia="Calibri"/>
        </w:rPr>
      </w:pPr>
      <w:r w:rsidRPr="002D6F0B">
        <w:rPr>
          <w:color w:val="211F1F"/>
        </w:rPr>
        <w:t>The</w:t>
      </w:r>
      <w:r w:rsidRPr="002D6F0B">
        <w:rPr>
          <w:color w:val="211F1F"/>
          <w:spacing w:val="-2"/>
        </w:rPr>
        <w:t xml:space="preserve"> </w:t>
      </w:r>
      <w:r w:rsidRPr="002D6F0B">
        <w:rPr>
          <w:color w:val="211F1F"/>
        </w:rPr>
        <w:t>undersigned</w:t>
      </w:r>
      <w:r w:rsidRPr="002D6F0B">
        <w:rPr>
          <w:color w:val="211F1F"/>
          <w:spacing w:val="-4"/>
        </w:rPr>
        <w:t xml:space="preserve"> </w:t>
      </w:r>
      <w:r w:rsidRPr="002D6F0B">
        <w:rPr>
          <w:color w:val="211F1F"/>
        </w:rPr>
        <w:t>CONTRACTOR</w:t>
      </w:r>
      <w:r w:rsidRPr="002D6F0B">
        <w:rPr>
          <w:color w:val="211F1F"/>
          <w:spacing w:val="-3"/>
        </w:rPr>
        <w:t xml:space="preserve"> </w:t>
      </w:r>
      <w:r w:rsidRPr="002D6F0B">
        <w:rPr>
          <w:color w:val="211F1F"/>
        </w:rPr>
        <w:t>certifies,</w:t>
      </w:r>
      <w:r w:rsidRPr="002D6F0B">
        <w:rPr>
          <w:color w:val="211F1F"/>
          <w:spacing w:val="-3"/>
        </w:rPr>
        <w:t xml:space="preserve"> </w:t>
      </w:r>
      <w:r w:rsidRPr="002D6F0B">
        <w:rPr>
          <w:color w:val="211F1F"/>
        </w:rPr>
        <w:t>to</w:t>
      </w:r>
      <w:r w:rsidRPr="002D6F0B">
        <w:rPr>
          <w:color w:val="211F1F"/>
          <w:spacing w:val="-2"/>
        </w:rPr>
        <w:t xml:space="preserve"> </w:t>
      </w:r>
      <w:r w:rsidRPr="002D6F0B">
        <w:rPr>
          <w:color w:val="211F1F"/>
        </w:rPr>
        <w:t>the</w:t>
      </w:r>
      <w:r w:rsidRPr="002D6F0B">
        <w:rPr>
          <w:color w:val="211F1F"/>
          <w:spacing w:val="-2"/>
        </w:rPr>
        <w:t xml:space="preserve"> </w:t>
      </w:r>
      <w:r w:rsidRPr="002D6F0B">
        <w:rPr>
          <w:color w:val="211F1F"/>
        </w:rPr>
        <w:t>best</w:t>
      </w:r>
      <w:r w:rsidRPr="002D6F0B">
        <w:rPr>
          <w:color w:val="211F1F"/>
          <w:spacing w:val="-5"/>
        </w:rPr>
        <w:t xml:space="preserve"> </w:t>
      </w:r>
      <w:r w:rsidRPr="002D6F0B">
        <w:rPr>
          <w:color w:val="211F1F"/>
        </w:rPr>
        <w:t>of</w:t>
      </w:r>
      <w:r w:rsidRPr="002D6F0B">
        <w:rPr>
          <w:color w:val="211F1F"/>
          <w:spacing w:val="-5"/>
        </w:rPr>
        <w:t xml:space="preserve"> </w:t>
      </w:r>
      <w:r w:rsidRPr="002D6F0B">
        <w:rPr>
          <w:color w:val="211F1F"/>
        </w:rPr>
        <w:t>his</w:t>
      </w:r>
      <w:r w:rsidRPr="002D6F0B">
        <w:rPr>
          <w:color w:val="211F1F"/>
          <w:spacing w:val="-3"/>
        </w:rPr>
        <w:t xml:space="preserve"> </w:t>
      </w:r>
      <w:r w:rsidRPr="002D6F0B">
        <w:rPr>
          <w:color w:val="211F1F"/>
        </w:rPr>
        <w:t>or</w:t>
      </w:r>
      <w:r w:rsidRPr="002D6F0B">
        <w:rPr>
          <w:color w:val="211F1F"/>
          <w:spacing w:val="-3"/>
        </w:rPr>
        <w:t xml:space="preserve"> </w:t>
      </w:r>
      <w:r w:rsidRPr="002D6F0B">
        <w:rPr>
          <w:color w:val="211F1F"/>
        </w:rPr>
        <w:t>her</w:t>
      </w:r>
      <w:r w:rsidRPr="002D6F0B">
        <w:rPr>
          <w:color w:val="211F1F"/>
          <w:spacing w:val="-3"/>
        </w:rPr>
        <w:t xml:space="preserve"> </w:t>
      </w:r>
      <w:r w:rsidRPr="002D6F0B">
        <w:rPr>
          <w:color w:val="211F1F"/>
        </w:rPr>
        <w:t>knowledge</w:t>
      </w:r>
      <w:r w:rsidRPr="002D6F0B">
        <w:rPr>
          <w:color w:val="211F1F"/>
          <w:spacing w:val="-2"/>
        </w:rPr>
        <w:t xml:space="preserve"> </w:t>
      </w:r>
      <w:r w:rsidRPr="002D6F0B">
        <w:rPr>
          <w:color w:val="211F1F"/>
        </w:rPr>
        <w:t>and</w:t>
      </w:r>
      <w:r w:rsidRPr="002D6F0B">
        <w:rPr>
          <w:color w:val="211F1F"/>
          <w:spacing w:val="-6"/>
        </w:rPr>
        <w:t xml:space="preserve"> </w:t>
      </w:r>
      <w:r w:rsidRPr="002D6F0B">
        <w:rPr>
          <w:color w:val="211F1F"/>
        </w:rPr>
        <w:t>belief,</w:t>
      </w:r>
      <w:r w:rsidRPr="002D6F0B">
        <w:rPr>
          <w:color w:val="211F1F"/>
          <w:spacing w:val="-3"/>
        </w:rPr>
        <w:t xml:space="preserve"> </w:t>
      </w:r>
      <w:r w:rsidRPr="002D6F0B">
        <w:rPr>
          <w:color w:val="211F1F"/>
        </w:rPr>
        <w:t>that:</w:t>
      </w:r>
    </w:p>
    <w:p w14:paraId="529D5DCC" w14:textId="77777777" w:rsidR="002D6F0B" w:rsidRPr="002D6F0B" w:rsidRDefault="002D6F0B" w:rsidP="002D6F0B">
      <w:pPr>
        <w:spacing w:before="11"/>
        <w:rPr>
          <w:rFonts w:eastAsia="Calibri"/>
          <w:sz w:val="19"/>
          <w:szCs w:val="19"/>
        </w:rPr>
      </w:pPr>
    </w:p>
    <w:p w14:paraId="7A24438E" w14:textId="77777777" w:rsidR="002D6F0B" w:rsidRPr="002D6F0B" w:rsidRDefault="002D6F0B" w:rsidP="00155688">
      <w:pPr>
        <w:pStyle w:val="ListParagraph"/>
        <w:numPr>
          <w:ilvl w:val="0"/>
          <w:numId w:val="9"/>
        </w:numPr>
        <w:tabs>
          <w:tab w:val="left" w:pos="400"/>
        </w:tabs>
        <w:autoSpaceDE/>
        <w:autoSpaceDN/>
        <w:spacing w:line="451" w:lineRule="auto"/>
        <w:ind w:right="1679" w:firstLine="0"/>
        <w:rPr>
          <w:rFonts w:eastAsia="Calibri"/>
        </w:rPr>
      </w:pPr>
      <w:r w:rsidRPr="002D6F0B">
        <w:rPr>
          <w:color w:val="211F1F"/>
        </w:rPr>
        <w:t>No</w:t>
      </w:r>
      <w:r w:rsidRPr="002D6F0B">
        <w:rPr>
          <w:color w:val="211F1F"/>
          <w:spacing w:val="1"/>
        </w:rPr>
        <w:t xml:space="preserve"> </w:t>
      </w:r>
      <w:r w:rsidRPr="002D6F0B">
        <w:rPr>
          <w:color w:val="211F1F"/>
        </w:rPr>
        <w:t>Federal</w:t>
      </w:r>
      <w:r w:rsidRPr="002D6F0B">
        <w:rPr>
          <w:color w:val="211F1F"/>
          <w:spacing w:val="-4"/>
        </w:rPr>
        <w:t xml:space="preserve"> </w:t>
      </w:r>
      <w:r w:rsidRPr="002D6F0B">
        <w:rPr>
          <w:color w:val="211F1F"/>
        </w:rPr>
        <w:t>appropriated</w:t>
      </w:r>
      <w:r w:rsidRPr="002D6F0B">
        <w:rPr>
          <w:color w:val="211F1F"/>
          <w:spacing w:val="-1"/>
        </w:rPr>
        <w:t xml:space="preserve"> </w:t>
      </w:r>
      <w:r w:rsidRPr="002D6F0B">
        <w:rPr>
          <w:color w:val="211F1F"/>
        </w:rPr>
        <w:t>funds</w:t>
      </w:r>
      <w:r w:rsidRPr="002D6F0B">
        <w:rPr>
          <w:color w:val="211F1F"/>
          <w:spacing w:val="-1"/>
        </w:rPr>
        <w:t xml:space="preserve"> </w:t>
      </w:r>
      <w:r w:rsidRPr="002D6F0B">
        <w:rPr>
          <w:color w:val="211F1F"/>
        </w:rPr>
        <w:t>have been</w:t>
      </w:r>
      <w:r w:rsidRPr="002D6F0B">
        <w:rPr>
          <w:color w:val="211F1F"/>
          <w:spacing w:val="-1"/>
        </w:rPr>
        <w:t xml:space="preserve"> </w:t>
      </w:r>
      <w:r w:rsidRPr="002D6F0B">
        <w:rPr>
          <w:color w:val="211F1F"/>
        </w:rPr>
        <w:t>paid</w:t>
      </w:r>
      <w:r w:rsidRPr="002D6F0B">
        <w:rPr>
          <w:color w:val="211F1F"/>
          <w:spacing w:val="-4"/>
        </w:rPr>
        <w:t xml:space="preserve"> </w:t>
      </w:r>
      <w:r w:rsidRPr="002D6F0B">
        <w:rPr>
          <w:color w:val="211F1F"/>
        </w:rPr>
        <w:t>or</w:t>
      </w:r>
      <w:r w:rsidRPr="002D6F0B">
        <w:rPr>
          <w:color w:val="211F1F"/>
          <w:spacing w:val="-1"/>
        </w:rPr>
        <w:t xml:space="preserve"> </w:t>
      </w:r>
      <w:r w:rsidRPr="002D6F0B">
        <w:rPr>
          <w:color w:val="211F1F"/>
        </w:rPr>
        <w:t>will</w:t>
      </w:r>
      <w:r w:rsidRPr="002D6F0B">
        <w:rPr>
          <w:color w:val="211F1F"/>
          <w:spacing w:val="-6"/>
        </w:rPr>
        <w:t xml:space="preserve"> </w:t>
      </w:r>
      <w:r w:rsidRPr="002D6F0B">
        <w:rPr>
          <w:color w:val="211F1F"/>
        </w:rPr>
        <w:t>be paid,</w:t>
      </w:r>
      <w:r w:rsidRPr="002D6F0B">
        <w:rPr>
          <w:color w:val="211F1F"/>
          <w:spacing w:val="-1"/>
        </w:rPr>
        <w:t xml:space="preserve"> </w:t>
      </w:r>
      <w:r w:rsidRPr="002D6F0B">
        <w:rPr>
          <w:color w:val="211F1F"/>
        </w:rPr>
        <w:t>by</w:t>
      </w:r>
      <w:r w:rsidRPr="002D6F0B">
        <w:rPr>
          <w:color w:val="211F1F"/>
          <w:spacing w:val="-2"/>
        </w:rPr>
        <w:t xml:space="preserve"> </w:t>
      </w:r>
      <w:r w:rsidRPr="002D6F0B">
        <w:rPr>
          <w:color w:val="211F1F"/>
        </w:rPr>
        <w:t>or</w:t>
      </w:r>
      <w:r w:rsidRPr="002D6F0B">
        <w:rPr>
          <w:color w:val="211F1F"/>
          <w:spacing w:val="-4"/>
        </w:rPr>
        <w:t xml:space="preserve"> </w:t>
      </w:r>
      <w:r w:rsidRPr="002D6F0B">
        <w:rPr>
          <w:color w:val="211F1F"/>
        </w:rPr>
        <w:t>on</w:t>
      </w:r>
      <w:r w:rsidRPr="002D6F0B">
        <w:rPr>
          <w:color w:val="211F1F"/>
          <w:spacing w:val="-2"/>
        </w:rPr>
        <w:t xml:space="preserve"> </w:t>
      </w:r>
      <w:r w:rsidRPr="002D6F0B">
        <w:rPr>
          <w:color w:val="211F1F"/>
        </w:rPr>
        <w:t>behalf</w:t>
      </w:r>
      <w:r w:rsidRPr="002D6F0B">
        <w:rPr>
          <w:color w:val="211F1F"/>
          <w:spacing w:val="-3"/>
        </w:rPr>
        <w:t xml:space="preserve"> </w:t>
      </w:r>
      <w:r w:rsidRPr="002D6F0B">
        <w:rPr>
          <w:color w:val="211F1F"/>
        </w:rPr>
        <w:t>of</w:t>
      </w:r>
      <w:r w:rsidRPr="002D6F0B">
        <w:rPr>
          <w:color w:val="211F1F"/>
          <w:spacing w:val="-22"/>
        </w:rPr>
        <w:t xml:space="preserve"> </w:t>
      </w:r>
      <w:r w:rsidRPr="002D6F0B">
        <w:rPr>
          <w:color w:val="211F1F"/>
        </w:rPr>
        <w:t>the undersigned, to any person for influencing or attempting to influence an officer</w:t>
      </w:r>
      <w:r w:rsidRPr="002D6F0B">
        <w:rPr>
          <w:color w:val="211F1F"/>
          <w:spacing w:val="-21"/>
        </w:rPr>
        <w:t xml:space="preserve"> </w:t>
      </w:r>
      <w:r w:rsidRPr="002D6F0B">
        <w:rPr>
          <w:color w:val="211F1F"/>
        </w:rPr>
        <w:t>or employee of an agency, a Member of Congress, an officer or employee of Congress,</w:t>
      </w:r>
      <w:r w:rsidRPr="002D6F0B">
        <w:rPr>
          <w:color w:val="211F1F"/>
          <w:spacing w:val="-25"/>
        </w:rPr>
        <w:t xml:space="preserve"> </w:t>
      </w:r>
      <w:r w:rsidRPr="002D6F0B">
        <w:rPr>
          <w:color w:val="211F1F"/>
        </w:rPr>
        <w:t>or any employee of a Member of Congress in connection with the awarding of</w:t>
      </w:r>
      <w:r w:rsidRPr="002D6F0B">
        <w:rPr>
          <w:color w:val="211F1F"/>
          <w:spacing w:val="29"/>
        </w:rPr>
        <w:t xml:space="preserve"> </w:t>
      </w:r>
      <w:r w:rsidRPr="002D6F0B">
        <w:rPr>
          <w:color w:val="211F1F"/>
        </w:rPr>
        <w:t>any  Federal contract, the making of any Federal grant, the making of any Federal loan,</w:t>
      </w:r>
      <w:r w:rsidRPr="002D6F0B">
        <w:rPr>
          <w:color w:val="211F1F"/>
          <w:spacing w:val="-23"/>
        </w:rPr>
        <w:t xml:space="preserve"> </w:t>
      </w:r>
      <w:r w:rsidRPr="002D6F0B">
        <w:rPr>
          <w:color w:val="211F1F"/>
        </w:rPr>
        <w:t>the entering into of any cooperative agreement, and the extension, continuation,</w:t>
      </w:r>
      <w:r w:rsidRPr="002D6F0B">
        <w:rPr>
          <w:color w:val="211F1F"/>
          <w:spacing w:val="-23"/>
        </w:rPr>
        <w:t xml:space="preserve"> </w:t>
      </w:r>
      <w:r w:rsidRPr="002D6F0B">
        <w:rPr>
          <w:color w:val="211F1F"/>
        </w:rPr>
        <w:t>renewal, amendment, or modification of any Federal contract, grant, loan, or</w:t>
      </w:r>
      <w:r w:rsidRPr="002D6F0B">
        <w:rPr>
          <w:color w:val="211F1F"/>
          <w:spacing w:val="-19"/>
        </w:rPr>
        <w:t xml:space="preserve"> </w:t>
      </w:r>
      <w:r w:rsidRPr="002D6F0B">
        <w:rPr>
          <w:color w:val="211F1F"/>
        </w:rPr>
        <w:t>cooperative agreement.</w:t>
      </w:r>
    </w:p>
    <w:p w14:paraId="5C40A6BB" w14:textId="77777777" w:rsidR="002D6F0B" w:rsidRPr="002D6F0B" w:rsidRDefault="002D6F0B" w:rsidP="00155688">
      <w:pPr>
        <w:pStyle w:val="ListParagraph"/>
        <w:numPr>
          <w:ilvl w:val="0"/>
          <w:numId w:val="9"/>
        </w:numPr>
        <w:tabs>
          <w:tab w:val="left" w:pos="400"/>
        </w:tabs>
        <w:autoSpaceDE/>
        <w:autoSpaceDN/>
        <w:spacing w:line="451" w:lineRule="auto"/>
        <w:ind w:right="1663" w:firstLine="0"/>
        <w:rPr>
          <w:rFonts w:eastAsia="Calibri"/>
        </w:rPr>
      </w:pPr>
      <w:r w:rsidRPr="002D6F0B">
        <w:rPr>
          <w:color w:val="211F1F"/>
        </w:rPr>
        <w:t>If any funds other than Federal appropriated funds have been paid or will be paid</w:t>
      </w:r>
      <w:r w:rsidRPr="002D6F0B">
        <w:rPr>
          <w:color w:val="211F1F"/>
          <w:spacing w:val="-29"/>
        </w:rPr>
        <w:t xml:space="preserve"> </w:t>
      </w:r>
      <w:r w:rsidRPr="002D6F0B">
        <w:rPr>
          <w:color w:val="211F1F"/>
        </w:rPr>
        <w:t>to any person for making lobbing contacts to an officer or employee of any agency,</w:t>
      </w:r>
      <w:r w:rsidRPr="002D6F0B">
        <w:rPr>
          <w:color w:val="211F1F"/>
          <w:spacing w:val="-21"/>
        </w:rPr>
        <w:t xml:space="preserve"> </w:t>
      </w:r>
      <w:r w:rsidRPr="002D6F0B">
        <w:rPr>
          <w:color w:val="211F1F"/>
        </w:rPr>
        <w:t>a Member of Congress, an officer or employee of Congress, or an employee of a</w:t>
      </w:r>
      <w:r w:rsidRPr="002D6F0B">
        <w:rPr>
          <w:color w:val="211F1F"/>
          <w:spacing w:val="-29"/>
        </w:rPr>
        <w:t xml:space="preserve"> </w:t>
      </w:r>
      <w:r w:rsidRPr="002D6F0B">
        <w:rPr>
          <w:color w:val="211F1F"/>
        </w:rPr>
        <w:t>Member of Congress in connection with this Federal contract, grant, loan, or</w:t>
      </w:r>
      <w:r w:rsidRPr="002D6F0B">
        <w:rPr>
          <w:color w:val="211F1F"/>
          <w:spacing w:val="-20"/>
        </w:rPr>
        <w:t xml:space="preserve"> </w:t>
      </w:r>
      <w:r w:rsidRPr="002D6F0B">
        <w:rPr>
          <w:color w:val="211F1F"/>
        </w:rPr>
        <w:t>cooperative agreement, the undersigned shall complete and submit Standard</w:t>
      </w:r>
      <w:r w:rsidRPr="002D6F0B">
        <w:rPr>
          <w:color w:val="211F1F"/>
          <w:spacing w:val="-20"/>
        </w:rPr>
        <w:t xml:space="preserve"> </w:t>
      </w:r>
      <w:r w:rsidRPr="002D6F0B">
        <w:rPr>
          <w:color w:val="211F1F"/>
        </w:rPr>
        <w:t>Form-LLL,</w:t>
      </w:r>
    </w:p>
    <w:p w14:paraId="37492F6C" w14:textId="77777777" w:rsidR="002D6F0B" w:rsidRPr="002D6F0B" w:rsidRDefault="002D6F0B" w:rsidP="002D6F0B">
      <w:pPr>
        <w:spacing w:before="1" w:line="456" w:lineRule="auto"/>
        <w:ind w:left="100" w:right="1679"/>
        <w:rPr>
          <w:rFonts w:eastAsia="Calibri"/>
        </w:rPr>
      </w:pPr>
      <w:r w:rsidRPr="002D6F0B">
        <w:rPr>
          <w:rFonts w:eastAsia="Calibri"/>
          <w:color w:val="211F1F"/>
        </w:rPr>
        <w:t>“Disclosure Form to Report Lobbying,” in accordance with its instructions (as</w:t>
      </w:r>
      <w:r w:rsidRPr="002D6F0B">
        <w:rPr>
          <w:rFonts w:eastAsia="Calibri"/>
          <w:color w:val="211F1F"/>
          <w:spacing w:val="-30"/>
        </w:rPr>
        <w:t xml:space="preserve"> </w:t>
      </w:r>
      <w:r w:rsidRPr="002D6F0B">
        <w:rPr>
          <w:rFonts w:eastAsia="Calibri"/>
          <w:color w:val="211F1F"/>
        </w:rPr>
        <w:t>amended by “Government wide Guidance for New Restrictions on Lobbying”. 61 Fed. Reg.</w:t>
      </w:r>
      <w:r w:rsidRPr="002D6F0B">
        <w:rPr>
          <w:rFonts w:eastAsia="Calibri"/>
          <w:color w:val="211F1F"/>
          <w:spacing w:val="-24"/>
        </w:rPr>
        <w:t xml:space="preserve"> </w:t>
      </w:r>
      <w:r w:rsidRPr="002D6F0B">
        <w:rPr>
          <w:rFonts w:eastAsia="Calibri"/>
          <w:color w:val="211F1F"/>
        </w:rPr>
        <w:t>1413 (1/19/96). Note: Language in paragraph (2) herein has been modified in</w:t>
      </w:r>
      <w:r w:rsidRPr="002D6F0B">
        <w:rPr>
          <w:rFonts w:eastAsia="Calibri"/>
          <w:color w:val="211F1F"/>
          <w:spacing w:val="-20"/>
        </w:rPr>
        <w:t xml:space="preserve"> </w:t>
      </w:r>
      <w:r w:rsidRPr="002D6F0B">
        <w:rPr>
          <w:rFonts w:eastAsia="Calibri"/>
          <w:color w:val="211F1F"/>
        </w:rPr>
        <w:t>accordance with Section 10 of the Lobbying Disclosure Act of 1995 (P.L. 104-65, to be codified at</w:t>
      </w:r>
      <w:r w:rsidRPr="002D6F0B">
        <w:rPr>
          <w:rFonts w:eastAsia="Calibri"/>
          <w:color w:val="211F1F"/>
          <w:spacing w:val="-31"/>
        </w:rPr>
        <w:t xml:space="preserve"> </w:t>
      </w:r>
      <w:r w:rsidRPr="002D6F0B">
        <w:rPr>
          <w:rFonts w:eastAsia="Calibri"/>
          <w:color w:val="211F1F"/>
        </w:rPr>
        <w:t>2</w:t>
      </w:r>
    </w:p>
    <w:p w14:paraId="0DAD13C2" w14:textId="77777777" w:rsidR="002D6F0B" w:rsidRPr="002D6F0B" w:rsidRDefault="002D6F0B" w:rsidP="002D6F0B">
      <w:pPr>
        <w:spacing w:before="5"/>
        <w:ind w:left="100" w:right="193"/>
        <w:rPr>
          <w:rFonts w:eastAsia="Calibri"/>
        </w:rPr>
      </w:pPr>
      <w:r w:rsidRPr="002D6F0B">
        <w:rPr>
          <w:color w:val="211F1F"/>
        </w:rPr>
        <w:t xml:space="preserve">U.S.C. 1601, et </w:t>
      </w:r>
      <w:proofErr w:type="gramStart"/>
      <w:r w:rsidRPr="002D6F0B">
        <w:rPr>
          <w:color w:val="211F1F"/>
        </w:rPr>
        <w:t>seq</w:t>
      </w:r>
      <w:r w:rsidRPr="002D6F0B">
        <w:rPr>
          <w:color w:val="211F1F"/>
          <w:spacing w:val="-8"/>
        </w:rPr>
        <w:t xml:space="preserve"> </w:t>
      </w:r>
      <w:r w:rsidRPr="002D6F0B">
        <w:rPr>
          <w:color w:val="211F1F"/>
        </w:rPr>
        <w:t>)</w:t>
      </w:r>
      <w:proofErr w:type="gramEnd"/>
      <w:r w:rsidRPr="002D6F0B">
        <w:rPr>
          <w:color w:val="211F1F"/>
        </w:rPr>
        <w:t>]</w:t>
      </w:r>
    </w:p>
    <w:p w14:paraId="43DBC4EE" w14:textId="77777777" w:rsidR="002D6F0B" w:rsidRPr="002D6F0B" w:rsidRDefault="002D6F0B" w:rsidP="002D6F0B">
      <w:pPr>
        <w:spacing w:before="4"/>
        <w:rPr>
          <w:rFonts w:eastAsia="Calibri"/>
          <w:sz w:val="19"/>
          <w:szCs w:val="19"/>
        </w:rPr>
      </w:pPr>
    </w:p>
    <w:p w14:paraId="611EB4ED" w14:textId="77777777" w:rsidR="002D6F0B" w:rsidRPr="002D6F0B" w:rsidRDefault="002D6F0B" w:rsidP="00155688">
      <w:pPr>
        <w:pStyle w:val="ListParagraph"/>
        <w:numPr>
          <w:ilvl w:val="0"/>
          <w:numId w:val="9"/>
        </w:numPr>
        <w:tabs>
          <w:tab w:val="left" w:pos="400"/>
        </w:tabs>
        <w:autoSpaceDE/>
        <w:autoSpaceDN/>
        <w:spacing w:line="451" w:lineRule="auto"/>
        <w:ind w:right="1853" w:firstLine="0"/>
        <w:rPr>
          <w:rFonts w:eastAsia="Calibri"/>
        </w:rPr>
      </w:pPr>
      <w:r w:rsidRPr="002D6F0B">
        <w:rPr>
          <w:color w:val="211F1F"/>
        </w:rPr>
        <w:t>The undersigned shall require that the language of this certification be included</w:t>
      </w:r>
      <w:r w:rsidRPr="002D6F0B">
        <w:rPr>
          <w:color w:val="211F1F"/>
          <w:spacing w:val="-30"/>
        </w:rPr>
        <w:t xml:space="preserve"> </w:t>
      </w:r>
      <w:r w:rsidRPr="002D6F0B">
        <w:rPr>
          <w:color w:val="211F1F"/>
        </w:rPr>
        <w:t>in award documents for all sub-awards at all tiers (including subcontracts, sub</w:t>
      </w:r>
      <w:r w:rsidRPr="002D6F0B">
        <w:rPr>
          <w:color w:val="211F1F"/>
          <w:spacing w:val="-22"/>
        </w:rPr>
        <w:t xml:space="preserve"> </w:t>
      </w:r>
      <w:r w:rsidRPr="002D6F0B">
        <w:rPr>
          <w:color w:val="211F1F"/>
        </w:rPr>
        <w:t>grants,</w:t>
      </w:r>
      <w:r w:rsidRPr="002D6F0B">
        <w:rPr>
          <w:color w:val="211F1F"/>
          <w:spacing w:val="-1"/>
        </w:rPr>
        <w:t xml:space="preserve"> </w:t>
      </w:r>
      <w:r w:rsidRPr="002D6F0B">
        <w:rPr>
          <w:color w:val="211F1F"/>
        </w:rPr>
        <w:t>and</w:t>
      </w:r>
    </w:p>
    <w:p w14:paraId="720FD976" w14:textId="77777777" w:rsidR="002D6F0B" w:rsidRPr="002D6F0B" w:rsidRDefault="002D6F0B" w:rsidP="002D6F0B">
      <w:pPr>
        <w:widowControl/>
        <w:spacing w:line="451" w:lineRule="auto"/>
        <w:rPr>
          <w:rFonts w:eastAsia="Calibri"/>
        </w:rPr>
        <w:sectPr w:rsidR="002D6F0B" w:rsidRPr="002D6F0B">
          <w:pgSz w:w="12240" w:h="15840"/>
          <w:pgMar w:top="980" w:right="1320" w:bottom="280" w:left="1340" w:header="766" w:footer="0" w:gutter="0"/>
          <w:cols w:space="720"/>
        </w:sectPr>
      </w:pPr>
    </w:p>
    <w:p w14:paraId="65167D40" w14:textId="77777777" w:rsidR="002D6F0B" w:rsidRPr="002D6F0B" w:rsidRDefault="002D6F0B" w:rsidP="002D6F0B">
      <w:pPr>
        <w:spacing w:before="197" w:line="456" w:lineRule="auto"/>
        <w:ind w:left="160" w:right="1912"/>
        <w:rPr>
          <w:rFonts w:eastAsia="Calibri"/>
        </w:rPr>
      </w:pPr>
      <w:r w:rsidRPr="002D6F0B">
        <w:rPr>
          <w:color w:val="211F1F"/>
        </w:rPr>
        <w:lastRenderedPageBreak/>
        <w:t>contracts under grants, loans, and cooperative agreements) and that all</w:t>
      </w:r>
      <w:r w:rsidRPr="002D6F0B">
        <w:rPr>
          <w:color w:val="211F1F"/>
          <w:spacing w:val="-22"/>
        </w:rPr>
        <w:t xml:space="preserve"> </w:t>
      </w:r>
      <w:r w:rsidRPr="002D6F0B">
        <w:rPr>
          <w:color w:val="211F1F"/>
        </w:rPr>
        <w:t>sub recipients shall certify and disclose</w:t>
      </w:r>
      <w:r w:rsidRPr="002D6F0B">
        <w:rPr>
          <w:color w:val="211F1F"/>
          <w:spacing w:val="-21"/>
        </w:rPr>
        <w:t xml:space="preserve"> </w:t>
      </w:r>
      <w:r w:rsidRPr="002D6F0B">
        <w:rPr>
          <w:color w:val="211F1F"/>
        </w:rPr>
        <w:t>accordingly.</w:t>
      </w:r>
    </w:p>
    <w:p w14:paraId="2ACFE3FB" w14:textId="77777777" w:rsidR="002D6F0B" w:rsidRPr="002D6F0B" w:rsidRDefault="002D6F0B" w:rsidP="002D6F0B">
      <w:pPr>
        <w:spacing w:line="456" w:lineRule="auto"/>
        <w:ind w:left="160" w:right="1673"/>
        <w:rPr>
          <w:rFonts w:eastAsia="Calibri"/>
        </w:rPr>
      </w:pPr>
      <w:r w:rsidRPr="002D6F0B">
        <w:rPr>
          <w:rFonts w:eastAsia="Calibri"/>
          <w:color w:val="211F1F"/>
        </w:rPr>
        <w:t>This certification is a material representation of fact upon which reliance was</w:t>
      </w:r>
      <w:r w:rsidRPr="002D6F0B">
        <w:rPr>
          <w:rFonts w:eastAsia="Calibri"/>
          <w:color w:val="211F1F"/>
          <w:spacing w:val="-21"/>
        </w:rPr>
        <w:t xml:space="preserve"> </w:t>
      </w:r>
      <w:r w:rsidRPr="002D6F0B">
        <w:rPr>
          <w:rFonts w:eastAsia="Calibri"/>
          <w:color w:val="211F1F"/>
        </w:rPr>
        <w:t>placed when this transaction was made or entered into. Submission of this certification is</w:t>
      </w:r>
      <w:r w:rsidRPr="002D6F0B">
        <w:rPr>
          <w:rFonts w:eastAsia="Calibri"/>
          <w:color w:val="211F1F"/>
          <w:spacing w:val="-26"/>
        </w:rPr>
        <w:t xml:space="preserve"> </w:t>
      </w:r>
      <w:r w:rsidRPr="002D6F0B">
        <w:rPr>
          <w:rFonts w:eastAsia="Calibri"/>
          <w:color w:val="211F1F"/>
        </w:rPr>
        <w:t xml:space="preserve">a prerequisite for making or </w:t>
      </w:r>
      <w:proofErr w:type="gramStart"/>
      <w:r w:rsidRPr="002D6F0B">
        <w:rPr>
          <w:rFonts w:eastAsia="Calibri"/>
          <w:color w:val="211F1F"/>
        </w:rPr>
        <w:t>entering into</w:t>
      </w:r>
      <w:proofErr w:type="gramEnd"/>
      <w:r w:rsidRPr="002D6F0B">
        <w:rPr>
          <w:rFonts w:eastAsia="Calibri"/>
          <w:color w:val="211F1F"/>
        </w:rPr>
        <w:t xml:space="preserve"> this transaction imposed by 31, U.S.C. §</w:t>
      </w:r>
      <w:r w:rsidRPr="002D6F0B">
        <w:rPr>
          <w:rFonts w:eastAsia="Calibri"/>
          <w:color w:val="211F1F"/>
          <w:spacing w:val="-21"/>
        </w:rPr>
        <w:t xml:space="preserve"> </w:t>
      </w:r>
      <w:r w:rsidRPr="002D6F0B">
        <w:rPr>
          <w:rFonts w:eastAsia="Calibri"/>
          <w:color w:val="211F1F"/>
        </w:rPr>
        <w:t>1352 (as amended by the Lobbying Disclosure Act of 1995). Any person who fails to file</w:t>
      </w:r>
      <w:r w:rsidRPr="002D6F0B">
        <w:rPr>
          <w:rFonts w:eastAsia="Calibri"/>
          <w:color w:val="211F1F"/>
          <w:spacing w:val="-27"/>
        </w:rPr>
        <w:t xml:space="preserve"> </w:t>
      </w:r>
      <w:r w:rsidRPr="002D6F0B">
        <w:rPr>
          <w:rFonts w:eastAsia="Calibri"/>
          <w:color w:val="211F1F"/>
        </w:rPr>
        <w:t>the required certification shall be subject to a civil penalty of not less than $10,000 and</w:t>
      </w:r>
      <w:r w:rsidRPr="002D6F0B">
        <w:rPr>
          <w:rFonts w:eastAsia="Calibri"/>
          <w:color w:val="211F1F"/>
          <w:spacing w:val="-32"/>
        </w:rPr>
        <w:t xml:space="preserve"> </w:t>
      </w:r>
      <w:r w:rsidRPr="002D6F0B">
        <w:rPr>
          <w:rFonts w:eastAsia="Calibri"/>
          <w:color w:val="211F1F"/>
        </w:rPr>
        <w:t>not more than $100,000 for each such</w:t>
      </w:r>
      <w:r w:rsidRPr="002D6F0B">
        <w:rPr>
          <w:rFonts w:eastAsia="Calibri"/>
          <w:color w:val="211F1F"/>
          <w:spacing w:val="-14"/>
        </w:rPr>
        <w:t xml:space="preserve"> </w:t>
      </w:r>
      <w:r w:rsidRPr="002D6F0B">
        <w:rPr>
          <w:rFonts w:eastAsia="Calibri"/>
          <w:color w:val="211F1F"/>
        </w:rPr>
        <w:t>failure.</w:t>
      </w:r>
    </w:p>
    <w:p w14:paraId="0469E4F6" w14:textId="77777777" w:rsidR="002D6F0B" w:rsidRPr="002D6F0B" w:rsidRDefault="002D6F0B" w:rsidP="002D6F0B">
      <w:pPr>
        <w:spacing w:before="3" w:line="451" w:lineRule="auto"/>
        <w:ind w:left="160" w:right="1673"/>
        <w:rPr>
          <w:rFonts w:eastAsia="Calibri"/>
        </w:rPr>
      </w:pPr>
      <w:r w:rsidRPr="002D6F0B">
        <w:rPr>
          <w:rFonts w:eastAsia="Calibri"/>
          <w:color w:val="211F1F"/>
        </w:rPr>
        <w:t>[Note: Pursuant to 31 U.S.C. § 1352(c)(1)-(2)(A), any person who makes a</w:t>
      </w:r>
      <w:r w:rsidRPr="002D6F0B">
        <w:rPr>
          <w:rFonts w:eastAsia="Calibri"/>
          <w:color w:val="211F1F"/>
          <w:spacing w:val="-25"/>
        </w:rPr>
        <w:t xml:space="preserve"> </w:t>
      </w:r>
      <w:r w:rsidRPr="002D6F0B">
        <w:rPr>
          <w:rFonts w:eastAsia="Calibri"/>
          <w:color w:val="211F1F"/>
        </w:rPr>
        <w:t>prohibited expenditure</w:t>
      </w:r>
      <w:r w:rsidRPr="002D6F0B">
        <w:rPr>
          <w:rFonts w:eastAsia="Calibri"/>
          <w:color w:val="211F1F"/>
          <w:spacing w:val="-4"/>
        </w:rPr>
        <w:t xml:space="preserve"> </w:t>
      </w:r>
      <w:r w:rsidRPr="002D6F0B">
        <w:rPr>
          <w:rFonts w:eastAsia="Calibri"/>
          <w:color w:val="211F1F"/>
        </w:rPr>
        <w:t>or</w:t>
      </w:r>
      <w:r w:rsidRPr="002D6F0B">
        <w:rPr>
          <w:rFonts w:eastAsia="Calibri"/>
          <w:color w:val="211F1F"/>
          <w:spacing w:val="-2"/>
        </w:rPr>
        <w:t xml:space="preserve"> </w:t>
      </w:r>
      <w:r w:rsidRPr="002D6F0B">
        <w:rPr>
          <w:rFonts w:eastAsia="Calibri"/>
          <w:color w:val="211F1F"/>
        </w:rPr>
        <w:t>fails</w:t>
      </w:r>
      <w:r w:rsidRPr="002D6F0B">
        <w:rPr>
          <w:rFonts w:eastAsia="Calibri"/>
          <w:color w:val="211F1F"/>
          <w:spacing w:val="-2"/>
        </w:rPr>
        <w:t xml:space="preserve"> </w:t>
      </w:r>
      <w:r w:rsidRPr="002D6F0B">
        <w:rPr>
          <w:rFonts w:eastAsia="Calibri"/>
          <w:color w:val="211F1F"/>
        </w:rPr>
        <w:t>to</w:t>
      </w:r>
      <w:r w:rsidRPr="002D6F0B">
        <w:rPr>
          <w:rFonts w:eastAsia="Calibri"/>
          <w:color w:val="211F1F"/>
          <w:spacing w:val="-1"/>
        </w:rPr>
        <w:t xml:space="preserve"> </w:t>
      </w:r>
      <w:r w:rsidRPr="002D6F0B">
        <w:rPr>
          <w:rFonts w:eastAsia="Calibri"/>
          <w:color w:val="211F1F"/>
        </w:rPr>
        <w:t>file</w:t>
      </w:r>
      <w:r w:rsidRPr="002D6F0B">
        <w:rPr>
          <w:rFonts w:eastAsia="Calibri"/>
          <w:color w:val="211F1F"/>
          <w:spacing w:val="-6"/>
        </w:rPr>
        <w:t xml:space="preserve"> </w:t>
      </w:r>
      <w:r w:rsidRPr="002D6F0B">
        <w:rPr>
          <w:rFonts w:eastAsia="Calibri"/>
          <w:color w:val="211F1F"/>
        </w:rPr>
        <w:t>or</w:t>
      </w:r>
      <w:r w:rsidRPr="002D6F0B">
        <w:rPr>
          <w:rFonts w:eastAsia="Calibri"/>
          <w:color w:val="211F1F"/>
          <w:spacing w:val="-2"/>
        </w:rPr>
        <w:t xml:space="preserve"> </w:t>
      </w:r>
      <w:r w:rsidRPr="002D6F0B">
        <w:rPr>
          <w:rFonts w:eastAsia="Calibri"/>
          <w:color w:val="211F1F"/>
        </w:rPr>
        <w:t>amend</w:t>
      </w:r>
      <w:r w:rsidRPr="002D6F0B">
        <w:rPr>
          <w:rFonts w:eastAsia="Calibri"/>
          <w:color w:val="211F1F"/>
          <w:spacing w:val="-3"/>
        </w:rPr>
        <w:t xml:space="preserve"> </w:t>
      </w:r>
      <w:r w:rsidRPr="002D6F0B">
        <w:rPr>
          <w:rFonts w:eastAsia="Calibri"/>
          <w:color w:val="211F1F"/>
        </w:rPr>
        <w:t>a</w:t>
      </w:r>
      <w:r w:rsidRPr="002D6F0B">
        <w:rPr>
          <w:rFonts w:eastAsia="Calibri"/>
          <w:color w:val="211F1F"/>
          <w:spacing w:val="-4"/>
        </w:rPr>
        <w:t xml:space="preserve"> </w:t>
      </w:r>
      <w:r w:rsidRPr="002D6F0B">
        <w:rPr>
          <w:rFonts w:eastAsia="Calibri"/>
          <w:color w:val="211F1F"/>
        </w:rPr>
        <w:t>required</w:t>
      </w:r>
      <w:r w:rsidRPr="002D6F0B">
        <w:rPr>
          <w:rFonts w:eastAsia="Calibri"/>
          <w:color w:val="211F1F"/>
          <w:spacing w:val="-3"/>
        </w:rPr>
        <w:t xml:space="preserve"> </w:t>
      </w:r>
      <w:r w:rsidRPr="002D6F0B">
        <w:rPr>
          <w:rFonts w:eastAsia="Calibri"/>
          <w:color w:val="211F1F"/>
        </w:rPr>
        <w:t>certification</w:t>
      </w:r>
      <w:r w:rsidRPr="002D6F0B">
        <w:rPr>
          <w:rFonts w:eastAsia="Calibri"/>
          <w:color w:val="211F1F"/>
          <w:spacing w:val="-5"/>
        </w:rPr>
        <w:t xml:space="preserve"> </w:t>
      </w:r>
      <w:r w:rsidRPr="002D6F0B">
        <w:rPr>
          <w:rFonts w:eastAsia="Calibri"/>
          <w:color w:val="211F1F"/>
        </w:rPr>
        <w:t>or</w:t>
      </w:r>
      <w:r w:rsidRPr="002D6F0B">
        <w:rPr>
          <w:rFonts w:eastAsia="Calibri"/>
          <w:color w:val="211F1F"/>
          <w:spacing w:val="-2"/>
        </w:rPr>
        <w:t xml:space="preserve"> </w:t>
      </w:r>
      <w:r w:rsidRPr="002D6F0B">
        <w:rPr>
          <w:rFonts w:eastAsia="Calibri"/>
          <w:color w:val="211F1F"/>
        </w:rPr>
        <w:t>disclosure</w:t>
      </w:r>
      <w:r w:rsidRPr="002D6F0B">
        <w:rPr>
          <w:rFonts w:eastAsia="Calibri"/>
          <w:color w:val="211F1F"/>
          <w:spacing w:val="-1"/>
        </w:rPr>
        <w:t xml:space="preserve"> </w:t>
      </w:r>
      <w:r w:rsidRPr="002D6F0B">
        <w:rPr>
          <w:rFonts w:eastAsia="Calibri"/>
          <w:color w:val="211F1F"/>
        </w:rPr>
        <w:t>form</w:t>
      </w:r>
      <w:r w:rsidRPr="002D6F0B">
        <w:rPr>
          <w:rFonts w:eastAsia="Calibri"/>
          <w:color w:val="211F1F"/>
          <w:spacing w:val="-3"/>
        </w:rPr>
        <w:t xml:space="preserve"> </w:t>
      </w:r>
      <w:r w:rsidRPr="002D6F0B">
        <w:rPr>
          <w:rFonts w:eastAsia="Calibri"/>
          <w:color w:val="211F1F"/>
        </w:rPr>
        <w:t>shall</w:t>
      </w:r>
      <w:r w:rsidRPr="002D6F0B">
        <w:rPr>
          <w:rFonts w:eastAsia="Calibri"/>
          <w:color w:val="211F1F"/>
          <w:spacing w:val="-2"/>
        </w:rPr>
        <w:t xml:space="preserve"> </w:t>
      </w:r>
      <w:r w:rsidRPr="002D6F0B">
        <w:rPr>
          <w:rFonts w:eastAsia="Calibri"/>
          <w:color w:val="211F1F"/>
        </w:rPr>
        <w:t>be subject to a civil penalty of not less than $10,000 and not more than $100,000 for</w:t>
      </w:r>
      <w:r w:rsidRPr="002D6F0B">
        <w:rPr>
          <w:rFonts w:eastAsia="Calibri"/>
          <w:color w:val="211F1F"/>
          <w:spacing w:val="-29"/>
        </w:rPr>
        <w:t xml:space="preserve"> </w:t>
      </w:r>
      <w:proofErr w:type="gramStart"/>
      <w:r w:rsidRPr="002D6F0B">
        <w:rPr>
          <w:rFonts w:eastAsia="Calibri"/>
          <w:color w:val="211F1F"/>
        </w:rPr>
        <w:t>each</w:t>
      </w:r>
      <w:proofErr w:type="gramEnd"/>
    </w:p>
    <w:p w14:paraId="6D815D7F" w14:textId="77777777" w:rsidR="002D6F0B" w:rsidRPr="002D6F0B" w:rsidRDefault="008A1CCD" w:rsidP="002D6F0B">
      <w:pPr>
        <w:tabs>
          <w:tab w:val="left" w:pos="8485"/>
        </w:tabs>
        <w:spacing w:line="276" w:lineRule="auto"/>
        <w:ind w:left="160" w:right="369"/>
        <w:rPr>
          <w:rFonts w:eastAsia="Calibri"/>
        </w:rPr>
      </w:pPr>
      <w:r>
        <w:rPr>
          <w:color w:val="211F1F"/>
        </w:rPr>
        <w:t xml:space="preserve">such expenditure or failure.  </w:t>
      </w:r>
      <w:r w:rsidR="002D6F0B" w:rsidRPr="002D6F0B">
        <w:rPr>
          <w:color w:val="211F1F"/>
        </w:rPr>
        <w:t>The</w:t>
      </w:r>
      <w:r w:rsidR="002D6F0B" w:rsidRPr="002D6F0B">
        <w:rPr>
          <w:color w:val="211F1F"/>
          <w:spacing w:val="-25"/>
        </w:rPr>
        <w:t xml:space="preserve"> </w:t>
      </w:r>
      <w:r w:rsidR="002D6F0B" w:rsidRPr="002D6F0B">
        <w:rPr>
          <w:color w:val="211F1F"/>
        </w:rPr>
        <w:t>CONTRACTOR,</w:t>
      </w:r>
      <w:r w:rsidR="002D6F0B" w:rsidRPr="002D6F0B">
        <w:rPr>
          <w:color w:val="211F1F"/>
          <w:u w:val="single" w:color="201E1F"/>
        </w:rPr>
        <w:tab/>
      </w:r>
      <w:r w:rsidR="002D6F0B" w:rsidRPr="002D6F0B">
        <w:rPr>
          <w:color w:val="211F1F"/>
        </w:rPr>
        <w:t>,</w:t>
      </w:r>
      <w:r w:rsidR="002D6F0B" w:rsidRPr="002D6F0B">
        <w:rPr>
          <w:color w:val="211F1F"/>
          <w:spacing w:val="-4"/>
        </w:rPr>
        <w:t xml:space="preserve"> </w:t>
      </w:r>
      <w:r w:rsidR="002D6F0B" w:rsidRPr="002D6F0B">
        <w:rPr>
          <w:color w:val="211F1F"/>
        </w:rPr>
        <w:t>certifies or affirms</w:t>
      </w:r>
      <w:r w:rsidR="002D6F0B" w:rsidRPr="002D6F0B">
        <w:rPr>
          <w:color w:val="211F1F"/>
          <w:spacing w:val="-3"/>
        </w:rPr>
        <w:t xml:space="preserve"> </w:t>
      </w:r>
      <w:r w:rsidR="002D6F0B" w:rsidRPr="002D6F0B">
        <w:rPr>
          <w:color w:val="211F1F"/>
        </w:rPr>
        <w:t>the</w:t>
      </w:r>
    </w:p>
    <w:p w14:paraId="16ECD0D1" w14:textId="77777777" w:rsidR="002D6F0B" w:rsidRPr="002D6F0B" w:rsidRDefault="002D6F0B" w:rsidP="002D6F0B">
      <w:pPr>
        <w:spacing w:before="197" w:line="456" w:lineRule="auto"/>
        <w:ind w:left="160" w:right="1035"/>
        <w:rPr>
          <w:rFonts w:eastAsia="Calibri"/>
        </w:rPr>
      </w:pPr>
      <w:r w:rsidRPr="002D6F0B">
        <w:rPr>
          <w:color w:val="211F1F"/>
        </w:rPr>
        <w:t xml:space="preserve">truthfulness and accuracy of each statement or </w:t>
      </w:r>
      <w:proofErr w:type="gramStart"/>
      <w:r w:rsidRPr="002D6F0B">
        <w:rPr>
          <w:color w:val="211F1F"/>
        </w:rPr>
        <w:t>it</w:t>
      </w:r>
      <w:proofErr w:type="gramEnd"/>
      <w:r w:rsidRPr="002D6F0B">
        <w:rPr>
          <w:color w:val="211F1F"/>
        </w:rPr>
        <w:t xml:space="preserve"> certification and disclosure, if any.</w:t>
      </w:r>
      <w:r w:rsidRPr="002D6F0B">
        <w:rPr>
          <w:color w:val="211F1F"/>
          <w:spacing w:val="-19"/>
        </w:rPr>
        <w:t xml:space="preserve"> </w:t>
      </w:r>
      <w:r w:rsidRPr="002D6F0B">
        <w:rPr>
          <w:color w:val="211F1F"/>
        </w:rPr>
        <w:t>In addition, the CONTRACTOR understands and agrees that the provisions of 31 U.S.C. A3801,</w:t>
      </w:r>
      <w:r w:rsidRPr="002D6F0B">
        <w:rPr>
          <w:color w:val="211F1F"/>
          <w:spacing w:val="-29"/>
        </w:rPr>
        <w:t xml:space="preserve"> </w:t>
      </w:r>
      <w:r w:rsidRPr="002D6F0B">
        <w:rPr>
          <w:color w:val="211F1F"/>
        </w:rPr>
        <w:t>et seq., apply to this certification and disclosure, if</w:t>
      </w:r>
      <w:r w:rsidRPr="002D6F0B">
        <w:rPr>
          <w:color w:val="211F1F"/>
          <w:spacing w:val="-16"/>
        </w:rPr>
        <w:t xml:space="preserve"> </w:t>
      </w:r>
      <w:r w:rsidRPr="002D6F0B">
        <w:rPr>
          <w:color w:val="211F1F"/>
        </w:rPr>
        <w:t>any.</w:t>
      </w:r>
    </w:p>
    <w:p w14:paraId="1613A92F" w14:textId="77777777" w:rsidR="002D6F0B" w:rsidRPr="002D6F0B" w:rsidRDefault="002D6F0B" w:rsidP="002D6F0B">
      <w:pPr>
        <w:rPr>
          <w:rFonts w:eastAsia="Calibri"/>
        </w:rPr>
      </w:pPr>
    </w:p>
    <w:p w14:paraId="0B4E3FF4" w14:textId="77777777" w:rsidR="002D6F0B" w:rsidRPr="002D6F0B" w:rsidRDefault="002D6F0B" w:rsidP="002D6F0B">
      <w:pPr>
        <w:spacing w:before="7"/>
        <w:rPr>
          <w:rFonts w:eastAsia="Calibri"/>
          <w:sz w:val="19"/>
          <w:szCs w:val="19"/>
        </w:rPr>
      </w:pPr>
    </w:p>
    <w:p w14:paraId="53F818E1" w14:textId="77777777" w:rsidR="002D6F0B" w:rsidRPr="002D6F0B" w:rsidRDefault="002D6F0B" w:rsidP="002D6F0B">
      <w:pPr>
        <w:ind w:left="160" w:right="1912"/>
        <w:rPr>
          <w:rFonts w:eastAsia="Calibri"/>
        </w:rPr>
      </w:pPr>
      <w:r w:rsidRPr="002D6F0B">
        <w:rPr>
          <w:rFonts w:eastAsia="Calibri"/>
          <w:color w:val="211F1F"/>
        </w:rPr>
        <w:t>Signature of CONTRACTOR’s authorized</w:t>
      </w:r>
      <w:r w:rsidRPr="002D6F0B">
        <w:rPr>
          <w:rFonts w:eastAsia="Calibri"/>
          <w:color w:val="211F1F"/>
          <w:spacing w:val="-13"/>
        </w:rPr>
        <w:t xml:space="preserve"> </w:t>
      </w:r>
      <w:r w:rsidRPr="002D6F0B">
        <w:rPr>
          <w:rFonts w:eastAsia="Calibri"/>
          <w:color w:val="211F1F"/>
        </w:rPr>
        <w:t>Official</w:t>
      </w:r>
    </w:p>
    <w:p w14:paraId="6FDF5424" w14:textId="77777777" w:rsidR="002D6F0B" w:rsidRPr="002D6F0B" w:rsidRDefault="002D6F0B" w:rsidP="002D6F0B">
      <w:pPr>
        <w:rPr>
          <w:rFonts w:eastAsia="Calibri"/>
          <w:sz w:val="20"/>
          <w:szCs w:val="20"/>
        </w:rPr>
      </w:pPr>
    </w:p>
    <w:p w14:paraId="65ABD233" w14:textId="77777777" w:rsidR="002D6F0B" w:rsidRPr="002D6F0B" w:rsidRDefault="002D6F0B" w:rsidP="002D6F0B">
      <w:pPr>
        <w:rPr>
          <w:rFonts w:eastAsia="Calibri"/>
          <w:sz w:val="19"/>
          <w:szCs w:val="19"/>
        </w:rPr>
      </w:pPr>
    </w:p>
    <w:p w14:paraId="0BABE8BD" w14:textId="77777777" w:rsidR="002D6F0B" w:rsidRPr="002D6F0B" w:rsidRDefault="002D6F0B" w:rsidP="002D6F0B">
      <w:pPr>
        <w:spacing w:line="20" w:lineRule="exact"/>
        <w:ind w:left="152"/>
        <w:rPr>
          <w:rFonts w:eastAsia="Calibri"/>
          <w:sz w:val="2"/>
          <w:szCs w:val="2"/>
        </w:rPr>
      </w:pPr>
      <w:r w:rsidRPr="002D6F0B">
        <w:rPr>
          <w:rFonts w:eastAsia="Calibri"/>
          <w:noProof/>
          <w:sz w:val="2"/>
          <w:szCs w:val="2"/>
        </w:rPr>
        <mc:AlternateContent>
          <mc:Choice Requires="wpg">
            <w:drawing>
              <wp:inline distT="0" distB="0" distL="0" distR="0" wp14:anchorId="4433ADDF" wp14:editId="0DA21B02">
                <wp:extent cx="3694430" cy="9525"/>
                <wp:effectExtent l="9525" t="9525" r="1270"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9525"/>
                          <a:chOff x="0" y="0"/>
                          <a:chExt cx="5818" cy="15"/>
                        </a:xfrm>
                      </wpg:grpSpPr>
                      <wpg:grpSp>
                        <wpg:cNvPr id="541" name="Group 515"/>
                        <wpg:cNvGrpSpPr>
                          <a:grpSpLocks/>
                        </wpg:cNvGrpSpPr>
                        <wpg:grpSpPr bwMode="auto">
                          <a:xfrm>
                            <a:off x="7" y="7"/>
                            <a:ext cx="5804" cy="2"/>
                            <a:chOff x="7" y="7"/>
                            <a:chExt cx="5804" cy="2"/>
                          </a:xfrm>
                        </wpg:grpSpPr>
                        <wps:wsp>
                          <wps:cNvPr id="542" name="Freeform 516"/>
                          <wps:cNvSpPr>
                            <a:spLocks/>
                          </wps:cNvSpPr>
                          <wps:spPr bwMode="auto">
                            <a:xfrm>
                              <a:off x="7" y="7"/>
                              <a:ext cx="5804" cy="2"/>
                            </a:xfrm>
                            <a:custGeom>
                              <a:avLst/>
                              <a:gdLst>
                                <a:gd name="T0" fmla="+- 0 7 7"/>
                                <a:gd name="T1" fmla="*/ T0 w 5804"/>
                                <a:gd name="T2" fmla="+- 0 5810 7"/>
                                <a:gd name="T3" fmla="*/ T2 w 5804"/>
                              </a:gdLst>
                              <a:ahLst/>
                              <a:cxnLst>
                                <a:cxn ang="0">
                                  <a:pos x="T1" y="0"/>
                                </a:cxn>
                                <a:cxn ang="0">
                                  <a:pos x="T3" y="0"/>
                                </a:cxn>
                              </a:cxnLst>
                              <a:rect l="0" t="0" r="r" b="b"/>
                              <a:pathLst>
                                <a:path w="5804">
                                  <a:moveTo>
                                    <a:pt x="0" y="0"/>
                                  </a:moveTo>
                                  <a:lnTo>
                                    <a:pt x="5803"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738568" id="Group 540" o:spid="_x0000_s1026" style="width:290.9pt;height:.75pt;mso-position-horizontal-relative:char;mso-position-vertical-relative:line" coordsize="5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">
                <v:group id="Group 515" o:spid="_x0000_s1027" style="position:absolute;left:7;top:7;width:5804;height:2" coordorigin="7,7"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16" o:spid="_x0000_s1028" style="position:absolute;left:7;top:7;width:5804;height:2;visibility:visible;mso-wrap-style:square;v-text-anchor:top"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" path="m,l5803,e" filled="f" strokecolor="#201e1f" strokeweight=".71pt">
                    <v:path arrowok="t" o:connecttype="custom" o:connectlocs="0,0;5803,0" o:connectangles="0,0"/>
                  </v:shape>
                </v:group>
                <w10:anchorlock/>
              </v:group>
            </w:pict>
          </mc:Fallback>
        </mc:AlternateContent>
      </w:r>
    </w:p>
    <w:p w14:paraId="5D0C57F3" w14:textId="77777777" w:rsidR="002D6F0B" w:rsidRPr="002D6F0B" w:rsidRDefault="002D6F0B" w:rsidP="002D6F0B">
      <w:pPr>
        <w:spacing w:before="2"/>
        <w:rPr>
          <w:rFonts w:eastAsia="Calibri"/>
          <w:sz w:val="19"/>
          <w:szCs w:val="19"/>
        </w:rPr>
      </w:pPr>
    </w:p>
    <w:p w14:paraId="3D96F572" w14:textId="77777777" w:rsidR="002D6F0B" w:rsidRPr="002D6F0B" w:rsidRDefault="002D6F0B" w:rsidP="002D6F0B">
      <w:pPr>
        <w:ind w:left="160" w:right="1912"/>
        <w:rPr>
          <w:rFonts w:eastAsia="Calibri"/>
        </w:rPr>
      </w:pPr>
      <w:r w:rsidRPr="002D6F0B">
        <w:rPr>
          <w:rFonts w:eastAsia="Calibri"/>
          <w:color w:val="211F1F"/>
        </w:rPr>
        <w:t>Name and Title of CONTRACTOR’s Authorized</w:t>
      </w:r>
      <w:r w:rsidRPr="002D6F0B">
        <w:rPr>
          <w:rFonts w:eastAsia="Calibri"/>
          <w:color w:val="211F1F"/>
          <w:spacing w:val="-15"/>
        </w:rPr>
        <w:t xml:space="preserve"> </w:t>
      </w:r>
      <w:r w:rsidRPr="002D6F0B">
        <w:rPr>
          <w:rFonts w:eastAsia="Calibri"/>
          <w:color w:val="211F1F"/>
        </w:rPr>
        <w:t>Official</w:t>
      </w:r>
    </w:p>
    <w:p w14:paraId="6352ED08" w14:textId="77777777" w:rsidR="002D6F0B" w:rsidRPr="002D6F0B" w:rsidRDefault="002D6F0B" w:rsidP="002D6F0B">
      <w:pPr>
        <w:rPr>
          <w:rFonts w:eastAsia="Calibri"/>
          <w:sz w:val="20"/>
          <w:szCs w:val="20"/>
        </w:rPr>
      </w:pPr>
    </w:p>
    <w:p w14:paraId="7F5C24D8" w14:textId="77777777" w:rsidR="002D6F0B" w:rsidRPr="002D6F0B" w:rsidRDefault="002D6F0B" w:rsidP="002D6F0B">
      <w:pPr>
        <w:spacing w:before="2"/>
        <w:rPr>
          <w:rFonts w:eastAsia="Calibri"/>
          <w:sz w:val="19"/>
          <w:szCs w:val="19"/>
        </w:rPr>
      </w:pPr>
    </w:p>
    <w:p w14:paraId="0CFE639D" w14:textId="77777777" w:rsidR="002D6F0B" w:rsidRPr="002D6F0B" w:rsidRDefault="002D6F0B" w:rsidP="002D6F0B">
      <w:pPr>
        <w:spacing w:line="20" w:lineRule="exact"/>
        <w:ind w:left="152"/>
        <w:rPr>
          <w:rFonts w:eastAsia="Calibri"/>
          <w:sz w:val="2"/>
          <w:szCs w:val="2"/>
        </w:rPr>
      </w:pPr>
      <w:r w:rsidRPr="002D6F0B">
        <w:rPr>
          <w:rFonts w:eastAsia="Calibri"/>
          <w:noProof/>
          <w:sz w:val="2"/>
          <w:szCs w:val="2"/>
        </w:rPr>
        <mc:AlternateContent>
          <mc:Choice Requires="wpg">
            <w:drawing>
              <wp:inline distT="0" distB="0" distL="0" distR="0" wp14:anchorId="1EF2CAC9" wp14:editId="635A3731">
                <wp:extent cx="3694430" cy="9525"/>
                <wp:effectExtent l="9525" t="9525" r="1270" b="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9525"/>
                          <a:chOff x="0" y="0"/>
                          <a:chExt cx="5818" cy="15"/>
                        </a:xfrm>
                      </wpg:grpSpPr>
                      <wpg:grpSp>
                        <wpg:cNvPr id="538" name="Group 512"/>
                        <wpg:cNvGrpSpPr>
                          <a:grpSpLocks/>
                        </wpg:cNvGrpSpPr>
                        <wpg:grpSpPr bwMode="auto">
                          <a:xfrm>
                            <a:off x="7" y="7"/>
                            <a:ext cx="5804" cy="2"/>
                            <a:chOff x="7" y="7"/>
                            <a:chExt cx="5804" cy="2"/>
                          </a:xfrm>
                        </wpg:grpSpPr>
                        <wps:wsp>
                          <wps:cNvPr id="539" name="Freeform 513"/>
                          <wps:cNvSpPr>
                            <a:spLocks/>
                          </wps:cNvSpPr>
                          <wps:spPr bwMode="auto">
                            <a:xfrm>
                              <a:off x="7" y="7"/>
                              <a:ext cx="5804" cy="2"/>
                            </a:xfrm>
                            <a:custGeom>
                              <a:avLst/>
                              <a:gdLst>
                                <a:gd name="T0" fmla="+- 0 7 7"/>
                                <a:gd name="T1" fmla="*/ T0 w 5804"/>
                                <a:gd name="T2" fmla="+- 0 5810 7"/>
                                <a:gd name="T3" fmla="*/ T2 w 5804"/>
                              </a:gdLst>
                              <a:ahLst/>
                              <a:cxnLst>
                                <a:cxn ang="0">
                                  <a:pos x="T1" y="0"/>
                                </a:cxn>
                                <a:cxn ang="0">
                                  <a:pos x="T3" y="0"/>
                                </a:cxn>
                              </a:cxnLst>
                              <a:rect l="0" t="0" r="r" b="b"/>
                              <a:pathLst>
                                <a:path w="5804">
                                  <a:moveTo>
                                    <a:pt x="0" y="0"/>
                                  </a:moveTo>
                                  <a:lnTo>
                                    <a:pt x="5803"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AF0104" id="Group 537" o:spid="_x0000_s1026" style="width:290.9pt;height:.75pt;mso-position-horizontal-relative:char;mso-position-vertical-relative:line" coordsize="5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">
                <v:group id="Group 512" o:spid="_x0000_s1027" style="position:absolute;left:7;top:7;width:5804;height:2" coordorigin="7,7"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13" o:spid="_x0000_s1028" style="position:absolute;left:7;top:7;width:5804;height:2;visibility:visible;mso-wrap-style:square;v-text-anchor:top"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" path="m,l5803,e" filled="f" strokecolor="#201e1f" strokeweight=".71pt">
                    <v:path arrowok="t" o:connecttype="custom" o:connectlocs="0,0;5803,0" o:connectangles="0,0"/>
                  </v:shape>
                </v:group>
                <w10:anchorlock/>
              </v:group>
            </w:pict>
          </mc:Fallback>
        </mc:AlternateContent>
      </w:r>
    </w:p>
    <w:p w14:paraId="16403C4E" w14:textId="77777777" w:rsidR="002D6F0B" w:rsidRPr="002D6F0B" w:rsidRDefault="002D6F0B" w:rsidP="002D6F0B">
      <w:pPr>
        <w:rPr>
          <w:rFonts w:eastAsia="Calibri"/>
          <w:sz w:val="20"/>
          <w:szCs w:val="20"/>
        </w:rPr>
      </w:pPr>
    </w:p>
    <w:p w14:paraId="39562DA4" w14:textId="77777777" w:rsidR="002D6F0B" w:rsidRPr="002D6F0B" w:rsidRDefault="002D6F0B" w:rsidP="002D6F0B">
      <w:pPr>
        <w:spacing w:before="6"/>
        <w:rPr>
          <w:rFonts w:eastAsia="Calibri"/>
          <w:sz w:val="18"/>
          <w:szCs w:val="18"/>
        </w:rPr>
      </w:pPr>
    </w:p>
    <w:p w14:paraId="3A21B3FC" w14:textId="77777777" w:rsidR="002D6F0B" w:rsidRPr="002D6F0B" w:rsidRDefault="002D6F0B" w:rsidP="002D6F0B">
      <w:pPr>
        <w:spacing w:line="20" w:lineRule="exact"/>
        <w:ind w:left="152"/>
        <w:rPr>
          <w:rFonts w:eastAsia="Calibri"/>
          <w:sz w:val="2"/>
          <w:szCs w:val="2"/>
        </w:rPr>
      </w:pPr>
      <w:r w:rsidRPr="002D6F0B">
        <w:rPr>
          <w:rFonts w:eastAsia="Calibri"/>
          <w:noProof/>
          <w:sz w:val="2"/>
          <w:szCs w:val="2"/>
        </w:rPr>
        <mc:AlternateContent>
          <mc:Choice Requires="wpg">
            <w:drawing>
              <wp:inline distT="0" distB="0" distL="0" distR="0" wp14:anchorId="17043928" wp14:editId="18116BA8">
                <wp:extent cx="3694430" cy="9525"/>
                <wp:effectExtent l="9525" t="9525" r="1270" b="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9525"/>
                          <a:chOff x="0" y="0"/>
                          <a:chExt cx="5818" cy="15"/>
                        </a:xfrm>
                      </wpg:grpSpPr>
                      <wpg:grpSp>
                        <wpg:cNvPr id="535" name="Group 509"/>
                        <wpg:cNvGrpSpPr>
                          <a:grpSpLocks/>
                        </wpg:cNvGrpSpPr>
                        <wpg:grpSpPr bwMode="auto">
                          <a:xfrm>
                            <a:off x="7" y="7"/>
                            <a:ext cx="5804" cy="2"/>
                            <a:chOff x="7" y="7"/>
                            <a:chExt cx="5804" cy="2"/>
                          </a:xfrm>
                        </wpg:grpSpPr>
                        <wps:wsp>
                          <wps:cNvPr id="536" name="Freeform 510"/>
                          <wps:cNvSpPr>
                            <a:spLocks/>
                          </wps:cNvSpPr>
                          <wps:spPr bwMode="auto">
                            <a:xfrm>
                              <a:off x="7" y="7"/>
                              <a:ext cx="5804" cy="2"/>
                            </a:xfrm>
                            <a:custGeom>
                              <a:avLst/>
                              <a:gdLst>
                                <a:gd name="T0" fmla="+- 0 7 7"/>
                                <a:gd name="T1" fmla="*/ T0 w 5804"/>
                                <a:gd name="T2" fmla="+- 0 5810 7"/>
                                <a:gd name="T3" fmla="*/ T2 w 5804"/>
                              </a:gdLst>
                              <a:ahLst/>
                              <a:cxnLst>
                                <a:cxn ang="0">
                                  <a:pos x="T1" y="0"/>
                                </a:cxn>
                                <a:cxn ang="0">
                                  <a:pos x="T3" y="0"/>
                                </a:cxn>
                              </a:cxnLst>
                              <a:rect l="0" t="0" r="r" b="b"/>
                              <a:pathLst>
                                <a:path w="5804">
                                  <a:moveTo>
                                    <a:pt x="0" y="0"/>
                                  </a:moveTo>
                                  <a:lnTo>
                                    <a:pt x="5803"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2896D1" id="Group 534" o:spid="_x0000_s1026" style="width:290.9pt;height:.75pt;mso-position-horizontal-relative:char;mso-position-vertical-relative:line" coordsize="5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">
                <v:group id="Group 509" o:spid="_x0000_s1027" style="position:absolute;left:7;top:7;width:5804;height:2" coordorigin="7,7"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10" o:spid="_x0000_s1028" style="position:absolute;left:7;top:7;width:5804;height:2;visibility:visible;mso-wrap-style:square;v-text-anchor:top" coordsize="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" path="m,l5803,e" filled="f" strokecolor="#201e1f" strokeweight=".71pt">
                    <v:path arrowok="t" o:connecttype="custom" o:connectlocs="0,0;5803,0" o:connectangles="0,0"/>
                  </v:shape>
                </v:group>
                <w10:anchorlock/>
              </v:group>
            </w:pict>
          </mc:Fallback>
        </mc:AlternateContent>
      </w:r>
    </w:p>
    <w:p w14:paraId="3A02A85C" w14:textId="77777777" w:rsidR="002D6F0B" w:rsidRPr="002D6F0B" w:rsidRDefault="002D6F0B" w:rsidP="002D6F0B">
      <w:pPr>
        <w:spacing w:before="7"/>
        <w:rPr>
          <w:rFonts w:eastAsia="Calibri"/>
          <w:sz w:val="18"/>
          <w:szCs w:val="18"/>
        </w:rPr>
      </w:pPr>
    </w:p>
    <w:p w14:paraId="130194C9" w14:textId="77777777" w:rsidR="002D6F0B" w:rsidRPr="002D6F0B" w:rsidRDefault="002D6F0B" w:rsidP="002D6F0B">
      <w:pPr>
        <w:tabs>
          <w:tab w:val="left" w:pos="3740"/>
        </w:tabs>
        <w:ind w:left="160" w:right="1912"/>
        <w:rPr>
          <w:rFonts w:eastAsia="Calibri"/>
        </w:rPr>
      </w:pPr>
      <w:r w:rsidRPr="002D6F0B">
        <w:rPr>
          <w:color w:val="211F1F"/>
        </w:rPr>
        <w:t>Date: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3EB5A1CF" w14:textId="77777777" w:rsidR="002D6F0B" w:rsidRPr="002D6F0B" w:rsidRDefault="002D6F0B" w:rsidP="002D6F0B">
      <w:pPr>
        <w:spacing w:before="1"/>
        <w:rPr>
          <w:rFonts w:eastAsia="Calibri"/>
          <w:sz w:val="15"/>
          <w:szCs w:val="15"/>
        </w:rPr>
      </w:pPr>
    </w:p>
    <w:p w14:paraId="590D6447" w14:textId="77777777" w:rsidR="002D6F0B" w:rsidRPr="002D6F0B" w:rsidRDefault="002D6F0B" w:rsidP="002D6F0B">
      <w:pPr>
        <w:tabs>
          <w:tab w:val="left" w:pos="4799"/>
          <w:tab w:val="left" w:pos="6721"/>
          <w:tab w:val="left" w:pos="7376"/>
        </w:tabs>
        <w:spacing w:before="56"/>
        <w:ind w:left="160" w:right="1912"/>
        <w:rPr>
          <w:rFonts w:eastAsia="Calibri"/>
        </w:rPr>
      </w:pPr>
      <w:r w:rsidRPr="002D6F0B">
        <w:rPr>
          <w:color w:val="211F1F"/>
        </w:rPr>
        <w:t>Subscribed and sworn to before me</w:t>
      </w:r>
      <w:r w:rsidRPr="002D6F0B">
        <w:rPr>
          <w:color w:val="211F1F"/>
          <w:spacing w:val="-20"/>
        </w:rPr>
        <w:t xml:space="preserve"> </w:t>
      </w:r>
      <w:r w:rsidRPr="002D6F0B">
        <w:rPr>
          <w:color w:val="211F1F"/>
        </w:rPr>
        <w:t>this</w:t>
      </w:r>
      <w:r w:rsidRPr="002D6F0B">
        <w:rPr>
          <w:color w:val="211F1F"/>
          <w:u w:val="single" w:color="201E1F"/>
        </w:rPr>
        <w:tab/>
      </w:r>
      <w:r w:rsidRPr="002D6F0B">
        <w:rPr>
          <w:color w:val="211F1F"/>
        </w:rPr>
        <w:t>day</w:t>
      </w:r>
      <w:r w:rsidRPr="002D6F0B">
        <w:rPr>
          <w:color w:val="211F1F"/>
          <w:spacing w:val="-3"/>
        </w:rPr>
        <w:t xml:space="preserve"> </w:t>
      </w:r>
      <w:r w:rsidRPr="002D6F0B">
        <w:rPr>
          <w:color w:val="211F1F"/>
        </w:rPr>
        <w:t>of</w:t>
      </w:r>
      <w:r w:rsidRPr="002D6F0B">
        <w:rPr>
          <w:color w:val="211F1F"/>
          <w:u w:val="single" w:color="201E1F"/>
        </w:rPr>
        <w:tab/>
      </w:r>
      <w:r w:rsidRPr="002D6F0B">
        <w:rPr>
          <w:color w:val="211F1F"/>
        </w:rPr>
        <w:t>,</w:t>
      </w:r>
      <w:r w:rsidRPr="002D6F0B">
        <w:rPr>
          <w:color w:val="211F1F"/>
          <w:spacing w:val="-4"/>
        </w:rPr>
        <w:t xml:space="preserve"> </w:t>
      </w:r>
      <w:r w:rsidRPr="002D6F0B">
        <w:rPr>
          <w:color w:val="211F1F"/>
        </w:rPr>
        <w:t>20</w:t>
      </w:r>
      <w:r w:rsidRPr="002D6F0B">
        <w:rPr>
          <w:color w:val="211F1F"/>
          <w:u w:val="single" w:color="201E1F"/>
        </w:rPr>
        <w:tab/>
      </w:r>
      <w:r w:rsidRPr="002D6F0B">
        <w:rPr>
          <w:color w:val="211F1F"/>
        </w:rPr>
        <w:t>.</w:t>
      </w:r>
    </w:p>
    <w:p w14:paraId="71CCEF13" w14:textId="77777777" w:rsidR="002D6F0B" w:rsidRPr="002D6F0B" w:rsidRDefault="002D6F0B" w:rsidP="002D6F0B">
      <w:pPr>
        <w:spacing w:before="1"/>
        <w:rPr>
          <w:rFonts w:eastAsia="Calibri"/>
          <w:sz w:val="15"/>
          <w:szCs w:val="15"/>
        </w:rPr>
      </w:pPr>
    </w:p>
    <w:p w14:paraId="5DFCB2B2" w14:textId="77777777" w:rsidR="002D6F0B" w:rsidRPr="002D6F0B" w:rsidRDefault="002D6F0B" w:rsidP="002D6F0B">
      <w:pPr>
        <w:tabs>
          <w:tab w:val="left" w:pos="5386"/>
          <w:tab w:val="left" w:pos="8636"/>
        </w:tabs>
        <w:spacing w:before="56"/>
        <w:ind w:left="160" w:right="369"/>
        <w:rPr>
          <w:rFonts w:eastAsia="Calibri"/>
        </w:rPr>
      </w:pPr>
      <w:r w:rsidRPr="002D6F0B">
        <w:rPr>
          <w:color w:val="211F1F"/>
        </w:rPr>
        <w:t>Notary Public in and for the State</w:t>
      </w:r>
      <w:r w:rsidRPr="002D6F0B">
        <w:rPr>
          <w:color w:val="211F1F"/>
          <w:spacing w:val="-23"/>
        </w:rPr>
        <w:t xml:space="preserve"> </w:t>
      </w:r>
      <w:r w:rsidRPr="002D6F0B">
        <w:rPr>
          <w:color w:val="211F1F"/>
        </w:rPr>
        <w:t>of</w:t>
      </w:r>
      <w:r w:rsidRPr="002D6F0B">
        <w:rPr>
          <w:color w:val="211F1F"/>
          <w:u w:val="single" w:color="201E1F"/>
        </w:rPr>
        <w:tab/>
      </w:r>
      <w:r w:rsidRPr="002D6F0B">
        <w:rPr>
          <w:color w:val="211F1F"/>
        </w:rPr>
        <w:t>, residing</w:t>
      </w:r>
      <w:r w:rsidRPr="002D6F0B">
        <w:rPr>
          <w:color w:val="211F1F"/>
          <w:spacing w:val="-8"/>
        </w:rPr>
        <w:t xml:space="preserve"> </w:t>
      </w:r>
      <w:r w:rsidRPr="002D6F0B">
        <w:rPr>
          <w:color w:val="211F1F"/>
        </w:rPr>
        <w:t xml:space="preserve">in </w:t>
      </w:r>
      <w:r w:rsidRPr="002D6F0B">
        <w:rPr>
          <w:color w:val="211F1F"/>
          <w:u w:val="single" w:color="201E1F"/>
        </w:rPr>
        <w:t xml:space="preserve"> </w:t>
      </w:r>
      <w:r w:rsidRPr="002D6F0B">
        <w:rPr>
          <w:color w:val="211F1F"/>
          <w:u w:val="single" w:color="201E1F"/>
        </w:rPr>
        <w:tab/>
      </w:r>
    </w:p>
    <w:p w14:paraId="42604E2D" w14:textId="77777777" w:rsidR="002D6F0B" w:rsidRDefault="002D6F0B" w:rsidP="002D6F0B">
      <w:pPr>
        <w:spacing w:before="2"/>
        <w:rPr>
          <w:rFonts w:ascii="Calibri" w:eastAsia="Calibri" w:hAnsi="Calibri" w:cs="Calibri"/>
          <w:sz w:val="5"/>
          <w:szCs w:val="5"/>
        </w:rPr>
      </w:pPr>
    </w:p>
    <w:p w14:paraId="03A3E353" w14:textId="77777777" w:rsidR="002D6F0B" w:rsidRDefault="002D6F0B" w:rsidP="002D6F0B">
      <w:pPr>
        <w:spacing w:line="28" w:lineRule="exact"/>
        <w:ind w:left="116"/>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6F5BC161" wp14:editId="2E168CAB">
                <wp:extent cx="6000115" cy="18415"/>
                <wp:effectExtent l="9525" t="9525" r="635" b="635"/>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8415"/>
                          <a:chOff x="0" y="0"/>
                          <a:chExt cx="9449" cy="29"/>
                        </a:xfrm>
                      </wpg:grpSpPr>
                      <wpg:grpSp>
                        <wpg:cNvPr id="532" name="Group 506"/>
                        <wpg:cNvGrpSpPr>
                          <a:grpSpLocks/>
                        </wpg:cNvGrpSpPr>
                        <wpg:grpSpPr bwMode="auto">
                          <a:xfrm>
                            <a:off x="14" y="14"/>
                            <a:ext cx="9420" cy="2"/>
                            <a:chOff x="14" y="14"/>
                            <a:chExt cx="9420" cy="2"/>
                          </a:xfrm>
                        </wpg:grpSpPr>
                        <wps:wsp>
                          <wps:cNvPr id="533" name="Freeform 507"/>
                          <wps:cNvSpPr>
                            <a:spLocks/>
                          </wps:cNvSpPr>
                          <wps:spPr bwMode="auto">
                            <a:xfrm>
                              <a:off x="14" y="14"/>
                              <a:ext cx="9420" cy="2"/>
                            </a:xfrm>
                            <a:custGeom>
                              <a:avLst/>
                              <a:gdLst>
                                <a:gd name="T0" fmla="+- 0 14 14"/>
                                <a:gd name="T1" fmla="*/ T0 w 9420"/>
                                <a:gd name="T2" fmla="+- 0 9434 14"/>
                                <a:gd name="T3" fmla="*/ T2 w 9420"/>
                              </a:gdLst>
                              <a:ahLst/>
                              <a:cxnLst>
                                <a:cxn ang="0">
                                  <a:pos x="T1" y="0"/>
                                </a:cxn>
                                <a:cxn ang="0">
                                  <a:pos x="T3" y="0"/>
                                </a:cxn>
                              </a:cxnLst>
                              <a:rect l="0" t="0" r="r" b="b"/>
                              <a:pathLst>
                                <a:path w="9420">
                                  <a:moveTo>
                                    <a:pt x="0" y="0"/>
                                  </a:moveTo>
                                  <a:lnTo>
                                    <a:pt x="9420" y="0"/>
                                  </a:lnTo>
                                </a:path>
                              </a:pathLst>
                            </a:custGeom>
                            <a:noFill/>
                            <a:ln w="18288">
                              <a:solidFill>
                                <a:srgbClr val="21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E405BB" id="Group 531" o:spid="_x0000_s1026" style="width:472.45pt;height:1.45pt;mso-position-horizontal-relative:char;mso-position-vertical-relative:line" coordsize="94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">
                <v:group id="Group 506" o:spid="_x0000_s1027" style="position:absolute;left:14;top:14;width:9420;height:2" coordorigin="14,14"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07" o:spid="_x0000_s1028" style="position:absolute;left:14;top:14;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" path="m,l9420,e" filled="f" strokecolor="#211f1f" strokeweight="1.44pt">
                    <v:path arrowok="t" o:connecttype="custom" o:connectlocs="0,0;9420,0" o:connectangles="0,0"/>
                  </v:shape>
                </v:group>
                <w10:anchorlock/>
              </v:group>
            </w:pict>
          </mc:Fallback>
        </mc:AlternateContent>
      </w:r>
    </w:p>
    <w:p w14:paraId="4154ABDD" w14:textId="77777777" w:rsidR="00626797" w:rsidRPr="00626797" w:rsidRDefault="00626797" w:rsidP="00626797">
      <w:pPr>
        <w:spacing w:before="196"/>
        <w:ind w:left="100"/>
        <w:jc w:val="both"/>
        <w:rPr>
          <w:spacing w:val="-1"/>
          <w:sz w:val="24"/>
          <w:szCs w:val="24"/>
        </w:rPr>
      </w:pPr>
    </w:p>
    <w:p w14:paraId="6852066A" w14:textId="77777777" w:rsidR="002D6F0B" w:rsidRDefault="002D6F0B" w:rsidP="00626797">
      <w:pPr>
        <w:spacing w:before="196"/>
        <w:ind w:left="100"/>
        <w:jc w:val="both"/>
        <w:rPr>
          <w:b/>
          <w:spacing w:val="-1"/>
          <w:sz w:val="24"/>
          <w:szCs w:val="24"/>
        </w:rPr>
      </w:pPr>
    </w:p>
    <w:p w14:paraId="2DCCF523" w14:textId="77777777" w:rsidR="002D6F0B" w:rsidRDefault="002D6F0B" w:rsidP="00626797">
      <w:pPr>
        <w:spacing w:before="196"/>
        <w:ind w:left="100"/>
        <w:jc w:val="both"/>
        <w:rPr>
          <w:b/>
          <w:spacing w:val="-1"/>
          <w:sz w:val="24"/>
          <w:szCs w:val="24"/>
        </w:rPr>
      </w:pPr>
    </w:p>
    <w:p w14:paraId="2AE51762" w14:textId="77777777" w:rsidR="002D6F0B" w:rsidRDefault="002D6F0B" w:rsidP="00626797">
      <w:pPr>
        <w:spacing w:before="196"/>
        <w:ind w:left="100"/>
        <w:jc w:val="both"/>
        <w:rPr>
          <w:b/>
          <w:spacing w:val="-1"/>
          <w:sz w:val="24"/>
          <w:szCs w:val="24"/>
        </w:rPr>
      </w:pPr>
    </w:p>
    <w:p w14:paraId="31BED202" w14:textId="77777777" w:rsidR="002D6F0B" w:rsidRDefault="002D6F0B" w:rsidP="00626797">
      <w:pPr>
        <w:spacing w:before="196"/>
        <w:ind w:left="100"/>
        <w:jc w:val="both"/>
        <w:rPr>
          <w:b/>
          <w:spacing w:val="-1"/>
          <w:sz w:val="24"/>
          <w:szCs w:val="24"/>
        </w:rPr>
      </w:pPr>
    </w:p>
    <w:p w14:paraId="008B748A" w14:textId="77777777" w:rsidR="00776622" w:rsidRPr="00DE53AB" w:rsidRDefault="00776622" w:rsidP="00330436">
      <w:pPr>
        <w:pStyle w:val="Heading3"/>
        <w:numPr>
          <w:ilvl w:val="0"/>
          <w:numId w:val="7"/>
        </w:numPr>
        <w:ind w:left="2970"/>
      </w:pPr>
      <w:bookmarkStart w:id="151" w:name="_Toc10734744"/>
      <w:r w:rsidRPr="00DE53AB">
        <w:lastRenderedPageBreak/>
        <w:t>STATEMENT OF QUALIFICATIONS</w:t>
      </w:r>
      <w:bookmarkEnd w:id="151"/>
    </w:p>
    <w:p w14:paraId="0102957F" w14:textId="77777777" w:rsidR="0044267C" w:rsidRPr="006260E3" w:rsidRDefault="0044267C" w:rsidP="0044267C">
      <w:pPr>
        <w:ind w:firstLine="540"/>
        <w:jc w:val="center"/>
        <w:rPr>
          <w:b/>
          <w:sz w:val="28"/>
          <w:szCs w:val="28"/>
        </w:rPr>
      </w:pPr>
      <w:r>
        <w:rPr>
          <w:b/>
          <w:spacing w:val="-1"/>
          <w:sz w:val="24"/>
          <w:szCs w:val="24"/>
        </w:rPr>
        <w:t xml:space="preserve">RFP - </w:t>
      </w:r>
      <w:r w:rsidRPr="006260E3">
        <w:rPr>
          <w:b/>
          <w:sz w:val="28"/>
          <w:szCs w:val="28"/>
        </w:rPr>
        <w:t>Older Americans Act Services</w:t>
      </w:r>
    </w:p>
    <w:p w14:paraId="5B2DE7ED" w14:textId="77777777" w:rsidR="0044267C" w:rsidRPr="00626797" w:rsidRDefault="0044267C" w:rsidP="0044267C">
      <w:pPr>
        <w:ind w:left="100"/>
        <w:jc w:val="center"/>
        <w:rPr>
          <w:spacing w:val="-1"/>
          <w:sz w:val="24"/>
          <w:szCs w:val="24"/>
        </w:rPr>
      </w:pPr>
      <w:r w:rsidRPr="006260E3">
        <w:rPr>
          <w:b/>
          <w:sz w:val="28"/>
          <w:szCs w:val="28"/>
        </w:rPr>
        <w:t>Under Title III</w:t>
      </w:r>
    </w:p>
    <w:p w14:paraId="0B275CAE"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The undersigned is fully authorized to execute this certification on behalf of the </w:t>
      </w:r>
      <w:r w:rsidR="008A1CCD">
        <w:rPr>
          <w:spacing w:val="-1"/>
          <w:sz w:val="24"/>
          <w:szCs w:val="24"/>
        </w:rPr>
        <w:t xml:space="preserve">contractor and certifies on the </w:t>
      </w:r>
      <w:proofErr w:type="gramStart"/>
      <w:r w:rsidR="008A1CCD">
        <w:rPr>
          <w:spacing w:val="-1"/>
          <w:sz w:val="24"/>
          <w:szCs w:val="24"/>
        </w:rPr>
        <w:t>contractor</w:t>
      </w:r>
      <w:r w:rsidRPr="00626797">
        <w:rPr>
          <w:spacing w:val="-1"/>
          <w:sz w:val="24"/>
          <w:szCs w:val="24"/>
        </w:rPr>
        <w:t>s</w:t>
      </w:r>
      <w:proofErr w:type="gramEnd"/>
      <w:r w:rsidRPr="00626797">
        <w:rPr>
          <w:spacing w:val="-1"/>
          <w:sz w:val="24"/>
          <w:szCs w:val="24"/>
        </w:rPr>
        <w:t xml:space="preserve"> behalf that, to the best of its knowledge, the information presented in this Statement of Qualifications is a statement of facts and that the </w:t>
      </w:r>
      <w:r w:rsidR="008A1CCD">
        <w:rPr>
          <w:spacing w:val="-1"/>
          <w:sz w:val="24"/>
          <w:szCs w:val="24"/>
        </w:rPr>
        <w:t>contractor</w:t>
      </w:r>
      <w:r w:rsidRPr="00626797">
        <w:rPr>
          <w:spacing w:val="-1"/>
          <w:sz w:val="24"/>
          <w:szCs w:val="24"/>
        </w:rPr>
        <w:t xml:space="preserve"> has the financial capability to perform the work which is the subject of this solicitation. The </w:t>
      </w:r>
      <w:r w:rsidR="008A1CCD">
        <w:rPr>
          <w:spacing w:val="-1"/>
          <w:sz w:val="24"/>
          <w:szCs w:val="24"/>
        </w:rPr>
        <w:t>contractor</w:t>
      </w:r>
      <w:r w:rsidRPr="00626797">
        <w:rPr>
          <w:spacing w:val="-1"/>
          <w:sz w:val="24"/>
          <w:szCs w:val="24"/>
        </w:rPr>
        <w:t xml:space="preserve"> further certifies that it knows of no person and/or organization conflicts of interest prohibited under federal, </w:t>
      </w:r>
      <w:proofErr w:type="gramStart"/>
      <w:r w:rsidRPr="00626797">
        <w:rPr>
          <w:spacing w:val="-1"/>
          <w:sz w:val="24"/>
          <w:szCs w:val="24"/>
        </w:rPr>
        <w:t>state</w:t>
      </w:r>
      <w:proofErr w:type="gramEnd"/>
      <w:r w:rsidRPr="00626797">
        <w:rPr>
          <w:spacing w:val="-1"/>
          <w:sz w:val="24"/>
          <w:szCs w:val="24"/>
        </w:rPr>
        <w:t xml:space="preserve"> and local law.</w:t>
      </w:r>
    </w:p>
    <w:p w14:paraId="001B47D2"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The </w:t>
      </w:r>
      <w:r w:rsidR="008A1CCD">
        <w:rPr>
          <w:spacing w:val="-1"/>
          <w:sz w:val="24"/>
          <w:szCs w:val="24"/>
        </w:rPr>
        <w:t>contractor</w:t>
      </w:r>
      <w:r w:rsidRPr="00626797">
        <w:rPr>
          <w:spacing w:val="-1"/>
          <w:sz w:val="24"/>
          <w:szCs w:val="24"/>
        </w:rPr>
        <w:t xml:space="preserve"> certifies that Proposal is submitted in accordance with this solicitation and all issued addenda, and that the </w:t>
      </w:r>
      <w:r w:rsidR="008A1CCD">
        <w:rPr>
          <w:spacing w:val="-1"/>
          <w:sz w:val="24"/>
          <w:szCs w:val="24"/>
        </w:rPr>
        <w:t xml:space="preserve">contractor </w:t>
      </w:r>
      <w:r w:rsidRPr="00626797">
        <w:rPr>
          <w:spacing w:val="-1"/>
          <w:sz w:val="24"/>
          <w:szCs w:val="24"/>
        </w:rPr>
        <w:t>agrees to be bound by the same.</w:t>
      </w:r>
    </w:p>
    <w:p w14:paraId="319EF724" w14:textId="77777777" w:rsidR="00626797" w:rsidRPr="00626797" w:rsidRDefault="00626797" w:rsidP="00626797">
      <w:pPr>
        <w:spacing w:before="196"/>
        <w:ind w:left="100"/>
        <w:jc w:val="both"/>
        <w:rPr>
          <w:spacing w:val="-1"/>
          <w:sz w:val="24"/>
          <w:szCs w:val="24"/>
        </w:rPr>
      </w:pPr>
    </w:p>
    <w:p w14:paraId="3A7BEE3B" w14:textId="77777777" w:rsidR="00626797" w:rsidRPr="00626797" w:rsidRDefault="00626797" w:rsidP="00626797">
      <w:pPr>
        <w:spacing w:before="196"/>
        <w:ind w:left="100"/>
        <w:jc w:val="both"/>
        <w:rPr>
          <w:spacing w:val="-1"/>
          <w:sz w:val="24"/>
          <w:szCs w:val="24"/>
        </w:rPr>
      </w:pPr>
    </w:p>
    <w:p w14:paraId="3F6F209B" w14:textId="77777777" w:rsidR="00626797" w:rsidRPr="00626797" w:rsidRDefault="00626797" w:rsidP="00626797">
      <w:pPr>
        <w:spacing w:before="196"/>
        <w:ind w:left="100"/>
        <w:jc w:val="both"/>
        <w:rPr>
          <w:spacing w:val="-1"/>
          <w:sz w:val="24"/>
          <w:szCs w:val="24"/>
        </w:rPr>
      </w:pPr>
      <w:r w:rsidRPr="00626797">
        <w:rPr>
          <w:spacing w:val="-1"/>
          <w:sz w:val="24"/>
          <w:szCs w:val="24"/>
        </w:rPr>
        <w:t>CONTRACTO</w:t>
      </w:r>
      <w:r w:rsidRPr="00626797">
        <w:rPr>
          <w:spacing w:val="-1"/>
          <w:sz w:val="24"/>
          <w:szCs w:val="24"/>
          <w:u w:val="single"/>
        </w:rPr>
        <w:t>R</w:t>
      </w:r>
      <w:r w:rsidRPr="00626797">
        <w:rPr>
          <w:spacing w:val="-1"/>
          <w:sz w:val="24"/>
          <w:szCs w:val="24"/>
        </w:rPr>
        <w:t>:</w:t>
      </w:r>
      <w:r w:rsidRPr="00626797">
        <w:rPr>
          <w:spacing w:val="-1"/>
          <w:sz w:val="24"/>
          <w:szCs w:val="24"/>
          <w:u w:val="single"/>
        </w:rPr>
        <w:t xml:space="preserve"> </w:t>
      </w:r>
      <w:r w:rsidRPr="00626797">
        <w:rPr>
          <w:spacing w:val="-1"/>
          <w:sz w:val="24"/>
          <w:szCs w:val="24"/>
          <w:u w:val="single"/>
        </w:rPr>
        <w:tab/>
      </w:r>
      <w:r w:rsidR="002D6F0B">
        <w:rPr>
          <w:spacing w:val="-1"/>
          <w:sz w:val="24"/>
          <w:szCs w:val="24"/>
          <w:u w:val="single"/>
        </w:rPr>
        <w:t>_________________________</w:t>
      </w:r>
    </w:p>
    <w:p w14:paraId="2542A59D" w14:textId="77777777" w:rsidR="00626797" w:rsidRPr="00626797" w:rsidRDefault="00626797" w:rsidP="00626797">
      <w:pPr>
        <w:spacing w:before="196"/>
        <w:ind w:left="100"/>
        <w:jc w:val="both"/>
        <w:rPr>
          <w:spacing w:val="-1"/>
          <w:sz w:val="24"/>
          <w:szCs w:val="24"/>
        </w:rPr>
      </w:pPr>
    </w:p>
    <w:p w14:paraId="08D84092" w14:textId="77777777" w:rsidR="00626797" w:rsidRPr="00626797" w:rsidRDefault="00626797" w:rsidP="00626797">
      <w:pPr>
        <w:spacing w:before="196"/>
        <w:ind w:left="100"/>
        <w:jc w:val="both"/>
        <w:rPr>
          <w:spacing w:val="-1"/>
          <w:sz w:val="24"/>
          <w:szCs w:val="24"/>
        </w:rPr>
      </w:pPr>
    </w:p>
    <w:p w14:paraId="6B31CDEB"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Signature: </w:t>
      </w:r>
      <w:r w:rsidRPr="00626797">
        <w:rPr>
          <w:spacing w:val="-1"/>
          <w:sz w:val="24"/>
          <w:szCs w:val="24"/>
          <w:u w:val="single"/>
        </w:rPr>
        <w:t xml:space="preserve"> </w:t>
      </w:r>
      <w:r w:rsidRPr="00626797">
        <w:rPr>
          <w:spacing w:val="-1"/>
          <w:sz w:val="24"/>
          <w:szCs w:val="24"/>
          <w:u w:val="single"/>
        </w:rPr>
        <w:tab/>
      </w:r>
      <w:r w:rsidR="002D6F0B">
        <w:rPr>
          <w:spacing w:val="-1"/>
          <w:sz w:val="24"/>
          <w:szCs w:val="24"/>
          <w:u w:val="single"/>
        </w:rPr>
        <w:t>_______________________________</w:t>
      </w:r>
    </w:p>
    <w:p w14:paraId="70B5A901" w14:textId="77777777" w:rsidR="00626797" w:rsidRPr="00626797" w:rsidRDefault="00626797" w:rsidP="00626797">
      <w:pPr>
        <w:spacing w:before="196"/>
        <w:ind w:left="100"/>
        <w:jc w:val="both"/>
        <w:rPr>
          <w:spacing w:val="-1"/>
          <w:sz w:val="24"/>
          <w:szCs w:val="24"/>
        </w:rPr>
      </w:pPr>
    </w:p>
    <w:p w14:paraId="0421764A" w14:textId="77777777" w:rsidR="00626797" w:rsidRPr="00626797" w:rsidRDefault="00626797" w:rsidP="00626797">
      <w:pPr>
        <w:spacing w:before="196"/>
        <w:ind w:left="100"/>
        <w:jc w:val="both"/>
        <w:rPr>
          <w:spacing w:val="-1"/>
          <w:sz w:val="24"/>
          <w:szCs w:val="24"/>
        </w:rPr>
      </w:pPr>
    </w:p>
    <w:p w14:paraId="12C3B027" w14:textId="77777777" w:rsidR="00626797" w:rsidRPr="00626797" w:rsidRDefault="00626797" w:rsidP="00626797">
      <w:pPr>
        <w:spacing w:before="196"/>
        <w:ind w:left="100"/>
        <w:jc w:val="both"/>
        <w:rPr>
          <w:spacing w:val="-1"/>
          <w:sz w:val="24"/>
          <w:szCs w:val="24"/>
        </w:rPr>
      </w:pPr>
    </w:p>
    <w:p w14:paraId="784995A4"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Title: </w:t>
      </w:r>
      <w:r w:rsidRPr="00626797">
        <w:rPr>
          <w:spacing w:val="-1"/>
          <w:sz w:val="24"/>
          <w:szCs w:val="24"/>
          <w:u w:val="single"/>
        </w:rPr>
        <w:t xml:space="preserve"> </w:t>
      </w:r>
      <w:r w:rsidRPr="00626797">
        <w:rPr>
          <w:spacing w:val="-1"/>
          <w:sz w:val="24"/>
          <w:szCs w:val="24"/>
          <w:u w:val="single"/>
        </w:rPr>
        <w:tab/>
      </w:r>
      <w:r w:rsidR="002D6F0B">
        <w:rPr>
          <w:spacing w:val="-1"/>
          <w:sz w:val="24"/>
          <w:szCs w:val="24"/>
          <w:u w:val="single"/>
        </w:rPr>
        <w:t>_______________________________</w:t>
      </w:r>
    </w:p>
    <w:p w14:paraId="39FEADBD" w14:textId="77777777" w:rsidR="00626797" w:rsidRPr="00626797" w:rsidRDefault="00626797" w:rsidP="00626797">
      <w:pPr>
        <w:spacing w:before="196"/>
        <w:ind w:left="100"/>
        <w:jc w:val="both"/>
        <w:rPr>
          <w:spacing w:val="-1"/>
          <w:sz w:val="24"/>
          <w:szCs w:val="24"/>
        </w:rPr>
      </w:pPr>
    </w:p>
    <w:p w14:paraId="7A5BFA8E" w14:textId="77777777" w:rsidR="00626797" w:rsidRPr="00626797" w:rsidRDefault="00626797" w:rsidP="00626797">
      <w:pPr>
        <w:spacing w:before="196"/>
        <w:ind w:left="100"/>
        <w:jc w:val="both"/>
        <w:rPr>
          <w:spacing w:val="-1"/>
          <w:sz w:val="24"/>
          <w:szCs w:val="24"/>
        </w:rPr>
      </w:pPr>
    </w:p>
    <w:p w14:paraId="35A8240E" w14:textId="77777777" w:rsidR="00626797" w:rsidRPr="00626797" w:rsidRDefault="00626797" w:rsidP="00626797">
      <w:pPr>
        <w:spacing w:before="196"/>
        <w:ind w:left="100"/>
        <w:jc w:val="both"/>
        <w:rPr>
          <w:spacing w:val="-1"/>
          <w:sz w:val="24"/>
          <w:szCs w:val="24"/>
        </w:rPr>
      </w:pPr>
    </w:p>
    <w:p w14:paraId="0E7BFA57" w14:textId="77777777" w:rsidR="00626797" w:rsidRPr="00626797" w:rsidRDefault="00626797" w:rsidP="00626797">
      <w:pPr>
        <w:spacing w:before="196"/>
        <w:ind w:left="100"/>
        <w:jc w:val="both"/>
        <w:rPr>
          <w:spacing w:val="-1"/>
          <w:sz w:val="24"/>
          <w:szCs w:val="24"/>
        </w:rPr>
      </w:pPr>
      <w:r w:rsidRPr="00626797">
        <w:rPr>
          <w:spacing w:val="-1"/>
          <w:sz w:val="24"/>
          <w:szCs w:val="24"/>
        </w:rPr>
        <w:t xml:space="preserve">Date: </w:t>
      </w:r>
      <w:r w:rsidRPr="00626797">
        <w:rPr>
          <w:spacing w:val="-1"/>
          <w:sz w:val="24"/>
          <w:szCs w:val="24"/>
          <w:u w:val="single"/>
        </w:rPr>
        <w:t xml:space="preserve"> </w:t>
      </w:r>
      <w:r w:rsidRPr="00626797">
        <w:rPr>
          <w:spacing w:val="-1"/>
          <w:sz w:val="24"/>
          <w:szCs w:val="24"/>
          <w:u w:val="single"/>
        </w:rPr>
        <w:tab/>
      </w:r>
      <w:r w:rsidR="002D6F0B">
        <w:rPr>
          <w:spacing w:val="-1"/>
          <w:sz w:val="24"/>
          <w:szCs w:val="24"/>
          <w:u w:val="single"/>
        </w:rPr>
        <w:t>_______________________________</w:t>
      </w:r>
    </w:p>
    <w:p w14:paraId="453F997F" w14:textId="77777777" w:rsidR="00626797" w:rsidRPr="00626797" w:rsidRDefault="00626797" w:rsidP="00626797">
      <w:pPr>
        <w:spacing w:before="196"/>
        <w:ind w:left="100"/>
        <w:jc w:val="both"/>
        <w:rPr>
          <w:spacing w:val="-1"/>
          <w:sz w:val="24"/>
          <w:szCs w:val="24"/>
        </w:rPr>
        <w:sectPr w:rsidR="00626797" w:rsidRPr="00626797">
          <w:pgSz w:w="12240" w:h="15840"/>
          <w:pgMar w:top="980" w:right="1320" w:bottom="280" w:left="1340" w:header="766" w:footer="0" w:gutter="0"/>
          <w:cols w:space="720"/>
        </w:sectPr>
      </w:pPr>
    </w:p>
    <w:p w14:paraId="33F07853" w14:textId="77777777" w:rsidR="00776622" w:rsidRPr="0044267C" w:rsidRDefault="00C367E9" w:rsidP="00330436">
      <w:pPr>
        <w:pStyle w:val="Heading3"/>
        <w:numPr>
          <w:ilvl w:val="0"/>
          <w:numId w:val="7"/>
        </w:numPr>
        <w:ind w:left="-720"/>
        <w:jc w:val="center"/>
      </w:pPr>
      <w:bookmarkStart w:id="152" w:name="_Toc10734745"/>
      <w:r w:rsidRPr="0044267C">
        <w:lastRenderedPageBreak/>
        <w:t xml:space="preserve">CLIENT </w:t>
      </w:r>
      <w:r w:rsidR="00776622" w:rsidRPr="0044267C">
        <w:t>REFERENCES</w:t>
      </w:r>
      <w:bookmarkEnd w:id="152"/>
    </w:p>
    <w:p w14:paraId="2B44E42A" w14:textId="77777777" w:rsidR="0044267C" w:rsidRPr="006260E3" w:rsidRDefault="0044267C" w:rsidP="0077355C">
      <w:pPr>
        <w:ind w:hanging="1620"/>
        <w:jc w:val="center"/>
        <w:rPr>
          <w:b/>
          <w:sz w:val="28"/>
          <w:szCs w:val="28"/>
        </w:rPr>
      </w:pPr>
      <w:r>
        <w:rPr>
          <w:b/>
          <w:spacing w:val="-1"/>
          <w:sz w:val="24"/>
          <w:szCs w:val="24"/>
        </w:rPr>
        <w:t xml:space="preserve">RFP - </w:t>
      </w:r>
      <w:r w:rsidRPr="006260E3">
        <w:rPr>
          <w:b/>
          <w:sz w:val="28"/>
          <w:szCs w:val="28"/>
        </w:rPr>
        <w:t>Older Americans Act Services</w:t>
      </w:r>
    </w:p>
    <w:p w14:paraId="0CF1FB33" w14:textId="77777777" w:rsidR="0044267C" w:rsidRPr="00626797" w:rsidRDefault="0044267C" w:rsidP="0077355C">
      <w:pPr>
        <w:ind w:left="100" w:hanging="1620"/>
        <w:jc w:val="center"/>
        <w:rPr>
          <w:spacing w:val="-1"/>
          <w:sz w:val="24"/>
          <w:szCs w:val="24"/>
        </w:rPr>
      </w:pPr>
      <w:r w:rsidRPr="006260E3">
        <w:rPr>
          <w:b/>
          <w:sz w:val="28"/>
          <w:szCs w:val="28"/>
        </w:rPr>
        <w:t>Under Title III</w:t>
      </w:r>
    </w:p>
    <w:p w14:paraId="3A3E8222" w14:textId="77777777" w:rsidR="002D6F0B" w:rsidRPr="002D6F0B" w:rsidRDefault="002D6F0B" w:rsidP="002D6F0B">
      <w:pPr>
        <w:spacing w:before="1" w:line="456" w:lineRule="auto"/>
        <w:ind w:left="100" w:right="685"/>
        <w:rPr>
          <w:rFonts w:eastAsia="Calibri"/>
        </w:rPr>
      </w:pPr>
      <w:r w:rsidRPr="002D6F0B">
        <w:rPr>
          <w:color w:val="211F1F"/>
        </w:rPr>
        <w:t>Please</w:t>
      </w:r>
      <w:r w:rsidRPr="002D6F0B">
        <w:rPr>
          <w:color w:val="211F1F"/>
          <w:spacing w:val="-2"/>
        </w:rPr>
        <w:t xml:space="preserve"> </w:t>
      </w:r>
      <w:r w:rsidRPr="002D6F0B">
        <w:rPr>
          <w:color w:val="211F1F"/>
        </w:rPr>
        <w:t>list</w:t>
      </w:r>
      <w:r w:rsidRPr="002D6F0B">
        <w:rPr>
          <w:color w:val="211F1F"/>
          <w:spacing w:val="-4"/>
        </w:rPr>
        <w:t xml:space="preserve"> </w:t>
      </w:r>
      <w:r w:rsidRPr="002D6F0B">
        <w:rPr>
          <w:color w:val="211F1F"/>
        </w:rPr>
        <w:t>at</w:t>
      </w:r>
      <w:r w:rsidRPr="002D6F0B">
        <w:rPr>
          <w:color w:val="211F1F"/>
          <w:spacing w:val="-2"/>
        </w:rPr>
        <w:t xml:space="preserve"> </w:t>
      </w:r>
      <w:r w:rsidRPr="002D6F0B">
        <w:rPr>
          <w:color w:val="211F1F"/>
        </w:rPr>
        <w:t>least</w:t>
      </w:r>
      <w:r w:rsidRPr="002D6F0B">
        <w:rPr>
          <w:color w:val="211F1F"/>
          <w:spacing w:val="-4"/>
        </w:rPr>
        <w:t xml:space="preserve"> </w:t>
      </w:r>
      <w:r w:rsidRPr="002D6F0B">
        <w:rPr>
          <w:color w:val="211F1F"/>
        </w:rPr>
        <w:t>three</w:t>
      </w:r>
      <w:r w:rsidRPr="002D6F0B">
        <w:rPr>
          <w:color w:val="211F1F"/>
          <w:spacing w:val="-5"/>
        </w:rPr>
        <w:t xml:space="preserve"> </w:t>
      </w:r>
      <w:r w:rsidRPr="002D6F0B">
        <w:rPr>
          <w:color w:val="211F1F"/>
        </w:rPr>
        <w:t>client</w:t>
      </w:r>
      <w:r w:rsidRPr="002D6F0B">
        <w:rPr>
          <w:color w:val="211F1F"/>
          <w:spacing w:val="-3"/>
        </w:rPr>
        <w:t xml:space="preserve"> </w:t>
      </w:r>
      <w:r w:rsidRPr="002D6F0B">
        <w:rPr>
          <w:color w:val="211F1F"/>
        </w:rPr>
        <w:t>references</w:t>
      </w:r>
      <w:r w:rsidRPr="002D6F0B">
        <w:rPr>
          <w:color w:val="211F1F"/>
          <w:spacing w:val="-5"/>
        </w:rPr>
        <w:t xml:space="preserve"> </w:t>
      </w:r>
      <w:r w:rsidRPr="002D6F0B">
        <w:rPr>
          <w:color w:val="211F1F"/>
        </w:rPr>
        <w:t>of</w:t>
      </w:r>
      <w:r w:rsidRPr="002D6F0B">
        <w:rPr>
          <w:color w:val="211F1F"/>
          <w:spacing w:val="-3"/>
        </w:rPr>
        <w:t xml:space="preserve"> </w:t>
      </w:r>
      <w:r w:rsidRPr="002D6F0B">
        <w:rPr>
          <w:color w:val="211F1F"/>
        </w:rPr>
        <w:t>similar</w:t>
      </w:r>
      <w:r w:rsidRPr="002D6F0B">
        <w:rPr>
          <w:color w:val="211F1F"/>
          <w:spacing w:val="-3"/>
        </w:rPr>
        <w:t xml:space="preserve"> </w:t>
      </w:r>
      <w:r w:rsidRPr="002D6F0B">
        <w:rPr>
          <w:color w:val="211F1F"/>
        </w:rPr>
        <w:t>size</w:t>
      </w:r>
      <w:r w:rsidRPr="002D6F0B">
        <w:rPr>
          <w:color w:val="211F1F"/>
          <w:spacing w:val="-2"/>
        </w:rPr>
        <w:t xml:space="preserve"> </w:t>
      </w:r>
      <w:r w:rsidRPr="002D6F0B">
        <w:rPr>
          <w:color w:val="211F1F"/>
        </w:rPr>
        <w:t>and/or</w:t>
      </w:r>
      <w:r w:rsidRPr="002D6F0B">
        <w:rPr>
          <w:color w:val="211F1F"/>
          <w:spacing w:val="-3"/>
        </w:rPr>
        <w:t xml:space="preserve"> </w:t>
      </w:r>
      <w:r w:rsidRPr="002D6F0B">
        <w:rPr>
          <w:color w:val="211F1F"/>
        </w:rPr>
        <w:t>type</w:t>
      </w:r>
      <w:r w:rsidRPr="002D6F0B">
        <w:rPr>
          <w:color w:val="211F1F"/>
          <w:spacing w:val="-5"/>
        </w:rPr>
        <w:t xml:space="preserve"> </w:t>
      </w:r>
      <w:r w:rsidRPr="002D6F0B">
        <w:rPr>
          <w:color w:val="211F1F"/>
        </w:rPr>
        <w:t>of</w:t>
      </w:r>
      <w:r w:rsidRPr="002D6F0B">
        <w:rPr>
          <w:color w:val="211F1F"/>
          <w:spacing w:val="-3"/>
        </w:rPr>
        <w:t xml:space="preserve"> </w:t>
      </w:r>
      <w:r w:rsidRPr="002D6F0B">
        <w:rPr>
          <w:color w:val="211F1F"/>
        </w:rPr>
        <w:t>services,</w:t>
      </w:r>
      <w:r w:rsidRPr="002D6F0B">
        <w:rPr>
          <w:color w:val="211F1F"/>
          <w:spacing w:val="-5"/>
        </w:rPr>
        <w:t xml:space="preserve"> </w:t>
      </w:r>
      <w:r w:rsidRPr="002D6F0B">
        <w:rPr>
          <w:color w:val="211F1F"/>
        </w:rPr>
        <w:t>including governmental</w:t>
      </w:r>
      <w:r w:rsidRPr="002D6F0B">
        <w:rPr>
          <w:color w:val="211F1F"/>
          <w:spacing w:val="-8"/>
        </w:rPr>
        <w:t xml:space="preserve"> </w:t>
      </w:r>
      <w:r w:rsidRPr="002D6F0B">
        <w:rPr>
          <w:color w:val="211F1F"/>
        </w:rPr>
        <w:t>agencies.</w:t>
      </w:r>
    </w:p>
    <w:p w14:paraId="0B132B72" w14:textId="77777777" w:rsidR="002D6F0B" w:rsidRPr="002D6F0B" w:rsidRDefault="002D6F0B" w:rsidP="00155688">
      <w:pPr>
        <w:pStyle w:val="ListParagraph"/>
        <w:numPr>
          <w:ilvl w:val="0"/>
          <w:numId w:val="10"/>
        </w:numPr>
        <w:tabs>
          <w:tab w:val="left" w:pos="316"/>
          <w:tab w:val="left" w:pos="8480"/>
        </w:tabs>
        <w:autoSpaceDE/>
        <w:autoSpaceDN/>
        <w:spacing w:line="265" w:lineRule="exact"/>
        <w:ind w:right="193"/>
        <w:rPr>
          <w:rFonts w:eastAsia="Calibri"/>
        </w:rPr>
      </w:pPr>
      <w:r w:rsidRPr="002D6F0B">
        <w:rPr>
          <w:color w:val="211F1F"/>
        </w:rPr>
        <w:t>Agency/Company</w:t>
      </w:r>
      <w:r w:rsidRPr="002D6F0B">
        <w:rPr>
          <w:color w:val="211F1F"/>
          <w:spacing w:val="-16"/>
        </w:rPr>
        <w:t xml:space="preserve"> </w:t>
      </w:r>
      <w:r w:rsidRPr="002D6F0B">
        <w:rPr>
          <w:color w:val="211F1F"/>
        </w:rPr>
        <w:t>Name: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797666C3" w14:textId="77777777" w:rsidR="002D6F0B" w:rsidRPr="002D6F0B" w:rsidRDefault="002D6F0B" w:rsidP="002D6F0B">
      <w:pPr>
        <w:spacing w:before="9"/>
        <w:rPr>
          <w:rFonts w:eastAsia="Calibri"/>
          <w:sz w:val="11"/>
          <w:szCs w:val="11"/>
        </w:rPr>
      </w:pPr>
    </w:p>
    <w:p w14:paraId="4E514970" w14:textId="77777777" w:rsidR="002D6F0B" w:rsidRPr="002D6F0B" w:rsidRDefault="002D6F0B" w:rsidP="002D6F0B">
      <w:pPr>
        <w:tabs>
          <w:tab w:val="left" w:pos="8405"/>
        </w:tabs>
        <w:spacing w:before="56"/>
        <w:ind w:left="150" w:right="193"/>
        <w:rPr>
          <w:rFonts w:eastAsia="Calibri"/>
        </w:rPr>
      </w:pPr>
      <w:r w:rsidRPr="002D6F0B">
        <w:rPr>
          <w:color w:val="211F1F"/>
        </w:rPr>
        <w:t>Address:</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1F7B3E9B" w14:textId="77777777" w:rsidR="002D6F0B" w:rsidRPr="002D6F0B" w:rsidRDefault="002D6F0B" w:rsidP="002D6F0B">
      <w:pPr>
        <w:spacing w:before="12"/>
        <w:rPr>
          <w:rFonts w:eastAsia="Calibri"/>
          <w:sz w:val="11"/>
          <w:szCs w:val="11"/>
        </w:rPr>
      </w:pPr>
    </w:p>
    <w:p w14:paraId="561D8FE2" w14:textId="77777777" w:rsidR="002D6F0B" w:rsidRPr="002D6F0B" w:rsidRDefault="002D6F0B" w:rsidP="002D6F0B">
      <w:pPr>
        <w:tabs>
          <w:tab w:val="left" w:pos="5279"/>
          <w:tab w:val="left" w:pos="8350"/>
        </w:tabs>
        <w:spacing w:before="56"/>
        <w:ind w:left="150" w:right="193"/>
        <w:rPr>
          <w:rFonts w:eastAsia="Calibri"/>
        </w:rPr>
      </w:pPr>
      <w:r w:rsidRPr="002D6F0B">
        <w:rPr>
          <w:color w:val="211F1F"/>
        </w:rPr>
        <w:t>Contact</w:t>
      </w:r>
      <w:r w:rsidRPr="002D6F0B">
        <w:rPr>
          <w:color w:val="211F1F"/>
          <w:spacing w:val="-6"/>
        </w:rPr>
        <w:t xml:space="preserve"> </w:t>
      </w:r>
      <w:r w:rsidRPr="002D6F0B">
        <w:rPr>
          <w:color w:val="211F1F"/>
        </w:rPr>
        <w:t>Person:</w:t>
      </w:r>
      <w:r w:rsidRPr="002D6F0B">
        <w:rPr>
          <w:color w:val="211F1F"/>
          <w:u w:val="single" w:color="201E1F"/>
        </w:rPr>
        <w:tab/>
      </w:r>
      <w:r w:rsidRPr="002D6F0B">
        <w:rPr>
          <w:color w:val="211F1F"/>
        </w:rPr>
        <w:t>Phone: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4725A732" w14:textId="77777777" w:rsidR="002D6F0B" w:rsidRPr="002D6F0B" w:rsidRDefault="002D6F0B" w:rsidP="002D6F0B">
      <w:pPr>
        <w:spacing w:before="9"/>
        <w:rPr>
          <w:rFonts w:eastAsia="Calibri"/>
          <w:sz w:val="11"/>
          <w:szCs w:val="11"/>
        </w:rPr>
      </w:pPr>
    </w:p>
    <w:p w14:paraId="0A8BF7B1" w14:textId="77777777" w:rsidR="002D6F0B" w:rsidRPr="002D6F0B" w:rsidRDefault="002D6F0B" w:rsidP="002D6F0B">
      <w:pPr>
        <w:tabs>
          <w:tab w:val="left" w:pos="4467"/>
          <w:tab w:val="left" w:pos="6351"/>
          <w:tab w:val="left" w:pos="7431"/>
        </w:tabs>
        <w:spacing w:before="56"/>
        <w:ind w:left="100" w:right="193"/>
        <w:rPr>
          <w:rFonts w:eastAsia="Calibri"/>
        </w:rPr>
      </w:pPr>
      <w:r w:rsidRPr="002D6F0B">
        <w:rPr>
          <w:color w:val="211F1F"/>
          <w:spacing w:val="-1"/>
        </w:rPr>
        <w:t>Email:</w:t>
      </w:r>
      <w:r w:rsidRPr="002D6F0B">
        <w:rPr>
          <w:color w:val="211F1F"/>
          <w:spacing w:val="-1"/>
          <w:u w:val="single" w:color="201E1F"/>
        </w:rPr>
        <w:tab/>
      </w:r>
      <w:r w:rsidRPr="002D6F0B">
        <w:rPr>
          <w:color w:val="211F1F"/>
          <w:spacing w:val="-1"/>
        </w:rPr>
        <w:t>Contract</w:t>
      </w:r>
      <w:r w:rsidRPr="002D6F0B">
        <w:rPr>
          <w:color w:val="211F1F"/>
          <w:spacing w:val="5"/>
        </w:rPr>
        <w:t xml:space="preserve"> </w:t>
      </w:r>
      <w:r w:rsidRPr="002D6F0B">
        <w:rPr>
          <w:color w:val="211F1F"/>
          <w:spacing w:val="-1"/>
        </w:rPr>
        <w:t>Term:</w:t>
      </w:r>
      <w:r w:rsidRPr="002D6F0B">
        <w:rPr>
          <w:color w:val="211F1F"/>
          <w:spacing w:val="-1"/>
          <w:u w:val="single" w:color="201E1F"/>
        </w:rPr>
        <w:tab/>
      </w:r>
      <w:r w:rsidRPr="002D6F0B">
        <w:rPr>
          <w:color w:val="211F1F"/>
          <w:spacing w:val="-1"/>
        </w:rPr>
        <w:t>years</w:t>
      </w:r>
      <w:r w:rsidRPr="002D6F0B">
        <w:rPr>
          <w:color w:val="211F1F"/>
          <w:spacing w:val="-1"/>
          <w:u w:val="single" w:color="201E1F"/>
        </w:rPr>
        <w:tab/>
      </w:r>
      <w:r w:rsidRPr="002D6F0B">
        <w:rPr>
          <w:color w:val="211F1F"/>
        </w:rPr>
        <w:t>,</w:t>
      </w:r>
      <w:r w:rsidRPr="002D6F0B">
        <w:rPr>
          <w:color w:val="211F1F"/>
          <w:spacing w:val="6"/>
        </w:rPr>
        <w:t xml:space="preserve"> </w:t>
      </w:r>
      <w:r w:rsidRPr="002D6F0B">
        <w:rPr>
          <w:color w:val="211F1F"/>
          <w:spacing w:val="-1"/>
        </w:rPr>
        <w:t>months</w:t>
      </w:r>
    </w:p>
    <w:p w14:paraId="36AA0290" w14:textId="77777777" w:rsidR="002D6F0B" w:rsidRPr="002D6F0B" w:rsidRDefault="002D6F0B" w:rsidP="002D6F0B">
      <w:pPr>
        <w:spacing w:before="7"/>
        <w:rPr>
          <w:rFonts w:eastAsia="Calibri"/>
          <w:sz w:val="11"/>
          <w:szCs w:val="11"/>
        </w:rPr>
      </w:pPr>
    </w:p>
    <w:p w14:paraId="3331302C" w14:textId="77777777" w:rsidR="002D6F0B" w:rsidRPr="002D6F0B" w:rsidRDefault="002D6F0B" w:rsidP="002D6F0B">
      <w:pPr>
        <w:tabs>
          <w:tab w:val="left" w:pos="8336"/>
        </w:tabs>
        <w:spacing w:before="56"/>
        <w:ind w:left="100" w:right="193"/>
        <w:rPr>
          <w:rFonts w:eastAsia="Calibri"/>
        </w:rPr>
      </w:pPr>
      <w:r w:rsidRPr="002D6F0B">
        <w:rPr>
          <w:color w:val="211F1F"/>
        </w:rPr>
        <w:t>Description of</w:t>
      </w:r>
      <w:r w:rsidRPr="002D6F0B">
        <w:rPr>
          <w:color w:val="211F1F"/>
          <w:spacing w:val="-12"/>
        </w:rPr>
        <w:t xml:space="preserve"> </w:t>
      </w:r>
      <w:r w:rsidRPr="002D6F0B">
        <w:rPr>
          <w:color w:val="211F1F"/>
        </w:rPr>
        <w:t>Work:</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0111C402" w14:textId="77777777" w:rsidR="002D6F0B" w:rsidRPr="002D6F0B" w:rsidRDefault="002D6F0B" w:rsidP="002D6F0B">
      <w:pPr>
        <w:rPr>
          <w:rFonts w:eastAsia="Calibri"/>
          <w:sz w:val="20"/>
          <w:szCs w:val="20"/>
        </w:rPr>
      </w:pPr>
    </w:p>
    <w:p w14:paraId="219920CC" w14:textId="77777777" w:rsidR="002D6F0B" w:rsidRPr="002D6F0B" w:rsidRDefault="002D6F0B" w:rsidP="002D6F0B">
      <w:pPr>
        <w:spacing w:before="8"/>
        <w:rPr>
          <w:rFonts w:eastAsia="Calibri"/>
          <w:sz w:val="15"/>
          <w:szCs w:val="15"/>
        </w:rPr>
      </w:pPr>
    </w:p>
    <w:p w14:paraId="0A8C0210" w14:textId="77777777" w:rsidR="002D6F0B" w:rsidRPr="002D6F0B" w:rsidRDefault="002D6F0B" w:rsidP="002D6F0B">
      <w:pPr>
        <w:spacing w:line="20" w:lineRule="exact"/>
        <w:ind w:left="143"/>
        <w:rPr>
          <w:rFonts w:eastAsia="Calibri"/>
          <w:sz w:val="2"/>
          <w:szCs w:val="2"/>
        </w:rPr>
      </w:pPr>
      <w:r w:rsidRPr="002D6F0B">
        <w:rPr>
          <w:rFonts w:eastAsia="Calibri"/>
          <w:noProof/>
          <w:sz w:val="2"/>
          <w:szCs w:val="2"/>
        </w:rPr>
        <mc:AlternateContent>
          <mc:Choice Requires="wpg">
            <w:drawing>
              <wp:inline distT="0" distB="0" distL="0" distR="0" wp14:anchorId="321F3B49" wp14:editId="73323E14">
                <wp:extent cx="5226050" cy="9525"/>
                <wp:effectExtent l="9525" t="9525" r="3175"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50" name="Group 524"/>
                        <wpg:cNvGrpSpPr>
                          <a:grpSpLocks/>
                        </wpg:cNvGrpSpPr>
                        <wpg:grpSpPr bwMode="auto">
                          <a:xfrm>
                            <a:off x="7" y="7"/>
                            <a:ext cx="8216" cy="2"/>
                            <a:chOff x="7" y="7"/>
                            <a:chExt cx="8216" cy="2"/>
                          </a:xfrm>
                        </wpg:grpSpPr>
                        <wps:wsp>
                          <wps:cNvPr id="551" name="Freeform 525"/>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48C258" id="Group 549"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">
                <v:group id="Group 524"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5"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" path="m,l8215,e" filled="f" strokecolor="#201e1f" strokeweight=".71pt">
                    <v:path arrowok="t" o:connecttype="custom" o:connectlocs="0,0;8215,0" o:connectangles="0,0"/>
                  </v:shape>
                </v:group>
                <w10:anchorlock/>
              </v:group>
            </w:pict>
          </mc:Fallback>
        </mc:AlternateContent>
      </w:r>
    </w:p>
    <w:p w14:paraId="3837D786" w14:textId="77777777" w:rsidR="002D6F0B" w:rsidRPr="002D6F0B" w:rsidRDefault="002D6F0B" w:rsidP="002D6F0B">
      <w:pPr>
        <w:spacing w:before="10"/>
        <w:rPr>
          <w:rFonts w:eastAsia="Calibri"/>
          <w:sz w:val="10"/>
          <w:szCs w:val="10"/>
        </w:rPr>
      </w:pPr>
    </w:p>
    <w:p w14:paraId="5153F83F" w14:textId="77777777" w:rsidR="002D6F0B" w:rsidRPr="002D6F0B" w:rsidRDefault="002D6F0B" w:rsidP="002D6F0B">
      <w:pPr>
        <w:tabs>
          <w:tab w:val="left" w:pos="8705"/>
        </w:tabs>
        <w:spacing w:before="56"/>
        <w:ind w:left="100" w:right="193"/>
        <w:rPr>
          <w:rFonts w:eastAsia="Calibri"/>
        </w:rPr>
      </w:pPr>
      <w:r w:rsidRPr="002D6F0B">
        <w:rPr>
          <w:color w:val="211F1F"/>
        </w:rPr>
        <w:t>Name of Primary Firm</w:t>
      </w:r>
      <w:r w:rsidRPr="002D6F0B">
        <w:rPr>
          <w:color w:val="211F1F"/>
          <w:spacing w:val="-21"/>
        </w:rPr>
        <w:t xml:space="preserve"> </w:t>
      </w:r>
      <w:r w:rsidRPr="002D6F0B">
        <w:rPr>
          <w:color w:val="211F1F"/>
        </w:rPr>
        <w:t>Representative:</w:t>
      </w:r>
      <w:r w:rsidRPr="002D6F0B">
        <w:rPr>
          <w:color w:val="211F1F"/>
          <w:spacing w:val="2"/>
        </w:rPr>
        <w:t xml:space="preserve"> </w:t>
      </w:r>
      <w:r w:rsidRPr="002D6F0B">
        <w:rPr>
          <w:color w:val="211F1F"/>
          <w:u w:val="single" w:color="201E1F"/>
        </w:rPr>
        <w:t xml:space="preserve"> </w:t>
      </w:r>
      <w:r w:rsidRPr="002D6F0B">
        <w:rPr>
          <w:color w:val="211F1F"/>
          <w:u w:val="single" w:color="201E1F"/>
        </w:rPr>
        <w:tab/>
      </w:r>
    </w:p>
    <w:p w14:paraId="1D6772D6" w14:textId="77777777" w:rsidR="002D6F0B" w:rsidRPr="002D6F0B" w:rsidRDefault="002D6F0B" w:rsidP="002D6F0B">
      <w:pPr>
        <w:spacing w:before="12"/>
        <w:rPr>
          <w:rFonts w:eastAsia="Calibri"/>
          <w:sz w:val="11"/>
          <w:szCs w:val="11"/>
        </w:rPr>
      </w:pPr>
    </w:p>
    <w:p w14:paraId="24AD4F70" w14:textId="77777777" w:rsidR="002D6F0B" w:rsidRPr="002D6F0B" w:rsidRDefault="002D6F0B" w:rsidP="00155688">
      <w:pPr>
        <w:pStyle w:val="ListParagraph"/>
        <w:numPr>
          <w:ilvl w:val="0"/>
          <w:numId w:val="10"/>
        </w:numPr>
        <w:tabs>
          <w:tab w:val="left" w:pos="316"/>
          <w:tab w:val="left" w:pos="8480"/>
        </w:tabs>
        <w:autoSpaceDE/>
        <w:autoSpaceDN/>
        <w:spacing w:before="56"/>
        <w:ind w:right="193"/>
        <w:rPr>
          <w:rFonts w:eastAsia="Calibri"/>
        </w:rPr>
      </w:pPr>
      <w:r w:rsidRPr="002D6F0B">
        <w:rPr>
          <w:color w:val="211F1F"/>
        </w:rPr>
        <w:t>Agency/Company</w:t>
      </w:r>
      <w:r w:rsidRPr="002D6F0B">
        <w:rPr>
          <w:color w:val="211F1F"/>
          <w:spacing w:val="-16"/>
        </w:rPr>
        <w:t xml:space="preserve"> </w:t>
      </w:r>
      <w:r w:rsidRPr="002D6F0B">
        <w:rPr>
          <w:color w:val="211F1F"/>
        </w:rPr>
        <w:t>Name: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27CD5168" w14:textId="77777777" w:rsidR="002D6F0B" w:rsidRPr="002D6F0B" w:rsidRDefault="002D6F0B" w:rsidP="002D6F0B">
      <w:pPr>
        <w:spacing w:before="7"/>
        <w:rPr>
          <w:rFonts w:eastAsia="Calibri"/>
          <w:sz w:val="11"/>
          <w:szCs w:val="11"/>
        </w:rPr>
      </w:pPr>
    </w:p>
    <w:p w14:paraId="0AB8D4D5" w14:textId="77777777" w:rsidR="002D6F0B" w:rsidRPr="002D6F0B" w:rsidRDefault="002D6F0B" w:rsidP="002D6F0B">
      <w:pPr>
        <w:tabs>
          <w:tab w:val="left" w:pos="8401"/>
        </w:tabs>
        <w:spacing w:before="56"/>
        <w:ind w:left="150" w:right="193"/>
        <w:rPr>
          <w:rFonts w:eastAsia="Calibri"/>
        </w:rPr>
      </w:pPr>
      <w:r w:rsidRPr="002D6F0B">
        <w:rPr>
          <w:color w:val="211F1F"/>
        </w:rPr>
        <w:t>Address:</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6FC99EE1" w14:textId="77777777" w:rsidR="002D6F0B" w:rsidRPr="002D6F0B" w:rsidRDefault="002D6F0B" w:rsidP="002D6F0B">
      <w:pPr>
        <w:spacing w:before="9"/>
        <w:rPr>
          <w:rFonts w:eastAsia="Calibri"/>
          <w:sz w:val="11"/>
          <w:szCs w:val="11"/>
        </w:rPr>
      </w:pPr>
    </w:p>
    <w:p w14:paraId="24E12416" w14:textId="77777777" w:rsidR="002D6F0B" w:rsidRPr="002D6F0B" w:rsidRDefault="002D6F0B" w:rsidP="002D6F0B">
      <w:pPr>
        <w:tabs>
          <w:tab w:val="left" w:pos="5279"/>
          <w:tab w:val="left" w:pos="8350"/>
        </w:tabs>
        <w:spacing w:before="56"/>
        <w:ind w:left="150" w:right="193"/>
        <w:rPr>
          <w:rFonts w:eastAsia="Calibri"/>
        </w:rPr>
      </w:pPr>
      <w:r w:rsidRPr="002D6F0B">
        <w:rPr>
          <w:color w:val="211F1F"/>
        </w:rPr>
        <w:t>Contact</w:t>
      </w:r>
      <w:r w:rsidRPr="002D6F0B">
        <w:rPr>
          <w:color w:val="211F1F"/>
          <w:spacing w:val="-6"/>
        </w:rPr>
        <w:t xml:space="preserve"> </w:t>
      </w:r>
      <w:r w:rsidRPr="002D6F0B">
        <w:rPr>
          <w:color w:val="211F1F"/>
        </w:rPr>
        <w:t>Person:</w:t>
      </w:r>
      <w:r w:rsidRPr="002D6F0B">
        <w:rPr>
          <w:color w:val="211F1F"/>
          <w:u w:val="single" w:color="201E1F"/>
        </w:rPr>
        <w:tab/>
      </w:r>
      <w:r w:rsidRPr="002D6F0B">
        <w:rPr>
          <w:color w:val="211F1F"/>
        </w:rPr>
        <w:t>Phone: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6C322DB1" w14:textId="77777777" w:rsidR="002D6F0B" w:rsidRPr="002D6F0B" w:rsidRDefault="002D6F0B" w:rsidP="002D6F0B">
      <w:pPr>
        <w:spacing w:before="7"/>
        <w:rPr>
          <w:rFonts w:eastAsia="Calibri"/>
          <w:sz w:val="11"/>
          <w:szCs w:val="11"/>
        </w:rPr>
      </w:pPr>
    </w:p>
    <w:p w14:paraId="5C0FC700" w14:textId="77777777" w:rsidR="002D6F0B" w:rsidRPr="002D6F0B" w:rsidRDefault="002D6F0B" w:rsidP="002D6F0B">
      <w:pPr>
        <w:tabs>
          <w:tab w:val="left" w:pos="4467"/>
          <w:tab w:val="left" w:pos="6351"/>
          <w:tab w:val="left" w:pos="7431"/>
        </w:tabs>
        <w:spacing w:before="56"/>
        <w:ind w:left="100" w:right="193"/>
        <w:rPr>
          <w:rFonts w:eastAsia="Calibri"/>
        </w:rPr>
      </w:pPr>
      <w:r w:rsidRPr="002D6F0B">
        <w:rPr>
          <w:color w:val="211F1F"/>
          <w:spacing w:val="-1"/>
        </w:rPr>
        <w:t>Email:</w:t>
      </w:r>
      <w:r w:rsidRPr="002D6F0B">
        <w:rPr>
          <w:color w:val="211F1F"/>
          <w:spacing w:val="-1"/>
          <w:u w:val="single" w:color="201E1F"/>
        </w:rPr>
        <w:tab/>
      </w:r>
      <w:r w:rsidRPr="002D6F0B">
        <w:rPr>
          <w:color w:val="211F1F"/>
          <w:spacing w:val="-1"/>
        </w:rPr>
        <w:t>Contract</w:t>
      </w:r>
      <w:r w:rsidRPr="002D6F0B">
        <w:rPr>
          <w:color w:val="211F1F"/>
          <w:spacing w:val="5"/>
        </w:rPr>
        <w:t xml:space="preserve"> </w:t>
      </w:r>
      <w:r w:rsidRPr="002D6F0B">
        <w:rPr>
          <w:color w:val="211F1F"/>
          <w:spacing w:val="-1"/>
        </w:rPr>
        <w:t>Term:</w:t>
      </w:r>
      <w:r w:rsidRPr="002D6F0B">
        <w:rPr>
          <w:color w:val="211F1F"/>
          <w:spacing w:val="-1"/>
          <w:u w:val="single" w:color="201E1F"/>
        </w:rPr>
        <w:tab/>
      </w:r>
      <w:r w:rsidRPr="002D6F0B">
        <w:rPr>
          <w:color w:val="211F1F"/>
          <w:spacing w:val="-1"/>
        </w:rPr>
        <w:t>years</w:t>
      </w:r>
      <w:r w:rsidRPr="002D6F0B">
        <w:rPr>
          <w:color w:val="211F1F"/>
          <w:spacing w:val="-1"/>
          <w:u w:val="single" w:color="201E1F"/>
        </w:rPr>
        <w:tab/>
      </w:r>
      <w:r w:rsidRPr="002D6F0B">
        <w:rPr>
          <w:color w:val="211F1F"/>
        </w:rPr>
        <w:t>,</w:t>
      </w:r>
      <w:r w:rsidRPr="002D6F0B">
        <w:rPr>
          <w:color w:val="211F1F"/>
          <w:spacing w:val="6"/>
        </w:rPr>
        <w:t xml:space="preserve"> </w:t>
      </w:r>
      <w:r w:rsidRPr="002D6F0B">
        <w:rPr>
          <w:color w:val="211F1F"/>
          <w:spacing w:val="-1"/>
        </w:rPr>
        <w:t>months</w:t>
      </w:r>
    </w:p>
    <w:p w14:paraId="645233D3" w14:textId="77777777" w:rsidR="002D6F0B" w:rsidRPr="002D6F0B" w:rsidRDefault="002D6F0B" w:rsidP="002D6F0B">
      <w:pPr>
        <w:spacing w:before="11"/>
        <w:rPr>
          <w:rFonts w:eastAsia="Calibri"/>
          <w:sz w:val="11"/>
          <w:szCs w:val="11"/>
        </w:rPr>
      </w:pPr>
    </w:p>
    <w:p w14:paraId="409B03EA" w14:textId="77777777" w:rsidR="002D6F0B" w:rsidRPr="002D6F0B" w:rsidRDefault="002D6F0B" w:rsidP="002D6F0B">
      <w:pPr>
        <w:tabs>
          <w:tab w:val="left" w:pos="8331"/>
        </w:tabs>
        <w:spacing w:before="56"/>
        <w:ind w:left="100" w:right="193"/>
        <w:rPr>
          <w:rFonts w:eastAsia="Calibri"/>
        </w:rPr>
      </w:pPr>
      <w:r w:rsidRPr="002D6F0B">
        <w:rPr>
          <w:color w:val="211F1F"/>
        </w:rPr>
        <w:t>Description of</w:t>
      </w:r>
      <w:r w:rsidRPr="002D6F0B">
        <w:rPr>
          <w:color w:val="211F1F"/>
          <w:spacing w:val="-12"/>
        </w:rPr>
        <w:t xml:space="preserve"> </w:t>
      </w:r>
      <w:r w:rsidRPr="002D6F0B">
        <w:rPr>
          <w:color w:val="211F1F"/>
        </w:rPr>
        <w:t>Work:</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15F1EED1" w14:textId="77777777" w:rsidR="002D6F0B" w:rsidRPr="002D6F0B" w:rsidRDefault="002D6F0B" w:rsidP="002D6F0B">
      <w:pPr>
        <w:rPr>
          <w:rFonts w:eastAsia="Calibri"/>
          <w:sz w:val="20"/>
          <w:szCs w:val="20"/>
        </w:rPr>
      </w:pPr>
    </w:p>
    <w:p w14:paraId="7D639459" w14:textId="77777777" w:rsidR="002D6F0B" w:rsidRPr="002D6F0B" w:rsidRDefault="002D6F0B" w:rsidP="002D6F0B">
      <w:pPr>
        <w:spacing w:before="8"/>
        <w:rPr>
          <w:rFonts w:eastAsia="Calibri"/>
          <w:sz w:val="15"/>
          <w:szCs w:val="15"/>
        </w:rPr>
      </w:pPr>
    </w:p>
    <w:p w14:paraId="703F2506" w14:textId="77777777" w:rsidR="002D6F0B" w:rsidRPr="002D6F0B" w:rsidRDefault="002D6F0B" w:rsidP="002D6F0B">
      <w:pPr>
        <w:spacing w:line="20" w:lineRule="exact"/>
        <w:ind w:left="143"/>
        <w:rPr>
          <w:rFonts w:eastAsia="Calibri"/>
          <w:sz w:val="2"/>
          <w:szCs w:val="2"/>
        </w:rPr>
      </w:pPr>
      <w:r w:rsidRPr="002D6F0B">
        <w:rPr>
          <w:rFonts w:eastAsia="Calibri"/>
          <w:noProof/>
          <w:sz w:val="2"/>
          <w:szCs w:val="2"/>
        </w:rPr>
        <mc:AlternateContent>
          <mc:Choice Requires="wpg">
            <w:drawing>
              <wp:inline distT="0" distB="0" distL="0" distR="0" wp14:anchorId="698467F2" wp14:editId="1794914C">
                <wp:extent cx="5226050" cy="9525"/>
                <wp:effectExtent l="9525" t="9525" r="3175" b="0"/>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47" name="Group 521"/>
                        <wpg:cNvGrpSpPr>
                          <a:grpSpLocks/>
                        </wpg:cNvGrpSpPr>
                        <wpg:grpSpPr bwMode="auto">
                          <a:xfrm>
                            <a:off x="7" y="7"/>
                            <a:ext cx="8216" cy="2"/>
                            <a:chOff x="7" y="7"/>
                            <a:chExt cx="8216" cy="2"/>
                          </a:xfrm>
                        </wpg:grpSpPr>
                        <wps:wsp>
                          <wps:cNvPr id="548" name="Freeform 522"/>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75F44F" id="Group 546"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">
                <v:group id="Group 521"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22"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" path="m,l8215,e" filled="f" strokecolor="#201e1f" strokeweight=".71pt">
                    <v:path arrowok="t" o:connecttype="custom" o:connectlocs="0,0;8215,0" o:connectangles="0,0"/>
                  </v:shape>
                </v:group>
                <w10:anchorlock/>
              </v:group>
            </w:pict>
          </mc:Fallback>
        </mc:AlternateContent>
      </w:r>
    </w:p>
    <w:p w14:paraId="417C3969" w14:textId="77777777" w:rsidR="002D6F0B" w:rsidRPr="002D6F0B" w:rsidRDefault="002D6F0B" w:rsidP="002D6F0B">
      <w:pPr>
        <w:spacing w:before="12"/>
        <w:rPr>
          <w:rFonts w:eastAsia="Calibri"/>
          <w:sz w:val="10"/>
          <w:szCs w:val="10"/>
        </w:rPr>
      </w:pPr>
    </w:p>
    <w:p w14:paraId="55B35014" w14:textId="77777777" w:rsidR="002D6F0B" w:rsidRPr="002D6F0B" w:rsidRDefault="002D6F0B" w:rsidP="002D6F0B">
      <w:pPr>
        <w:tabs>
          <w:tab w:val="left" w:pos="8705"/>
        </w:tabs>
        <w:spacing w:before="56"/>
        <w:ind w:left="100" w:right="193"/>
        <w:rPr>
          <w:rFonts w:eastAsia="Calibri"/>
        </w:rPr>
      </w:pPr>
      <w:r w:rsidRPr="002D6F0B">
        <w:rPr>
          <w:color w:val="211F1F"/>
        </w:rPr>
        <w:t>Name of Primary Firm</w:t>
      </w:r>
      <w:r w:rsidRPr="002D6F0B">
        <w:rPr>
          <w:color w:val="211F1F"/>
          <w:spacing w:val="-21"/>
        </w:rPr>
        <w:t xml:space="preserve"> </w:t>
      </w:r>
      <w:r w:rsidRPr="002D6F0B">
        <w:rPr>
          <w:color w:val="211F1F"/>
        </w:rPr>
        <w:t>Representative:</w:t>
      </w:r>
      <w:r w:rsidRPr="002D6F0B">
        <w:rPr>
          <w:color w:val="211F1F"/>
          <w:spacing w:val="2"/>
        </w:rPr>
        <w:t xml:space="preserve"> </w:t>
      </w:r>
      <w:r w:rsidRPr="002D6F0B">
        <w:rPr>
          <w:color w:val="211F1F"/>
          <w:u w:val="single" w:color="201E1F"/>
        </w:rPr>
        <w:t xml:space="preserve"> </w:t>
      </w:r>
      <w:r w:rsidRPr="002D6F0B">
        <w:rPr>
          <w:color w:val="211F1F"/>
          <w:u w:val="single" w:color="201E1F"/>
        </w:rPr>
        <w:tab/>
      </w:r>
    </w:p>
    <w:p w14:paraId="5B13EE6C" w14:textId="77777777" w:rsidR="002D6F0B" w:rsidRPr="002D6F0B" w:rsidRDefault="002D6F0B" w:rsidP="002D6F0B">
      <w:pPr>
        <w:spacing w:before="9"/>
        <w:rPr>
          <w:rFonts w:eastAsia="Calibri"/>
          <w:sz w:val="11"/>
          <w:szCs w:val="11"/>
        </w:rPr>
      </w:pPr>
    </w:p>
    <w:p w14:paraId="26AE994D" w14:textId="77777777" w:rsidR="002D6F0B" w:rsidRPr="002D6F0B" w:rsidRDefault="002D6F0B" w:rsidP="00155688">
      <w:pPr>
        <w:pStyle w:val="ListParagraph"/>
        <w:numPr>
          <w:ilvl w:val="0"/>
          <w:numId w:val="10"/>
        </w:numPr>
        <w:tabs>
          <w:tab w:val="left" w:pos="316"/>
          <w:tab w:val="left" w:pos="8482"/>
        </w:tabs>
        <w:autoSpaceDE/>
        <w:autoSpaceDN/>
        <w:spacing w:before="56"/>
        <w:ind w:right="193"/>
        <w:rPr>
          <w:rFonts w:eastAsia="Calibri"/>
        </w:rPr>
      </w:pPr>
      <w:r w:rsidRPr="002D6F0B">
        <w:rPr>
          <w:color w:val="211F1F"/>
        </w:rPr>
        <w:t>Agency/Company</w:t>
      </w:r>
      <w:r w:rsidRPr="002D6F0B">
        <w:rPr>
          <w:color w:val="211F1F"/>
          <w:spacing w:val="-16"/>
        </w:rPr>
        <w:t xml:space="preserve"> </w:t>
      </w:r>
      <w:r w:rsidRPr="002D6F0B">
        <w:rPr>
          <w:color w:val="211F1F"/>
        </w:rPr>
        <w:t>Name: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133BE050" w14:textId="77777777" w:rsidR="002D6F0B" w:rsidRPr="002D6F0B" w:rsidRDefault="002D6F0B" w:rsidP="002D6F0B">
      <w:pPr>
        <w:spacing w:before="12"/>
        <w:rPr>
          <w:rFonts w:eastAsia="Calibri"/>
          <w:sz w:val="11"/>
          <w:szCs w:val="11"/>
        </w:rPr>
      </w:pPr>
    </w:p>
    <w:p w14:paraId="7B191F85" w14:textId="77777777" w:rsidR="002D6F0B" w:rsidRPr="002D6F0B" w:rsidRDefault="002D6F0B" w:rsidP="002D6F0B">
      <w:pPr>
        <w:tabs>
          <w:tab w:val="left" w:pos="8401"/>
        </w:tabs>
        <w:spacing w:before="56"/>
        <w:ind w:left="150" w:right="193"/>
        <w:rPr>
          <w:rFonts w:eastAsia="Calibri"/>
        </w:rPr>
      </w:pPr>
      <w:r w:rsidRPr="002D6F0B">
        <w:rPr>
          <w:color w:val="211F1F"/>
        </w:rPr>
        <w:t>Address:</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0DDB35F1" w14:textId="77777777" w:rsidR="002D6F0B" w:rsidRPr="002D6F0B" w:rsidRDefault="002D6F0B" w:rsidP="002D6F0B">
      <w:pPr>
        <w:spacing w:before="9"/>
        <w:rPr>
          <w:rFonts w:eastAsia="Calibri"/>
          <w:sz w:val="11"/>
          <w:szCs w:val="11"/>
        </w:rPr>
      </w:pPr>
    </w:p>
    <w:p w14:paraId="2DB12582" w14:textId="77777777" w:rsidR="002D6F0B" w:rsidRPr="002D6F0B" w:rsidRDefault="002D6F0B" w:rsidP="002D6F0B">
      <w:pPr>
        <w:tabs>
          <w:tab w:val="left" w:pos="5279"/>
          <w:tab w:val="left" w:pos="8350"/>
        </w:tabs>
        <w:spacing w:before="56"/>
        <w:ind w:left="150" w:right="193"/>
        <w:rPr>
          <w:rFonts w:eastAsia="Calibri"/>
        </w:rPr>
      </w:pPr>
      <w:r w:rsidRPr="002D6F0B">
        <w:rPr>
          <w:color w:val="211F1F"/>
        </w:rPr>
        <w:t>Contact</w:t>
      </w:r>
      <w:r w:rsidRPr="002D6F0B">
        <w:rPr>
          <w:color w:val="211F1F"/>
          <w:spacing w:val="-6"/>
        </w:rPr>
        <w:t xml:space="preserve"> </w:t>
      </w:r>
      <w:r w:rsidRPr="002D6F0B">
        <w:rPr>
          <w:color w:val="211F1F"/>
        </w:rPr>
        <w:t>Person:</w:t>
      </w:r>
      <w:r w:rsidRPr="002D6F0B">
        <w:rPr>
          <w:color w:val="211F1F"/>
          <w:u w:val="single" w:color="201E1F"/>
        </w:rPr>
        <w:tab/>
      </w:r>
      <w:r w:rsidRPr="002D6F0B">
        <w:rPr>
          <w:color w:val="211F1F"/>
        </w:rPr>
        <w:t>Phone:</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7FF8C696" w14:textId="77777777" w:rsidR="002D6F0B" w:rsidRPr="002D6F0B" w:rsidRDefault="002D6F0B" w:rsidP="002D6F0B">
      <w:pPr>
        <w:spacing w:before="9"/>
        <w:rPr>
          <w:rFonts w:eastAsia="Calibri"/>
          <w:sz w:val="11"/>
          <w:szCs w:val="11"/>
        </w:rPr>
      </w:pPr>
    </w:p>
    <w:p w14:paraId="05E76AF2" w14:textId="77777777" w:rsidR="002D6F0B" w:rsidRPr="002D6F0B" w:rsidRDefault="002D6F0B" w:rsidP="002D6F0B">
      <w:pPr>
        <w:tabs>
          <w:tab w:val="left" w:pos="4467"/>
          <w:tab w:val="left" w:pos="6356"/>
          <w:tab w:val="left" w:pos="7433"/>
        </w:tabs>
        <w:spacing w:before="56"/>
        <w:ind w:left="100" w:right="193"/>
        <w:rPr>
          <w:rFonts w:eastAsia="Calibri"/>
        </w:rPr>
      </w:pPr>
      <w:r w:rsidRPr="002D6F0B">
        <w:rPr>
          <w:color w:val="211F1F"/>
          <w:spacing w:val="-1"/>
        </w:rPr>
        <w:t>Email:</w:t>
      </w:r>
      <w:r w:rsidRPr="002D6F0B">
        <w:rPr>
          <w:color w:val="211F1F"/>
          <w:spacing w:val="-1"/>
          <w:u w:val="single" w:color="201E1F"/>
        </w:rPr>
        <w:tab/>
      </w:r>
      <w:r w:rsidRPr="002D6F0B">
        <w:rPr>
          <w:color w:val="211F1F"/>
          <w:spacing w:val="-1"/>
        </w:rPr>
        <w:t>Contract</w:t>
      </w:r>
      <w:r w:rsidRPr="002D6F0B">
        <w:rPr>
          <w:color w:val="211F1F"/>
          <w:spacing w:val="8"/>
        </w:rPr>
        <w:t xml:space="preserve"> </w:t>
      </w:r>
      <w:r w:rsidRPr="002D6F0B">
        <w:rPr>
          <w:color w:val="211F1F"/>
          <w:spacing w:val="-1"/>
        </w:rPr>
        <w:t>Term:</w:t>
      </w:r>
      <w:r w:rsidRPr="002D6F0B">
        <w:rPr>
          <w:color w:val="211F1F"/>
          <w:spacing w:val="-1"/>
          <w:u w:val="single" w:color="201E1F"/>
        </w:rPr>
        <w:tab/>
      </w:r>
      <w:r w:rsidRPr="002D6F0B">
        <w:rPr>
          <w:color w:val="211F1F"/>
          <w:spacing w:val="-1"/>
        </w:rPr>
        <w:t>years</w:t>
      </w:r>
      <w:r w:rsidRPr="002D6F0B">
        <w:rPr>
          <w:color w:val="211F1F"/>
          <w:spacing w:val="-1"/>
          <w:u w:val="single" w:color="201E1F"/>
        </w:rPr>
        <w:tab/>
      </w:r>
      <w:r w:rsidRPr="002D6F0B">
        <w:rPr>
          <w:color w:val="211F1F"/>
        </w:rPr>
        <w:t>,</w:t>
      </w:r>
      <w:r w:rsidRPr="002D6F0B">
        <w:rPr>
          <w:color w:val="211F1F"/>
          <w:spacing w:val="7"/>
        </w:rPr>
        <w:t xml:space="preserve"> </w:t>
      </w:r>
      <w:r w:rsidRPr="002D6F0B">
        <w:rPr>
          <w:color w:val="211F1F"/>
          <w:spacing w:val="-1"/>
        </w:rPr>
        <w:t>months</w:t>
      </w:r>
    </w:p>
    <w:p w14:paraId="19FE8289" w14:textId="77777777" w:rsidR="002D6F0B" w:rsidRPr="002D6F0B" w:rsidRDefault="002D6F0B" w:rsidP="002D6F0B">
      <w:pPr>
        <w:spacing w:before="7"/>
        <w:rPr>
          <w:rFonts w:eastAsia="Calibri"/>
          <w:sz w:val="11"/>
          <w:szCs w:val="11"/>
        </w:rPr>
      </w:pPr>
    </w:p>
    <w:p w14:paraId="53E27339" w14:textId="77777777" w:rsidR="002D6F0B" w:rsidRPr="002D6F0B" w:rsidRDefault="002D6F0B" w:rsidP="002D6F0B">
      <w:pPr>
        <w:tabs>
          <w:tab w:val="left" w:pos="8331"/>
        </w:tabs>
        <w:spacing w:before="56"/>
        <w:ind w:left="100" w:right="193"/>
        <w:rPr>
          <w:rFonts w:eastAsia="Calibri"/>
        </w:rPr>
      </w:pPr>
      <w:r w:rsidRPr="002D6F0B">
        <w:rPr>
          <w:color w:val="211F1F"/>
        </w:rPr>
        <w:t>Description of</w:t>
      </w:r>
      <w:r w:rsidRPr="002D6F0B">
        <w:rPr>
          <w:color w:val="211F1F"/>
          <w:spacing w:val="-12"/>
        </w:rPr>
        <w:t xml:space="preserve"> </w:t>
      </w:r>
      <w:r w:rsidRPr="002D6F0B">
        <w:rPr>
          <w:color w:val="211F1F"/>
        </w:rPr>
        <w:t>Work:</w:t>
      </w:r>
      <w:r w:rsidRPr="002D6F0B">
        <w:rPr>
          <w:color w:val="211F1F"/>
          <w:spacing w:val="-1"/>
        </w:rPr>
        <w:t xml:space="preserve"> </w:t>
      </w:r>
      <w:r w:rsidRPr="002D6F0B">
        <w:rPr>
          <w:color w:val="211F1F"/>
          <w:u w:val="single" w:color="201E1F"/>
        </w:rPr>
        <w:t xml:space="preserve"> </w:t>
      </w:r>
      <w:r w:rsidRPr="002D6F0B">
        <w:rPr>
          <w:color w:val="211F1F"/>
          <w:u w:val="single" w:color="201E1F"/>
        </w:rPr>
        <w:tab/>
      </w:r>
    </w:p>
    <w:p w14:paraId="316B270D" w14:textId="77777777" w:rsidR="002D6F0B" w:rsidRPr="002D6F0B" w:rsidRDefault="002D6F0B" w:rsidP="002D6F0B">
      <w:pPr>
        <w:rPr>
          <w:rFonts w:eastAsia="Calibri"/>
          <w:sz w:val="20"/>
          <w:szCs w:val="20"/>
        </w:rPr>
      </w:pPr>
    </w:p>
    <w:p w14:paraId="76C5F34A" w14:textId="77777777" w:rsidR="002D6F0B" w:rsidRPr="002D6F0B" w:rsidRDefault="002D6F0B" w:rsidP="002D6F0B">
      <w:pPr>
        <w:spacing w:before="8"/>
        <w:rPr>
          <w:rFonts w:eastAsia="Calibri"/>
          <w:sz w:val="15"/>
          <w:szCs w:val="15"/>
        </w:rPr>
      </w:pPr>
    </w:p>
    <w:p w14:paraId="2313485C" w14:textId="77777777" w:rsidR="002D6F0B" w:rsidRPr="002D6F0B" w:rsidRDefault="002D6F0B" w:rsidP="002D6F0B">
      <w:pPr>
        <w:spacing w:line="20" w:lineRule="exact"/>
        <w:ind w:left="143"/>
        <w:rPr>
          <w:rFonts w:eastAsia="Calibri"/>
          <w:sz w:val="2"/>
          <w:szCs w:val="2"/>
        </w:rPr>
      </w:pPr>
      <w:r w:rsidRPr="002D6F0B">
        <w:rPr>
          <w:rFonts w:eastAsia="Calibri"/>
          <w:noProof/>
          <w:sz w:val="2"/>
          <w:szCs w:val="2"/>
        </w:rPr>
        <mc:AlternateContent>
          <mc:Choice Requires="wpg">
            <w:drawing>
              <wp:inline distT="0" distB="0" distL="0" distR="0" wp14:anchorId="3996D70B" wp14:editId="6AC490F1">
                <wp:extent cx="5226050" cy="9525"/>
                <wp:effectExtent l="9525" t="9525" r="3175" b="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44" name="Group 518"/>
                        <wpg:cNvGrpSpPr>
                          <a:grpSpLocks/>
                        </wpg:cNvGrpSpPr>
                        <wpg:grpSpPr bwMode="auto">
                          <a:xfrm>
                            <a:off x="7" y="7"/>
                            <a:ext cx="8216" cy="2"/>
                            <a:chOff x="7" y="7"/>
                            <a:chExt cx="8216" cy="2"/>
                          </a:xfrm>
                        </wpg:grpSpPr>
                        <wps:wsp>
                          <wps:cNvPr id="545" name="Freeform 519"/>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148818" id="Group 543"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">
                <v:group id="Group 518"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19"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" path="m,l8215,e" filled="f" strokecolor="#201e1f" strokeweight=".71pt">
                    <v:path arrowok="t" o:connecttype="custom" o:connectlocs="0,0;8215,0" o:connectangles="0,0"/>
                  </v:shape>
                </v:group>
                <w10:anchorlock/>
              </v:group>
            </w:pict>
          </mc:Fallback>
        </mc:AlternateContent>
      </w:r>
    </w:p>
    <w:p w14:paraId="35CBA93F" w14:textId="77777777" w:rsidR="002D6F0B" w:rsidRPr="002D6F0B" w:rsidRDefault="002D6F0B" w:rsidP="002D6F0B">
      <w:pPr>
        <w:rPr>
          <w:rFonts w:eastAsia="Calibri"/>
          <w:sz w:val="11"/>
          <w:szCs w:val="11"/>
        </w:rPr>
      </w:pPr>
    </w:p>
    <w:p w14:paraId="612895B9" w14:textId="77777777" w:rsidR="002D6F0B" w:rsidRPr="002D6F0B" w:rsidRDefault="002D6F0B" w:rsidP="002D6F0B">
      <w:pPr>
        <w:tabs>
          <w:tab w:val="left" w:pos="8710"/>
        </w:tabs>
        <w:spacing w:before="56"/>
        <w:ind w:left="100" w:right="193"/>
        <w:rPr>
          <w:rFonts w:eastAsia="Calibri"/>
        </w:rPr>
      </w:pPr>
      <w:r w:rsidRPr="002D6F0B">
        <w:rPr>
          <w:color w:val="211F1F"/>
        </w:rPr>
        <w:t>Name of Primary Firm</w:t>
      </w:r>
      <w:r w:rsidRPr="002D6F0B">
        <w:rPr>
          <w:color w:val="211F1F"/>
          <w:spacing w:val="-21"/>
        </w:rPr>
        <w:t xml:space="preserve"> </w:t>
      </w:r>
      <w:r w:rsidRPr="002D6F0B">
        <w:rPr>
          <w:color w:val="211F1F"/>
        </w:rPr>
        <w:t>Representative:</w:t>
      </w:r>
      <w:r w:rsidRPr="002D6F0B">
        <w:rPr>
          <w:color w:val="211F1F"/>
          <w:spacing w:val="2"/>
        </w:rPr>
        <w:t xml:space="preserve"> </w:t>
      </w:r>
      <w:r w:rsidRPr="002D6F0B">
        <w:rPr>
          <w:color w:val="211F1F"/>
          <w:u w:val="single" w:color="201E1F"/>
        </w:rPr>
        <w:t xml:space="preserve"> </w:t>
      </w:r>
      <w:r w:rsidRPr="002D6F0B">
        <w:rPr>
          <w:color w:val="211F1F"/>
          <w:u w:val="single" w:color="201E1F"/>
        </w:rPr>
        <w:tab/>
      </w:r>
    </w:p>
    <w:p w14:paraId="6D04D11E" w14:textId="77777777" w:rsidR="00626797" w:rsidRPr="00626797" w:rsidRDefault="00626797" w:rsidP="00626797">
      <w:pPr>
        <w:spacing w:before="196"/>
        <w:ind w:left="100"/>
        <w:jc w:val="both"/>
        <w:rPr>
          <w:spacing w:val="-1"/>
          <w:sz w:val="24"/>
          <w:szCs w:val="24"/>
        </w:rPr>
        <w:sectPr w:rsidR="00626797" w:rsidRPr="00626797">
          <w:pgSz w:w="12240" w:h="15840"/>
          <w:pgMar w:top="980" w:right="1320" w:bottom="280" w:left="1340" w:header="766" w:footer="0" w:gutter="0"/>
          <w:cols w:space="720"/>
        </w:sectPr>
      </w:pPr>
    </w:p>
    <w:p w14:paraId="6CD74FDA" w14:textId="77777777" w:rsidR="00E8543B" w:rsidRPr="00DE53AB" w:rsidRDefault="00E8543B" w:rsidP="00330436">
      <w:pPr>
        <w:pStyle w:val="Heading3"/>
        <w:numPr>
          <w:ilvl w:val="0"/>
          <w:numId w:val="7"/>
        </w:numPr>
        <w:jc w:val="center"/>
      </w:pPr>
      <w:bookmarkStart w:id="153" w:name="_Toc10734746"/>
      <w:r w:rsidRPr="00DE53AB">
        <w:lastRenderedPageBreak/>
        <w:t>SUBCONTRACTOR REFERENCES</w:t>
      </w:r>
      <w:bookmarkEnd w:id="153"/>
    </w:p>
    <w:p w14:paraId="1B1F4407" w14:textId="77777777" w:rsidR="00FA6660" w:rsidRPr="006260E3" w:rsidRDefault="00FA6660" w:rsidP="00FA6660">
      <w:pPr>
        <w:jc w:val="center"/>
        <w:rPr>
          <w:b/>
          <w:sz w:val="28"/>
          <w:szCs w:val="28"/>
        </w:rPr>
      </w:pPr>
      <w:r>
        <w:rPr>
          <w:b/>
          <w:spacing w:val="-1"/>
          <w:sz w:val="24"/>
          <w:szCs w:val="24"/>
        </w:rPr>
        <w:t xml:space="preserve">RFP - </w:t>
      </w:r>
      <w:r w:rsidRPr="006260E3">
        <w:rPr>
          <w:b/>
          <w:sz w:val="28"/>
          <w:szCs w:val="28"/>
        </w:rPr>
        <w:t>Older Americans Act Services</w:t>
      </w:r>
    </w:p>
    <w:p w14:paraId="19816E54" w14:textId="77777777" w:rsidR="00FA6660" w:rsidRPr="00626797" w:rsidRDefault="00FA6660" w:rsidP="00FA6660">
      <w:pPr>
        <w:ind w:left="100"/>
        <w:jc w:val="center"/>
        <w:rPr>
          <w:spacing w:val="-1"/>
          <w:sz w:val="24"/>
          <w:szCs w:val="24"/>
        </w:rPr>
      </w:pPr>
      <w:r w:rsidRPr="006260E3">
        <w:rPr>
          <w:b/>
          <w:sz w:val="28"/>
          <w:szCs w:val="28"/>
        </w:rPr>
        <w:t>Under Title III</w:t>
      </w:r>
    </w:p>
    <w:p w14:paraId="15723F52" w14:textId="77777777" w:rsidR="00534487" w:rsidRPr="00534487" w:rsidRDefault="00534487" w:rsidP="00534487">
      <w:pPr>
        <w:jc w:val="center"/>
        <w:rPr>
          <w:rFonts w:eastAsia="Calibri"/>
        </w:rPr>
      </w:pPr>
      <w:r w:rsidRPr="00534487">
        <w:rPr>
          <w:b/>
          <w:color w:val="211F1F"/>
          <w:spacing w:val="-18"/>
        </w:rPr>
        <w:t xml:space="preserve"> </w:t>
      </w:r>
    </w:p>
    <w:p w14:paraId="5AF3E61C" w14:textId="77777777" w:rsidR="00534487" w:rsidRDefault="00534487" w:rsidP="00534487">
      <w:pPr>
        <w:ind w:left="101" w:right="1123"/>
        <w:rPr>
          <w:color w:val="211F1F"/>
        </w:rPr>
      </w:pPr>
    </w:p>
    <w:p w14:paraId="59CF9849" w14:textId="77777777" w:rsidR="00534487" w:rsidRDefault="00534487" w:rsidP="00534487">
      <w:pPr>
        <w:ind w:left="101" w:right="1123"/>
        <w:rPr>
          <w:color w:val="211F1F"/>
        </w:rPr>
      </w:pPr>
      <w:r w:rsidRPr="00534487">
        <w:rPr>
          <w:color w:val="211F1F"/>
        </w:rPr>
        <w:t>Please list at least three subcontractor references whom you have worked with in the</w:t>
      </w:r>
      <w:r w:rsidRPr="00534487">
        <w:rPr>
          <w:color w:val="211F1F"/>
          <w:spacing w:val="-30"/>
        </w:rPr>
        <w:t xml:space="preserve"> </w:t>
      </w:r>
      <w:r w:rsidRPr="00534487">
        <w:rPr>
          <w:color w:val="211F1F"/>
        </w:rPr>
        <w:t>last</w:t>
      </w:r>
      <w:r w:rsidRPr="00534487">
        <w:rPr>
          <w:color w:val="211F1F"/>
          <w:spacing w:val="-1"/>
        </w:rPr>
        <w:t xml:space="preserve"> </w:t>
      </w:r>
      <w:r w:rsidRPr="00534487">
        <w:rPr>
          <w:color w:val="211F1F"/>
        </w:rPr>
        <w:t>year, such as radio stations, ad installers, printers, or other vendors that may be</w:t>
      </w:r>
      <w:r w:rsidRPr="00534487">
        <w:rPr>
          <w:color w:val="211F1F"/>
          <w:spacing w:val="-29"/>
        </w:rPr>
        <w:t xml:space="preserve"> </w:t>
      </w:r>
      <w:r w:rsidRPr="00534487">
        <w:rPr>
          <w:color w:val="211F1F"/>
        </w:rPr>
        <w:t>contracted regarding your business practices and payment for</w:t>
      </w:r>
      <w:r w:rsidRPr="00534487">
        <w:rPr>
          <w:color w:val="211F1F"/>
          <w:spacing w:val="-23"/>
        </w:rPr>
        <w:t xml:space="preserve"> </w:t>
      </w:r>
      <w:r w:rsidRPr="00534487">
        <w:rPr>
          <w:color w:val="211F1F"/>
        </w:rPr>
        <w:t>services.</w:t>
      </w:r>
    </w:p>
    <w:p w14:paraId="0C1219BD" w14:textId="77777777" w:rsidR="00534487" w:rsidRPr="00534487" w:rsidRDefault="00534487" w:rsidP="00534487">
      <w:pPr>
        <w:ind w:left="101" w:right="1123"/>
        <w:rPr>
          <w:rFonts w:eastAsia="Calibri"/>
        </w:rPr>
      </w:pPr>
    </w:p>
    <w:p w14:paraId="2D722CBF" w14:textId="77777777" w:rsidR="00534487" w:rsidRPr="00534487" w:rsidRDefault="00534487" w:rsidP="00155688">
      <w:pPr>
        <w:pStyle w:val="ListParagraph"/>
        <w:numPr>
          <w:ilvl w:val="0"/>
          <w:numId w:val="11"/>
        </w:numPr>
        <w:tabs>
          <w:tab w:val="left" w:pos="319"/>
          <w:tab w:val="left" w:pos="4467"/>
          <w:tab w:val="left" w:pos="5228"/>
          <w:tab w:val="left" w:pos="6351"/>
          <w:tab w:val="left" w:pos="7431"/>
          <w:tab w:val="left" w:pos="8137"/>
          <w:tab w:val="left" w:pos="8300"/>
          <w:tab w:val="left" w:pos="8463"/>
        </w:tabs>
        <w:autoSpaceDE/>
        <w:autoSpaceDN/>
        <w:spacing w:before="3" w:line="348" w:lineRule="auto"/>
        <w:ind w:right="1097" w:firstLine="0"/>
        <w:rPr>
          <w:rFonts w:eastAsia="Calibri"/>
        </w:rPr>
      </w:pPr>
      <w:r w:rsidRPr="00534487">
        <w:rPr>
          <w:color w:val="211F1F"/>
        </w:rPr>
        <w:t>Agency/Company</w:t>
      </w:r>
      <w:r w:rsidRPr="00534487">
        <w:rPr>
          <w:color w:val="211F1F"/>
          <w:spacing w:val="-16"/>
        </w:rPr>
        <w:t xml:space="preserve"> </w:t>
      </w:r>
      <w:r w:rsidRPr="00534487">
        <w:rPr>
          <w:color w:val="211F1F"/>
        </w:rPr>
        <w:t>Name:</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proofErr w:type="gramStart"/>
      <w:r w:rsidRPr="00534487">
        <w:rPr>
          <w:color w:val="211F1F"/>
          <w:u w:val="single" w:color="201E1F"/>
        </w:rPr>
        <w:tab/>
      </w:r>
      <w:r w:rsidRPr="00534487">
        <w:rPr>
          <w:color w:val="211F1F"/>
          <w:w w:val="34"/>
          <w:u w:val="single" w:color="201E1F"/>
        </w:rPr>
        <w:t xml:space="preserve"> </w:t>
      </w:r>
      <w:r w:rsidRPr="00534487">
        <w:rPr>
          <w:color w:val="211F1F"/>
        </w:rPr>
        <w:t xml:space="preserve"> Address</w:t>
      </w:r>
      <w:proofErr w:type="gramEnd"/>
      <w:r w:rsidRPr="00534487">
        <w:rPr>
          <w:color w:val="211F1F"/>
        </w:rPr>
        <w:t>:</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w w:val="110"/>
          <w:u w:val="single" w:color="201E1F"/>
        </w:rPr>
        <w:t xml:space="preserve"> </w:t>
      </w:r>
      <w:r w:rsidRPr="00534487">
        <w:rPr>
          <w:color w:val="211F1F"/>
        </w:rPr>
        <w:t xml:space="preserve"> Contact</w:t>
      </w:r>
      <w:r w:rsidRPr="00534487">
        <w:rPr>
          <w:color w:val="211F1F"/>
          <w:spacing w:val="-6"/>
        </w:rPr>
        <w:t xml:space="preserve"> </w:t>
      </w:r>
      <w:r w:rsidRPr="00534487">
        <w:rPr>
          <w:color w:val="211F1F"/>
        </w:rPr>
        <w:t>Person:</w:t>
      </w:r>
      <w:r w:rsidRPr="00534487">
        <w:rPr>
          <w:color w:val="211F1F"/>
          <w:u w:val="single" w:color="201E1F"/>
        </w:rPr>
        <w:tab/>
      </w:r>
      <w:r w:rsidRPr="00534487">
        <w:rPr>
          <w:color w:val="211F1F"/>
          <w:u w:val="single" w:color="201E1F"/>
        </w:rPr>
        <w:tab/>
      </w:r>
      <w:r w:rsidRPr="00534487">
        <w:rPr>
          <w:color w:val="211F1F"/>
        </w:rPr>
        <w:t>Phone:</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rPr>
        <w:t xml:space="preserve"> </w:t>
      </w:r>
      <w:r w:rsidRPr="00534487">
        <w:rPr>
          <w:color w:val="211F1F"/>
          <w:spacing w:val="-1"/>
        </w:rPr>
        <w:t>Email:</w:t>
      </w:r>
      <w:r w:rsidRPr="00534487">
        <w:rPr>
          <w:color w:val="211F1F"/>
          <w:spacing w:val="-1"/>
          <w:u w:val="single" w:color="201E1F"/>
        </w:rPr>
        <w:tab/>
      </w:r>
      <w:r w:rsidRPr="00534487">
        <w:rPr>
          <w:color w:val="211F1F"/>
          <w:spacing w:val="-1"/>
        </w:rPr>
        <w:t>Contract</w:t>
      </w:r>
      <w:r w:rsidRPr="00534487">
        <w:rPr>
          <w:color w:val="211F1F"/>
          <w:spacing w:val="5"/>
        </w:rPr>
        <w:t xml:space="preserve"> </w:t>
      </w:r>
      <w:r w:rsidRPr="00534487">
        <w:rPr>
          <w:color w:val="211F1F"/>
          <w:spacing w:val="-1"/>
        </w:rPr>
        <w:t>Term:</w:t>
      </w:r>
      <w:r w:rsidRPr="00534487">
        <w:rPr>
          <w:color w:val="211F1F"/>
          <w:spacing w:val="-1"/>
          <w:u w:val="single" w:color="201E1F"/>
        </w:rPr>
        <w:tab/>
      </w:r>
      <w:r w:rsidRPr="00534487">
        <w:rPr>
          <w:color w:val="211F1F"/>
          <w:spacing w:val="-1"/>
        </w:rPr>
        <w:t>years</w:t>
      </w:r>
      <w:r w:rsidRPr="00534487">
        <w:rPr>
          <w:color w:val="211F1F"/>
          <w:spacing w:val="-1"/>
          <w:u w:val="single" w:color="201E1F"/>
        </w:rPr>
        <w:tab/>
      </w:r>
      <w:r w:rsidRPr="00534487">
        <w:rPr>
          <w:color w:val="211F1F"/>
          <w:spacing w:val="-1"/>
        </w:rPr>
        <w:t>,months</w:t>
      </w:r>
      <w:r w:rsidRPr="00534487">
        <w:rPr>
          <w:color w:val="211F1F"/>
          <w:spacing w:val="-44"/>
        </w:rPr>
        <w:t xml:space="preserve"> </w:t>
      </w:r>
      <w:r w:rsidRPr="00534487">
        <w:rPr>
          <w:color w:val="211F1F"/>
        </w:rPr>
        <w:t>Description of</w:t>
      </w:r>
      <w:r w:rsidRPr="00534487">
        <w:rPr>
          <w:color w:val="211F1F"/>
          <w:spacing w:val="-12"/>
        </w:rPr>
        <w:t xml:space="preserve"> </w:t>
      </w:r>
      <w:r w:rsidRPr="00534487">
        <w:rPr>
          <w:color w:val="211F1F"/>
        </w:rPr>
        <w:t>Work:</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rPr>
        <w:t>_</w:t>
      </w:r>
    </w:p>
    <w:p w14:paraId="102B6100" w14:textId="77777777" w:rsidR="00534487" w:rsidRPr="00534487" w:rsidRDefault="00534487" w:rsidP="00534487">
      <w:pPr>
        <w:spacing w:before="6"/>
        <w:rPr>
          <w:rFonts w:eastAsia="Calibri"/>
          <w:sz w:val="19"/>
          <w:szCs w:val="19"/>
        </w:rPr>
      </w:pPr>
    </w:p>
    <w:p w14:paraId="6B34E6A8" w14:textId="77777777" w:rsidR="00534487" w:rsidRPr="00534487" w:rsidRDefault="00534487" w:rsidP="00534487">
      <w:pPr>
        <w:spacing w:line="20" w:lineRule="exact"/>
        <w:ind w:left="143"/>
        <w:rPr>
          <w:rFonts w:eastAsia="Calibri"/>
          <w:sz w:val="2"/>
          <w:szCs w:val="2"/>
        </w:rPr>
      </w:pPr>
      <w:r w:rsidRPr="00534487">
        <w:rPr>
          <w:rFonts w:eastAsia="Calibri"/>
          <w:noProof/>
          <w:sz w:val="2"/>
          <w:szCs w:val="2"/>
        </w:rPr>
        <mc:AlternateContent>
          <mc:Choice Requires="wpg">
            <w:drawing>
              <wp:inline distT="0" distB="0" distL="0" distR="0" wp14:anchorId="11F9667D" wp14:editId="27DD8355">
                <wp:extent cx="5226050" cy="9525"/>
                <wp:effectExtent l="9525" t="9525" r="3175" b="0"/>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68" name="Group 542"/>
                        <wpg:cNvGrpSpPr>
                          <a:grpSpLocks/>
                        </wpg:cNvGrpSpPr>
                        <wpg:grpSpPr bwMode="auto">
                          <a:xfrm>
                            <a:off x="7" y="7"/>
                            <a:ext cx="8216" cy="2"/>
                            <a:chOff x="7" y="7"/>
                            <a:chExt cx="8216" cy="2"/>
                          </a:xfrm>
                        </wpg:grpSpPr>
                        <wps:wsp>
                          <wps:cNvPr id="569" name="Freeform 543"/>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38F2B7" id="Group 567"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">
                <v:group id="Group 542"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43"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" path="m,l8215,e" filled="f" strokecolor="#201e1f" strokeweight=".71pt">
                    <v:path arrowok="t" o:connecttype="custom" o:connectlocs="0,0;8215,0" o:connectangles="0,0"/>
                  </v:shape>
                </v:group>
                <w10:anchorlock/>
              </v:group>
            </w:pict>
          </mc:Fallback>
        </mc:AlternateContent>
      </w:r>
    </w:p>
    <w:p w14:paraId="6781BAEF" w14:textId="77777777" w:rsidR="00534487" w:rsidRPr="00534487" w:rsidRDefault="00534487" w:rsidP="00534487">
      <w:pPr>
        <w:tabs>
          <w:tab w:val="left" w:pos="8377"/>
        </w:tabs>
        <w:spacing w:before="106"/>
        <w:ind w:left="100" w:right="193"/>
        <w:rPr>
          <w:rFonts w:eastAsia="Calibri"/>
        </w:rPr>
      </w:pPr>
      <w:r w:rsidRPr="00534487">
        <w:rPr>
          <w:color w:val="211F1F"/>
        </w:rPr>
        <w:t>Name of Primary Firm</w:t>
      </w:r>
      <w:r w:rsidRPr="00534487">
        <w:rPr>
          <w:color w:val="211F1F"/>
          <w:spacing w:val="-21"/>
        </w:rPr>
        <w:t xml:space="preserve"> </w:t>
      </w:r>
      <w:r w:rsidRPr="00534487">
        <w:rPr>
          <w:color w:val="211F1F"/>
        </w:rPr>
        <w:t>Representative:</w:t>
      </w:r>
      <w:r w:rsidRPr="00534487">
        <w:rPr>
          <w:color w:val="211F1F"/>
          <w:spacing w:val="2"/>
        </w:rPr>
        <w:t xml:space="preserve"> </w:t>
      </w:r>
      <w:r w:rsidRPr="00534487">
        <w:rPr>
          <w:color w:val="211F1F"/>
          <w:u w:val="single" w:color="201E1F"/>
        </w:rPr>
        <w:t xml:space="preserve"> </w:t>
      </w:r>
      <w:r w:rsidRPr="00534487">
        <w:rPr>
          <w:color w:val="211F1F"/>
          <w:u w:val="single" w:color="201E1F"/>
        </w:rPr>
        <w:tab/>
      </w:r>
    </w:p>
    <w:p w14:paraId="76ED3F0F" w14:textId="77777777" w:rsidR="00534487" w:rsidRPr="00534487" w:rsidRDefault="00534487" w:rsidP="00155688">
      <w:pPr>
        <w:pStyle w:val="ListParagraph"/>
        <w:numPr>
          <w:ilvl w:val="0"/>
          <w:numId w:val="11"/>
        </w:numPr>
        <w:tabs>
          <w:tab w:val="left" w:pos="319"/>
          <w:tab w:val="left" w:pos="4467"/>
          <w:tab w:val="left" w:pos="5228"/>
          <w:tab w:val="left" w:pos="6351"/>
          <w:tab w:val="left" w:pos="7431"/>
          <w:tab w:val="left" w:pos="8300"/>
          <w:tab w:val="left" w:pos="8463"/>
        </w:tabs>
        <w:autoSpaceDE/>
        <w:autoSpaceDN/>
        <w:spacing w:before="118" w:line="348" w:lineRule="auto"/>
        <w:ind w:right="1097" w:firstLine="0"/>
        <w:rPr>
          <w:rFonts w:eastAsia="Calibri"/>
        </w:rPr>
      </w:pPr>
      <w:r w:rsidRPr="00534487">
        <w:rPr>
          <w:color w:val="211F1F"/>
        </w:rPr>
        <w:t>Agency/Company</w:t>
      </w:r>
      <w:r w:rsidRPr="00534487">
        <w:rPr>
          <w:color w:val="211F1F"/>
          <w:spacing w:val="-16"/>
        </w:rPr>
        <w:t xml:space="preserve"> </w:t>
      </w:r>
      <w:r w:rsidRPr="00534487">
        <w:rPr>
          <w:color w:val="211F1F"/>
        </w:rPr>
        <w:t>Name:</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proofErr w:type="gramStart"/>
      <w:r w:rsidRPr="00534487">
        <w:rPr>
          <w:color w:val="211F1F"/>
          <w:u w:val="single" w:color="201E1F"/>
        </w:rPr>
        <w:tab/>
      </w:r>
      <w:r w:rsidRPr="00534487">
        <w:rPr>
          <w:color w:val="211F1F"/>
          <w:w w:val="34"/>
          <w:u w:val="single" w:color="201E1F"/>
        </w:rPr>
        <w:t xml:space="preserve"> </w:t>
      </w:r>
      <w:r w:rsidRPr="00534487">
        <w:rPr>
          <w:color w:val="211F1F"/>
        </w:rPr>
        <w:t xml:space="preserve"> Address</w:t>
      </w:r>
      <w:proofErr w:type="gramEnd"/>
      <w:r w:rsidRPr="00534487">
        <w:rPr>
          <w:color w:val="211F1F"/>
        </w:rPr>
        <w:t>:</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w w:val="62"/>
          <w:u w:val="single" w:color="201E1F"/>
        </w:rPr>
        <w:t xml:space="preserve"> </w:t>
      </w:r>
      <w:r w:rsidRPr="00534487">
        <w:rPr>
          <w:color w:val="211F1F"/>
        </w:rPr>
        <w:t xml:space="preserve"> Contact</w:t>
      </w:r>
      <w:r w:rsidRPr="00534487">
        <w:rPr>
          <w:color w:val="211F1F"/>
          <w:spacing w:val="-6"/>
        </w:rPr>
        <w:t xml:space="preserve"> </w:t>
      </w:r>
      <w:r w:rsidRPr="00534487">
        <w:rPr>
          <w:color w:val="211F1F"/>
        </w:rPr>
        <w:t>Person:</w:t>
      </w:r>
      <w:r w:rsidRPr="00534487">
        <w:rPr>
          <w:color w:val="211F1F"/>
          <w:u w:val="single" w:color="201E1F"/>
        </w:rPr>
        <w:tab/>
      </w:r>
      <w:r w:rsidRPr="00534487">
        <w:rPr>
          <w:color w:val="211F1F"/>
          <w:u w:val="single" w:color="201E1F"/>
        </w:rPr>
        <w:tab/>
      </w:r>
      <w:r w:rsidRPr="00534487">
        <w:rPr>
          <w:color w:val="211F1F"/>
        </w:rPr>
        <w:t>Phone:</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rPr>
        <w:t xml:space="preserve"> </w:t>
      </w:r>
      <w:r w:rsidRPr="00534487">
        <w:rPr>
          <w:color w:val="211F1F"/>
          <w:spacing w:val="-1"/>
        </w:rPr>
        <w:t>Email:</w:t>
      </w:r>
      <w:r w:rsidRPr="00534487">
        <w:rPr>
          <w:color w:val="211F1F"/>
          <w:spacing w:val="-1"/>
          <w:u w:val="single" w:color="201E1F"/>
        </w:rPr>
        <w:tab/>
      </w:r>
      <w:r w:rsidRPr="00534487">
        <w:rPr>
          <w:color w:val="211F1F"/>
          <w:spacing w:val="-1"/>
        </w:rPr>
        <w:t>Contract</w:t>
      </w:r>
      <w:r w:rsidRPr="00534487">
        <w:rPr>
          <w:color w:val="211F1F"/>
          <w:spacing w:val="5"/>
        </w:rPr>
        <w:t xml:space="preserve"> </w:t>
      </w:r>
      <w:r w:rsidRPr="00534487">
        <w:rPr>
          <w:color w:val="211F1F"/>
          <w:spacing w:val="-1"/>
        </w:rPr>
        <w:t>Term:</w:t>
      </w:r>
      <w:r w:rsidRPr="00534487">
        <w:rPr>
          <w:color w:val="211F1F"/>
          <w:spacing w:val="-1"/>
          <w:u w:val="single" w:color="201E1F"/>
        </w:rPr>
        <w:tab/>
      </w:r>
      <w:r w:rsidRPr="00534487">
        <w:rPr>
          <w:color w:val="211F1F"/>
          <w:spacing w:val="-1"/>
        </w:rPr>
        <w:t>years</w:t>
      </w:r>
      <w:r w:rsidRPr="00534487">
        <w:rPr>
          <w:color w:val="211F1F"/>
          <w:spacing w:val="-1"/>
          <w:u w:val="single" w:color="201E1F"/>
        </w:rPr>
        <w:tab/>
      </w:r>
      <w:r w:rsidRPr="00534487">
        <w:rPr>
          <w:color w:val="211F1F"/>
          <w:spacing w:val="-1"/>
        </w:rPr>
        <w:t>,months</w:t>
      </w:r>
      <w:r w:rsidRPr="00534487">
        <w:rPr>
          <w:color w:val="211F1F"/>
          <w:spacing w:val="-44"/>
        </w:rPr>
        <w:t xml:space="preserve"> </w:t>
      </w:r>
      <w:r w:rsidRPr="00534487">
        <w:rPr>
          <w:color w:val="211F1F"/>
        </w:rPr>
        <w:t>Description of</w:t>
      </w:r>
      <w:r w:rsidRPr="00534487">
        <w:rPr>
          <w:color w:val="211F1F"/>
          <w:spacing w:val="-13"/>
        </w:rPr>
        <w:t xml:space="preserve"> </w:t>
      </w:r>
      <w:r w:rsidRPr="00534487">
        <w:rPr>
          <w:color w:val="211F1F"/>
        </w:rPr>
        <w:t>Work:</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w w:val="62"/>
          <w:u w:val="single" w:color="201E1F"/>
        </w:rPr>
        <w:t xml:space="preserve"> </w:t>
      </w:r>
    </w:p>
    <w:p w14:paraId="0699134C" w14:textId="77777777" w:rsidR="00534487" w:rsidRPr="00534487" w:rsidRDefault="00534487" w:rsidP="00534487">
      <w:pPr>
        <w:spacing w:before="1"/>
        <w:rPr>
          <w:rFonts w:eastAsia="Calibri"/>
          <w:sz w:val="19"/>
          <w:szCs w:val="19"/>
        </w:rPr>
      </w:pPr>
    </w:p>
    <w:p w14:paraId="3985ED01" w14:textId="77777777" w:rsidR="00534487" w:rsidRPr="00534487" w:rsidRDefault="00534487" w:rsidP="00534487">
      <w:pPr>
        <w:spacing w:line="20" w:lineRule="exact"/>
        <w:ind w:left="143"/>
        <w:rPr>
          <w:rFonts w:eastAsia="Calibri"/>
          <w:sz w:val="2"/>
          <w:szCs w:val="2"/>
        </w:rPr>
      </w:pPr>
      <w:r w:rsidRPr="00534487">
        <w:rPr>
          <w:rFonts w:eastAsia="Calibri"/>
          <w:noProof/>
          <w:sz w:val="2"/>
          <w:szCs w:val="2"/>
        </w:rPr>
        <mc:AlternateContent>
          <mc:Choice Requires="wpg">
            <w:drawing>
              <wp:inline distT="0" distB="0" distL="0" distR="0" wp14:anchorId="78041703" wp14:editId="4FF3C4B3">
                <wp:extent cx="5226050" cy="9525"/>
                <wp:effectExtent l="9525" t="9525" r="3175" b="0"/>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65" name="Group 539"/>
                        <wpg:cNvGrpSpPr>
                          <a:grpSpLocks/>
                        </wpg:cNvGrpSpPr>
                        <wpg:grpSpPr bwMode="auto">
                          <a:xfrm>
                            <a:off x="7" y="7"/>
                            <a:ext cx="8216" cy="2"/>
                            <a:chOff x="7" y="7"/>
                            <a:chExt cx="8216" cy="2"/>
                          </a:xfrm>
                        </wpg:grpSpPr>
                        <wps:wsp>
                          <wps:cNvPr id="566" name="Freeform 540"/>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D2FAB6" id="Group 564"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">
                <v:group id="Group 539"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40"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" path="m,l8215,e" filled="f" strokecolor="#201e1f" strokeweight=".71pt">
                    <v:path arrowok="t" o:connecttype="custom" o:connectlocs="0,0;8215,0" o:connectangles="0,0"/>
                  </v:shape>
                </v:group>
                <w10:anchorlock/>
              </v:group>
            </w:pict>
          </mc:Fallback>
        </mc:AlternateContent>
      </w:r>
    </w:p>
    <w:p w14:paraId="61E20126" w14:textId="77777777" w:rsidR="00534487" w:rsidRPr="00534487" w:rsidRDefault="00534487" w:rsidP="00534487">
      <w:pPr>
        <w:tabs>
          <w:tab w:val="left" w:pos="8377"/>
        </w:tabs>
        <w:spacing w:before="111"/>
        <w:ind w:left="100" w:right="193"/>
        <w:rPr>
          <w:rFonts w:eastAsia="Calibri"/>
        </w:rPr>
      </w:pPr>
      <w:r w:rsidRPr="00534487">
        <w:rPr>
          <w:color w:val="211F1F"/>
        </w:rPr>
        <w:t>Name of Primary Firm</w:t>
      </w:r>
      <w:r w:rsidRPr="00534487">
        <w:rPr>
          <w:color w:val="211F1F"/>
          <w:spacing w:val="-21"/>
        </w:rPr>
        <w:t xml:space="preserve"> </w:t>
      </w:r>
      <w:r w:rsidRPr="00534487">
        <w:rPr>
          <w:color w:val="211F1F"/>
        </w:rPr>
        <w:t>Representative:</w:t>
      </w:r>
      <w:r w:rsidRPr="00534487">
        <w:rPr>
          <w:color w:val="211F1F"/>
          <w:spacing w:val="2"/>
        </w:rPr>
        <w:t xml:space="preserve"> </w:t>
      </w:r>
      <w:r w:rsidRPr="00534487">
        <w:rPr>
          <w:color w:val="211F1F"/>
          <w:u w:val="single" w:color="201E1F"/>
        </w:rPr>
        <w:t xml:space="preserve"> </w:t>
      </w:r>
      <w:r w:rsidRPr="00534487">
        <w:rPr>
          <w:color w:val="211F1F"/>
          <w:u w:val="single" w:color="201E1F"/>
        </w:rPr>
        <w:tab/>
      </w:r>
    </w:p>
    <w:p w14:paraId="3652FB14" w14:textId="77777777" w:rsidR="00534487" w:rsidRPr="00534487" w:rsidRDefault="00534487" w:rsidP="00534487">
      <w:pPr>
        <w:spacing w:before="9"/>
        <w:rPr>
          <w:rFonts w:eastAsia="Calibri"/>
          <w:sz w:val="11"/>
          <w:szCs w:val="11"/>
        </w:rPr>
      </w:pPr>
    </w:p>
    <w:p w14:paraId="2876F3CD" w14:textId="77777777" w:rsidR="00534487" w:rsidRPr="00534487" w:rsidRDefault="00534487" w:rsidP="00155688">
      <w:pPr>
        <w:pStyle w:val="ListParagraph"/>
        <w:numPr>
          <w:ilvl w:val="0"/>
          <w:numId w:val="11"/>
        </w:numPr>
        <w:tabs>
          <w:tab w:val="left" w:pos="319"/>
          <w:tab w:val="left" w:pos="4467"/>
          <w:tab w:val="left" w:pos="5228"/>
          <w:tab w:val="left" w:pos="6356"/>
          <w:tab w:val="left" w:pos="7433"/>
          <w:tab w:val="left" w:pos="8300"/>
          <w:tab w:val="left" w:pos="8465"/>
        </w:tabs>
        <w:autoSpaceDE/>
        <w:autoSpaceDN/>
        <w:spacing w:before="56" w:line="348" w:lineRule="auto"/>
        <w:ind w:right="1095" w:firstLine="0"/>
        <w:rPr>
          <w:rFonts w:eastAsia="Calibri"/>
        </w:rPr>
      </w:pPr>
      <w:r w:rsidRPr="00534487">
        <w:rPr>
          <w:color w:val="211F1F"/>
        </w:rPr>
        <w:t>Agency/Company</w:t>
      </w:r>
      <w:r w:rsidRPr="00534487">
        <w:rPr>
          <w:color w:val="211F1F"/>
          <w:spacing w:val="-16"/>
        </w:rPr>
        <w:t xml:space="preserve"> </w:t>
      </w:r>
      <w:r w:rsidRPr="00534487">
        <w:rPr>
          <w:color w:val="211F1F"/>
        </w:rPr>
        <w:t>Name:</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proofErr w:type="gramStart"/>
      <w:r w:rsidRPr="00534487">
        <w:rPr>
          <w:color w:val="211F1F"/>
          <w:u w:val="single" w:color="201E1F"/>
        </w:rPr>
        <w:tab/>
      </w:r>
      <w:r w:rsidRPr="00534487">
        <w:rPr>
          <w:color w:val="211F1F"/>
          <w:w w:val="34"/>
          <w:u w:val="single" w:color="201E1F"/>
        </w:rPr>
        <w:t xml:space="preserve"> </w:t>
      </w:r>
      <w:r w:rsidRPr="00534487">
        <w:rPr>
          <w:color w:val="211F1F"/>
        </w:rPr>
        <w:t xml:space="preserve"> Address</w:t>
      </w:r>
      <w:proofErr w:type="gramEnd"/>
      <w:r w:rsidRPr="00534487">
        <w:rPr>
          <w:color w:val="211F1F"/>
        </w:rPr>
        <w:t>:</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w w:val="62"/>
          <w:u w:val="single" w:color="201E1F"/>
        </w:rPr>
        <w:t xml:space="preserve"> </w:t>
      </w:r>
      <w:r w:rsidRPr="00534487">
        <w:rPr>
          <w:color w:val="211F1F"/>
        </w:rPr>
        <w:t xml:space="preserve"> Contact</w:t>
      </w:r>
      <w:r w:rsidRPr="00534487">
        <w:rPr>
          <w:color w:val="211F1F"/>
          <w:spacing w:val="-6"/>
        </w:rPr>
        <w:t xml:space="preserve"> </w:t>
      </w:r>
      <w:r w:rsidRPr="00534487">
        <w:rPr>
          <w:color w:val="211F1F"/>
        </w:rPr>
        <w:t>Person:</w:t>
      </w:r>
      <w:r w:rsidRPr="00534487">
        <w:rPr>
          <w:color w:val="211F1F"/>
          <w:u w:val="single" w:color="201E1F"/>
        </w:rPr>
        <w:tab/>
      </w:r>
      <w:r w:rsidRPr="00534487">
        <w:rPr>
          <w:color w:val="211F1F"/>
          <w:u w:val="single" w:color="201E1F"/>
        </w:rPr>
        <w:tab/>
      </w:r>
      <w:r w:rsidRPr="00534487">
        <w:rPr>
          <w:color w:val="211F1F"/>
        </w:rPr>
        <w:t>Phone:</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rPr>
        <w:t xml:space="preserve"> </w:t>
      </w:r>
      <w:r w:rsidRPr="00534487">
        <w:rPr>
          <w:color w:val="211F1F"/>
          <w:spacing w:val="-1"/>
        </w:rPr>
        <w:t>Email:</w:t>
      </w:r>
      <w:r w:rsidRPr="00534487">
        <w:rPr>
          <w:color w:val="211F1F"/>
          <w:spacing w:val="-1"/>
          <w:u w:val="single" w:color="201E1F"/>
        </w:rPr>
        <w:tab/>
      </w:r>
      <w:r w:rsidRPr="00534487">
        <w:rPr>
          <w:color w:val="211F1F"/>
          <w:spacing w:val="-1"/>
        </w:rPr>
        <w:t>Contract</w:t>
      </w:r>
      <w:r w:rsidRPr="00534487">
        <w:rPr>
          <w:color w:val="211F1F"/>
          <w:spacing w:val="8"/>
        </w:rPr>
        <w:t xml:space="preserve"> </w:t>
      </w:r>
      <w:r w:rsidRPr="00534487">
        <w:rPr>
          <w:color w:val="211F1F"/>
          <w:spacing w:val="-1"/>
        </w:rPr>
        <w:t>Term:</w:t>
      </w:r>
      <w:r w:rsidRPr="00534487">
        <w:rPr>
          <w:color w:val="211F1F"/>
          <w:spacing w:val="-1"/>
          <w:u w:val="single" w:color="201E1F"/>
        </w:rPr>
        <w:tab/>
      </w:r>
      <w:r w:rsidRPr="00534487">
        <w:rPr>
          <w:color w:val="211F1F"/>
          <w:spacing w:val="-1"/>
        </w:rPr>
        <w:t>years</w:t>
      </w:r>
      <w:r w:rsidRPr="00534487">
        <w:rPr>
          <w:color w:val="211F1F"/>
          <w:spacing w:val="-1"/>
          <w:u w:val="single" w:color="201E1F"/>
        </w:rPr>
        <w:tab/>
      </w:r>
      <w:r w:rsidRPr="00534487">
        <w:rPr>
          <w:color w:val="211F1F"/>
          <w:spacing w:val="-1"/>
        </w:rPr>
        <w:t>,months</w:t>
      </w:r>
      <w:r w:rsidRPr="00534487">
        <w:rPr>
          <w:color w:val="211F1F"/>
          <w:spacing w:val="-44"/>
        </w:rPr>
        <w:t xml:space="preserve"> </w:t>
      </w:r>
      <w:r w:rsidRPr="00534487">
        <w:rPr>
          <w:color w:val="211F1F"/>
        </w:rPr>
        <w:t>Description of</w:t>
      </w:r>
      <w:r w:rsidRPr="00534487">
        <w:rPr>
          <w:color w:val="211F1F"/>
          <w:spacing w:val="-12"/>
        </w:rPr>
        <w:t xml:space="preserve"> </w:t>
      </w:r>
      <w:r w:rsidRPr="00534487">
        <w:rPr>
          <w:color w:val="211F1F"/>
        </w:rPr>
        <w:t>Work:</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u w:val="single" w:color="201E1F"/>
        </w:rPr>
        <w:tab/>
      </w:r>
      <w:r w:rsidRPr="00534487">
        <w:rPr>
          <w:color w:val="211F1F"/>
          <w:w w:val="62"/>
          <w:u w:val="single" w:color="201E1F"/>
        </w:rPr>
        <w:t xml:space="preserve"> </w:t>
      </w:r>
    </w:p>
    <w:p w14:paraId="7673C886" w14:textId="77777777" w:rsidR="00534487" w:rsidRPr="00534487" w:rsidRDefault="00534487" w:rsidP="00534487">
      <w:pPr>
        <w:spacing w:before="1"/>
        <w:rPr>
          <w:rFonts w:eastAsia="Calibri"/>
          <w:sz w:val="19"/>
          <w:szCs w:val="19"/>
        </w:rPr>
      </w:pPr>
    </w:p>
    <w:p w14:paraId="52E0C0B4" w14:textId="77777777" w:rsidR="00534487" w:rsidRPr="00534487" w:rsidRDefault="00534487" w:rsidP="00534487">
      <w:pPr>
        <w:spacing w:line="20" w:lineRule="exact"/>
        <w:ind w:left="143"/>
        <w:rPr>
          <w:rFonts w:eastAsia="Calibri"/>
          <w:sz w:val="2"/>
          <w:szCs w:val="2"/>
        </w:rPr>
      </w:pPr>
      <w:r w:rsidRPr="00534487">
        <w:rPr>
          <w:rFonts w:eastAsia="Calibri"/>
          <w:noProof/>
          <w:sz w:val="2"/>
          <w:szCs w:val="2"/>
        </w:rPr>
        <mc:AlternateContent>
          <mc:Choice Requires="wpg">
            <w:drawing>
              <wp:inline distT="0" distB="0" distL="0" distR="0" wp14:anchorId="55CDF58C" wp14:editId="5951D2A0">
                <wp:extent cx="5226050" cy="9525"/>
                <wp:effectExtent l="9525" t="9525" r="3175" b="0"/>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9525"/>
                          <a:chOff x="0" y="0"/>
                          <a:chExt cx="8230" cy="15"/>
                        </a:xfrm>
                      </wpg:grpSpPr>
                      <wpg:grpSp>
                        <wpg:cNvPr id="562" name="Group 536"/>
                        <wpg:cNvGrpSpPr>
                          <a:grpSpLocks/>
                        </wpg:cNvGrpSpPr>
                        <wpg:grpSpPr bwMode="auto">
                          <a:xfrm>
                            <a:off x="7" y="7"/>
                            <a:ext cx="8216" cy="2"/>
                            <a:chOff x="7" y="7"/>
                            <a:chExt cx="8216" cy="2"/>
                          </a:xfrm>
                        </wpg:grpSpPr>
                        <wps:wsp>
                          <wps:cNvPr id="563" name="Freeform 537"/>
                          <wps:cNvSpPr>
                            <a:spLocks/>
                          </wps:cNvSpPr>
                          <wps:spPr bwMode="auto">
                            <a:xfrm>
                              <a:off x="7" y="7"/>
                              <a:ext cx="8216" cy="2"/>
                            </a:xfrm>
                            <a:custGeom>
                              <a:avLst/>
                              <a:gdLst>
                                <a:gd name="T0" fmla="+- 0 7 7"/>
                                <a:gd name="T1" fmla="*/ T0 w 8216"/>
                                <a:gd name="T2" fmla="+- 0 8222 7"/>
                                <a:gd name="T3" fmla="*/ T2 w 8216"/>
                              </a:gdLst>
                              <a:ahLst/>
                              <a:cxnLst>
                                <a:cxn ang="0">
                                  <a:pos x="T1" y="0"/>
                                </a:cxn>
                                <a:cxn ang="0">
                                  <a:pos x="T3" y="0"/>
                                </a:cxn>
                              </a:cxnLst>
                              <a:rect l="0" t="0" r="r" b="b"/>
                              <a:pathLst>
                                <a:path w="8216">
                                  <a:moveTo>
                                    <a:pt x="0" y="0"/>
                                  </a:moveTo>
                                  <a:lnTo>
                                    <a:pt x="8215"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4A47C1" id="Group 561" o:spid="_x0000_s1026" style="width:411.5pt;height:.75pt;mso-position-horizontal-relative:char;mso-position-vertical-relative:line" coordsize="8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">
                <v:group id="Group 536" o:spid="_x0000_s1027" style="position:absolute;left:7;top:7;width:8216;height:2" coordorigin="7,7"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37" o:spid="_x0000_s1028" style="position:absolute;left:7;top:7;width:8216;height:2;visibility:visible;mso-wrap-style:square;v-text-anchor:top" coordsize="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" path="m,l8215,e" filled="f" strokecolor="#201e1f" strokeweight=".71pt">
                    <v:path arrowok="t" o:connecttype="custom" o:connectlocs="0,0;8215,0" o:connectangles="0,0"/>
                  </v:shape>
                </v:group>
                <w10:anchorlock/>
              </v:group>
            </w:pict>
          </mc:Fallback>
        </mc:AlternateContent>
      </w:r>
    </w:p>
    <w:p w14:paraId="134D9555" w14:textId="77777777" w:rsidR="00534487" w:rsidRPr="00534487" w:rsidRDefault="00534487" w:rsidP="00534487">
      <w:pPr>
        <w:tabs>
          <w:tab w:val="left" w:pos="8381"/>
        </w:tabs>
        <w:spacing w:before="108"/>
        <w:ind w:left="100" w:right="193"/>
        <w:rPr>
          <w:rFonts w:eastAsia="Calibri"/>
        </w:rPr>
      </w:pPr>
      <w:r w:rsidRPr="00534487">
        <w:rPr>
          <w:color w:val="211F1F"/>
        </w:rPr>
        <w:t>Name of Primary Firm</w:t>
      </w:r>
      <w:r w:rsidRPr="00534487">
        <w:rPr>
          <w:color w:val="211F1F"/>
          <w:spacing w:val="-21"/>
        </w:rPr>
        <w:t xml:space="preserve"> </w:t>
      </w:r>
      <w:r w:rsidRPr="00534487">
        <w:rPr>
          <w:color w:val="211F1F"/>
        </w:rPr>
        <w:t>Representative:</w:t>
      </w:r>
      <w:r w:rsidRPr="00534487">
        <w:rPr>
          <w:color w:val="211F1F"/>
          <w:spacing w:val="2"/>
        </w:rPr>
        <w:t xml:space="preserve"> </w:t>
      </w:r>
      <w:r w:rsidRPr="00534487">
        <w:rPr>
          <w:color w:val="211F1F"/>
          <w:u w:val="single" w:color="201E1F"/>
        </w:rPr>
        <w:t xml:space="preserve"> </w:t>
      </w:r>
      <w:r w:rsidRPr="00534487">
        <w:rPr>
          <w:color w:val="211F1F"/>
          <w:u w:val="single" w:color="201E1F"/>
        </w:rPr>
        <w:tab/>
      </w:r>
    </w:p>
    <w:p w14:paraId="22668C7D" w14:textId="77777777" w:rsidR="00626797" w:rsidRPr="00626797" w:rsidRDefault="00626797" w:rsidP="00626797">
      <w:pPr>
        <w:spacing w:before="196"/>
        <w:ind w:left="100"/>
        <w:jc w:val="both"/>
        <w:rPr>
          <w:spacing w:val="-1"/>
          <w:sz w:val="24"/>
          <w:szCs w:val="24"/>
        </w:rPr>
        <w:sectPr w:rsidR="00626797" w:rsidRPr="00626797">
          <w:pgSz w:w="12240" w:h="15840"/>
          <w:pgMar w:top="980" w:right="1320" w:bottom="280" w:left="1340" w:header="766" w:footer="0" w:gutter="0"/>
          <w:cols w:space="720"/>
        </w:sectPr>
      </w:pPr>
    </w:p>
    <w:p w14:paraId="53284A23" w14:textId="77777777" w:rsidR="00776622" w:rsidRPr="00DE53AB" w:rsidRDefault="008D48F1" w:rsidP="00330436">
      <w:pPr>
        <w:pStyle w:val="Heading3"/>
        <w:numPr>
          <w:ilvl w:val="0"/>
          <w:numId w:val="7"/>
        </w:numPr>
        <w:jc w:val="center"/>
      </w:pPr>
      <w:bookmarkStart w:id="154" w:name="_Toc10734747"/>
      <w:r w:rsidRPr="00DE53AB">
        <w:lastRenderedPageBreak/>
        <w:t>NO PARTICIPATION RESPONSE FORM</w:t>
      </w:r>
      <w:bookmarkEnd w:id="154"/>
    </w:p>
    <w:p w14:paraId="4BB0F96E" w14:textId="77777777" w:rsidR="00FA6660" w:rsidRPr="006260E3" w:rsidRDefault="00FA6660" w:rsidP="00FA6660">
      <w:pPr>
        <w:jc w:val="center"/>
        <w:rPr>
          <w:b/>
          <w:sz w:val="28"/>
          <w:szCs w:val="28"/>
        </w:rPr>
      </w:pPr>
      <w:r>
        <w:rPr>
          <w:b/>
          <w:spacing w:val="-1"/>
          <w:sz w:val="24"/>
          <w:szCs w:val="24"/>
        </w:rPr>
        <w:t xml:space="preserve">RFP - </w:t>
      </w:r>
      <w:r w:rsidRPr="006260E3">
        <w:rPr>
          <w:b/>
          <w:sz w:val="28"/>
          <w:szCs w:val="28"/>
        </w:rPr>
        <w:t>Older Americans Act Services</w:t>
      </w:r>
    </w:p>
    <w:p w14:paraId="5F5DCD32" w14:textId="77777777" w:rsidR="00FA6660" w:rsidRPr="00626797" w:rsidRDefault="00FA6660" w:rsidP="00FA6660">
      <w:pPr>
        <w:ind w:left="100"/>
        <w:jc w:val="center"/>
        <w:rPr>
          <w:spacing w:val="-1"/>
          <w:sz w:val="24"/>
          <w:szCs w:val="24"/>
        </w:rPr>
      </w:pPr>
      <w:r w:rsidRPr="006260E3">
        <w:rPr>
          <w:b/>
          <w:sz w:val="28"/>
          <w:szCs w:val="28"/>
        </w:rPr>
        <w:t>Under Title III</w:t>
      </w:r>
    </w:p>
    <w:p w14:paraId="2C95E802" w14:textId="77777777" w:rsidR="00534487" w:rsidRPr="00534487" w:rsidRDefault="00534487" w:rsidP="002D6F0B">
      <w:pPr>
        <w:ind w:left="2195" w:right="2190"/>
        <w:jc w:val="center"/>
        <w:rPr>
          <w:b/>
          <w:color w:val="211F1F"/>
        </w:rPr>
      </w:pPr>
    </w:p>
    <w:p w14:paraId="0DF25D56" w14:textId="77777777" w:rsidR="00534487" w:rsidRPr="00534487" w:rsidRDefault="00534487" w:rsidP="002D6F0B">
      <w:pPr>
        <w:ind w:left="2195" w:right="2190"/>
        <w:jc w:val="center"/>
        <w:rPr>
          <w:rFonts w:eastAsia="Calibri"/>
        </w:rPr>
      </w:pPr>
    </w:p>
    <w:p w14:paraId="25F36018" w14:textId="77777777" w:rsidR="002D6F0B" w:rsidRPr="00534487" w:rsidRDefault="002D6F0B" w:rsidP="002D6F0B">
      <w:pPr>
        <w:spacing w:before="1" w:line="456" w:lineRule="auto"/>
        <w:ind w:left="120" w:right="182"/>
        <w:rPr>
          <w:rFonts w:eastAsia="Calibri"/>
        </w:rPr>
      </w:pPr>
      <w:r w:rsidRPr="00534487">
        <w:rPr>
          <w:color w:val="211F1F"/>
        </w:rPr>
        <w:t>When</w:t>
      </w:r>
      <w:r w:rsidRPr="00534487">
        <w:rPr>
          <w:color w:val="211F1F"/>
          <w:spacing w:val="-3"/>
        </w:rPr>
        <w:t xml:space="preserve"> </w:t>
      </w:r>
      <w:r w:rsidRPr="00534487">
        <w:rPr>
          <w:color w:val="211F1F"/>
        </w:rPr>
        <w:t>submitting</w:t>
      </w:r>
      <w:r w:rsidRPr="00534487">
        <w:rPr>
          <w:color w:val="211F1F"/>
          <w:spacing w:val="-2"/>
        </w:rPr>
        <w:t xml:space="preserve"> </w:t>
      </w:r>
      <w:r w:rsidRPr="00534487">
        <w:rPr>
          <w:color w:val="211F1F"/>
        </w:rPr>
        <w:t>a</w:t>
      </w:r>
      <w:r w:rsidRPr="00534487">
        <w:rPr>
          <w:color w:val="211F1F"/>
          <w:spacing w:val="-2"/>
        </w:rPr>
        <w:t xml:space="preserve"> </w:t>
      </w:r>
      <w:r w:rsidRPr="00534487">
        <w:rPr>
          <w:color w:val="211F1F"/>
        </w:rPr>
        <w:t>"No</w:t>
      </w:r>
      <w:r w:rsidRPr="00534487">
        <w:rPr>
          <w:color w:val="211F1F"/>
          <w:spacing w:val="-3"/>
        </w:rPr>
        <w:t xml:space="preserve"> </w:t>
      </w:r>
      <w:r w:rsidRPr="00534487">
        <w:rPr>
          <w:color w:val="211F1F"/>
        </w:rPr>
        <w:t>Proposal"</w:t>
      </w:r>
      <w:r w:rsidRPr="00534487">
        <w:rPr>
          <w:color w:val="211F1F"/>
          <w:spacing w:val="-4"/>
        </w:rPr>
        <w:t xml:space="preserve"> </w:t>
      </w:r>
      <w:r w:rsidRPr="00534487">
        <w:rPr>
          <w:color w:val="211F1F"/>
        </w:rPr>
        <w:t>mail</w:t>
      </w:r>
      <w:r w:rsidRPr="00534487">
        <w:rPr>
          <w:color w:val="211F1F"/>
          <w:spacing w:val="-4"/>
        </w:rPr>
        <w:t xml:space="preserve"> </w:t>
      </w:r>
      <w:r w:rsidRPr="00534487">
        <w:rPr>
          <w:color w:val="211F1F"/>
        </w:rPr>
        <w:t>this</w:t>
      </w:r>
      <w:r w:rsidRPr="00534487">
        <w:rPr>
          <w:color w:val="211F1F"/>
          <w:spacing w:val="-2"/>
        </w:rPr>
        <w:t xml:space="preserve"> </w:t>
      </w:r>
      <w:r w:rsidRPr="00534487">
        <w:rPr>
          <w:color w:val="211F1F"/>
        </w:rPr>
        <w:t>completed</w:t>
      </w:r>
      <w:r w:rsidRPr="00534487">
        <w:rPr>
          <w:color w:val="211F1F"/>
          <w:spacing w:val="-5"/>
        </w:rPr>
        <w:t xml:space="preserve"> </w:t>
      </w:r>
      <w:r w:rsidRPr="00534487">
        <w:rPr>
          <w:color w:val="211F1F"/>
        </w:rPr>
        <w:t>form</w:t>
      </w:r>
      <w:r w:rsidRPr="00534487">
        <w:rPr>
          <w:color w:val="211F1F"/>
          <w:spacing w:val="-3"/>
        </w:rPr>
        <w:t xml:space="preserve"> </w:t>
      </w:r>
      <w:r w:rsidRPr="00534487">
        <w:rPr>
          <w:color w:val="211F1F"/>
        </w:rPr>
        <w:t xml:space="preserve">to </w:t>
      </w:r>
      <w:r w:rsidR="00534487">
        <w:rPr>
          <w:color w:val="211F1F"/>
        </w:rPr>
        <w:t>LRGVDC</w:t>
      </w:r>
      <w:r w:rsidRPr="00534487">
        <w:rPr>
          <w:color w:val="211F1F"/>
        </w:rPr>
        <w:t>,</w:t>
      </w:r>
      <w:r w:rsidRPr="00534487">
        <w:rPr>
          <w:color w:val="211F1F"/>
          <w:spacing w:val="-1"/>
        </w:rPr>
        <w:t xml:space="preserve"> </w:t>
      </w:r>
      <w:r w:rsidRPr="00534487">
        <w:rPr>
          <w:color w:val="211F1F"/>
        </w:rPr>
        <w:t>301W. Railroad, Weslaco TX,</w:t>
      </w:r>
      <w:r w:rsidRPr="00534487">
        <w:rPr>
          <w:color w:val="211F1F"/>
          <w:spacing w:val="-8"/>
        </w:rPr>
        <w:t xml:space="preserve"> </w:t>
      </w:r>
      <w:r w:rsidRPr="00534487">
        <w:rPr>
          <w:color w:val="211F1F"/>
        </w:rPr>
        <w:t>78596</w:t>
      </w:r>
    </w:p>
    <w:p w14:paraId="04BA46DF" w14:textId="77777777" w:rsidR="002D6F0B" w:rsidRPr="00534487" w:rsidRDefault="002D6F0B" w:rsidP="002D6F0B">
      <w:pPr>
        <w:spacing w:line="265" w:lineRule="exact"/>
        <w:ind w:left="120" w:right="163"/>
        <w:rPr>
          <w:rFonts w:eastAsia="Calibri"/>
        </w:rPr>
      </w:pPr>
      <w:r w:rsidRPr="00534487">
        <w:rPr>
          <w:b/>
          <w:color w:val="211F1F"/>
        </w:rPr>
        <w:t>Project Title</w:t>
      </w:r>
      <w:r w:rsidRPr="00534487">
        <w:rPr>
          <w:color w:val="211F1F"/>
        </w:rPr>
        <w:t xml:space="preserve">: </w:t>
      </w:r>
      <w:r w:rsidR="00534487">
        <w:rPr>
          <w:color w:val="211F1F"/>
        </w:rPr>
        <w:t>Advertising Sales and Service for Valley Metro Fleet</w:t>
      </w:r>
    </w:p>
    <w:p w14:paraId="793D9DCB" w14:textId="77777777" w:rsidR="002D6F0B" w:rsidRPr="00534487" w:rsidRDefault="002D6F0B" w:rsidP="002D6F0B">
      <w:pPr>
        <w:spacing w:before="6"/>
        <w:rPr>
          <w:rFonts w:eastAsia="Calibri"/>
          <w:sz w:val="19"/>
          <w:szCs w:val="19"/>
        </w:rPr>
      </w:pPr>
    </w:p>
    <w:p w14:paraId="4BDB6B35" w14:textId="77777777" w:rsidR="002D6F0B" w:rsidRPr="00534487" w:rsidRDefault="002D6F0B" w:rsidP="002D6F0B">
      <w:pPr>
        <w:tabs>
          <w:tab w:val="left" w:pos="839"/>
        </w:tabs>
        <w:ind w:left="480" w:right="163"/>
        <w:rPr>
          <w:rFonts w:eastAsia="Calibri"/>
        </w:rPr>
      </w:pPr>
      <w:r w:rsidRPr="00534487">
        <w:rPr>
          <w:rFonts w:eastAsia="Symbol"/>
          <w:color w:val="211F1F"/>
        </w:rPr>
        <w:t>û</w:t>
      </w:r>
      <w:r w:rsidRPr="00534487">
        <w:rPr>
          <w:color w:val="211F1F"/>
        </w:rPr>
        <w:tab/>
      </w:r>
      <w:r w:rsidRPr="00534487">
        <w:rPr>
          <w:rFonts w:eastAsia="Calibri"/>
          <w:color w:val="211F1F"/>
        </w:rPr>
        <w:t>Cannot comply with</w:t>
      </w:r>
      <w:r w:rsidRPr="00534487">
        <w:rPr>
          <w:rFonts w:eastAsia="Calibri"/>
          <w:color w:val="211F1F"/>
          <w:spacing w:val="-17"/>
        </w:rPr>
        <w:t xml:space="preserve"> </w:t>
      </w:r>
      <w:r w:rsidRPr="00534487">
        <w:rPr>
          <w:rFonts w:eastAsia="Calibri"/>
          <w:color w:val="211F1F"/>
        </w:rPr>
        <w:t>specifications</w:t>
      </w:r>
    </w:p>
    <w:p w14:paraId="3BACB0D6" w14:textId="77777777" w:rsidR="002D6F0B" w:rsidRPr="00534487" w:rsidRDefault="002D6F0B" w:rsidP="002D6F0B">
      <w:pPr>
        <w:tabs>
          <w:tab w:val="left" w:pos="839"/>
        </w:tabs>
        <w:spacing w:before="39"/>
        <w:ind w:left="480" w:right="163"/>
        <w:rPr>
          <w:rFonts w:eastAsia="Calibri"/>
        </w:rPr>
      </w:pPr>
      <w:r w:rsidRPr="00534487">
        <w:rPr>
          <w:rFonts w:eastAsia="Symbol"/>
          <w:color w:val="211F1F"/>
        </w:rPr>
        <w:t>û</w:t>
      </w:r>
      <w:r w:rsidRPr="00534487">
        <w:rPr>
          <w:color w:val="211F1F"/>
        </w:rPr>
        <w:tab/>
      </w:r>
      <w:r w:rsidRPr="00534487">
        <w:rPr>
          <w:rFonts w:eastAsia="Calibri"/>
          <w:color w:val="211F1F"/>
        </w:rPr>
        <w:t>Cannot meet delivery</w:t>
      </w:r>
      <w:r w:rsidRPr="00534487">
        <w:rPr>
          <w:rFonts w:eastAsia="Calibri"/>
          <w:color w:val="211F1F"/>
          <w:spacing w:val="-19"/>
        </w:rPr>
        <w:t xml:space="preserve"> </w:t>
      </w:r>
      <w:r w:rsidRPr="00534487">
        <w:rPr>
          <w:rFonts w:eastAsia="Calibri"/>
          <w:color w:val="211F1F"/>
        </w:rPr>
        <w:t>requirement</w:t>
      </w:r>
    </w:p>
    <w:p w14:paraId="6B08E0C0" w14:textId="77777777" w:rsidR="002D6F0B" w:rsidRPr="00534487" w:rsidRDefault="002D6F0B" w:rsidP="002D6F0B">
      <w:pPr>
        <w:tabs>
          <w:tab w:val="left" w:pos="839"/>
        </w:tabs>
        <w:spacing w:before="39"/>
        <w:ind w:left="480" w:right="163"/>
        <w:rPr>
          <w:rFonts w:eastAsia="Calibri"/>
        </w:rPr>
      </w:pPr>
      <w:r w:rsidRPr="00534487">
        <w:rPr>
          <w:rFonts w:eastAsia="Symbol"/>
          <w:color w:val="211F1F"/>
        </w:rPr>
        <w:t>û</w:t>
      </w:r>
      <w:r w:rsidRPr="00534487">
        <w:rPr>
          <w:color w:val="211F1F"/>
        </w:rPr>
        <w:tab/>
      </w:r>
      <w:r w:rsidRPr="00534487">
        <w:rPr>
          <w:rFonts w:eastAsia="Calibri"/>
          <w:color w:val="211F1F"/>
        </w:rPr>
        <w:t>Does</w:t>
      </w:r>
      <w:r w:rsidRPr="00534487">
        <w:rPr>
          <w:rFonts w:eastAsia="Calibri"/>
          <w:color w:val="211F1F"/>
          <w:spacing w:val="-3"/>
        </w:rPr>
        <w:t xml:space="preserve"> </w:t>
      </w:r>
      <w:r w:rsidRPr="00534487">
        <w:rPr>
          <w:rFonts w:eastAsia="Calibri"/>
          <w:color w:val="211F1F"/>
        </w:rPr>
        <w:t>not</w:t>
      </w:r>
      <w:r w:rsidRPr="00534487">
        <w:rPr>
          <w:rFonts w:eastAsia="Calibri"/>
          <w:color w:val="211F1F"/>
          <w:spacing w:val="-2"/>
        </w:rPr>
        <w:t xml:space="preserve"> </w:t>
      </w:r>
      <w:r w:rsidRPr="00534487">
        <w:rPr>
          <w:rFonts w:eastAsia="Calibri"/>
          <w:color w:val="211F1F"/>
        </w:rPr>
        <w:t>regularly</w:t>
      </w:r>
      <w:r w:rsidRPr="00534487">
        <w:rPr>
          <w:rFonts w:eastAsia="Calibri"/>
          <w:color w:val="211F1F"/>
          <w:spacing w:val="-4"/>
        </w:rPr>
        <w:t xml:space="preserve"> </w:t>
      </w:r>
      <w:r w:rsidRPr="00534487">
        <w:rPr>
          <w:rFonts w:eastAsia="Calibri"/>
          <w:color w:val="211F1F"/>
        </w:rPr>
        <w:t>manufacture</w:t>
      </w:r>
      <w:r w:rsidRPr="00534487">
        <w:rPr>
          <w:rFonts w:eastAsia="Calibri"/>
          <w:color w:val="211F1F"/>
          <w:spacing w:val="-5"/>
        </w:rPr>
        <w:t xml:space="preserve"> </w:t>
      </w:r>
      <w:r w:rsidRPr="00534487">
        <w:rPr>
          <w:rFonts w:eastAsia="Calibri"/>
          <w:color w:val="211F1F"/>
        </w:rPr>
        <w:t>or</w:t>
      </w:r>
      <w:r w:rsidRPr="00534487">
        <w:rPr>
          <w:rFonts w:eastAsia="Calibri"/>
          <w:color w:val="211F1F"/>
          <w:spacing w:val="-3"/>
        </w:rPr>
        <w:t xml:space="preserve"> </w:t>
      </w:r>
      <w:r w:rsidRPr="00534487">
        <w:rPr>
          <w:rFonts w:eastAsia="Calibri"/>
          <w:color w:val="211F1F"/>
        </w:rPr>
        <w:t>sell</w:t>
      </w:r>
      <w:r w:rsidRPr="00534487">
        <w:rPr>
          <w:rFonts w:eastAsia="Calibri"/>
          <w:color w:val="211F1F"/>
          <w:spacing w:val="-3"/>
        </w:rPr>
        <w:t xml:space="preserve"> </w:t>
      </w:r>
      <w:r w:rsidRPr="00534487">
        <w:rPr>
          <w:rFonts w:eastAsia="Calibri"/>
          <w:color w:val="211F1F"/>
        </w:rPr>
        <w:t>the</w:t>
      </w:r>
      <w:r w:rsidRPr="00534487">
        <w:rPr>
          <w:rFonts w:eastAsia="Calibri"/>
          <w:color w:val="211F1F"/>
          <w:spacing w:val="-5"/>
        </w:rPr>
        <w:t xml:space="preserve"> </w:t>
      </w:r>
      <w:r w:rsidRPr="00534487">
        <w:rPr>
          <w:rFonts w:eastAsia="Calibri"/>
          <w:color w:val="211F1F"/>
        </w:rPr>
        <w:t>type</w:t>
      </w:r>
      <w:r w:rsidRPr="00534487">
        <w:rPr>
          <w:rFonts w:eastAsia="Calibri"/>
          <w:color w:val="211F1F"/>
          <w:spacing w:val="-5"/>
        </w:rPr>
        <w:t xml:space="preserve"> </w:t>
      </w:r>
      <w:r w:rsidRPr="00534487">
        <w:rPr>
          <w:rFonts w:eastAsia="Calibri"/>
          <w:color w:val="211F1F"/>
        </w:rPr>
        <w:t>of</w:t>
      </w:r>
      <w:r w:rsidRPr="00534487">
        <w:rPr>
          <w:rFonts w:eastAsia="Calibri"/>
          <w:color w:val="211F1F"/>
          <w:spacing w:val="-3"/>
        </w:rPr>
        <w:t xml:space="preserve"> </w:t>
      </w:r>
      <w:r w:rsidRPr="00534487">
        <w:rPr>
          <w:rFonts w:eastAsia="Calibri"/>
          <w:color w:val="211F1F"/>
        </w:rPr>
        <w:t>commodity</w:t>
      </w:r>
      <w:r w:rsidRPr="00534487">
        <w:rPr>
          <w:rFonts w:eastAsia="Calibri"/>
          <w:color w:val="211F1F"/>
          <w:spacing w:val="-20"/>
        </w:rPr>
        <w:t xml:space="preserve"> </w:t>
      </w:r>
      <w:r w:rsidRPr="00534487">
        <w:rPr>
          <w:rFonts w:eastAsia="Calibri"/>
          <w:color w:val="211F1F"/>
        </w:rPr>
        <w:t>involved</w:t>
      </w:r>
    </w:p>
    <w:p w14:paraId="4EA30BE0" w14:textId="77777777" w:rsidR="002D6F0B" w:rsidRPr="00534487" w:rsidRDefault="002D6F0B" w:rsidP="002D6F0B">
      <w:pPr>
        <w:tabs>
          <w:tab w:val="left" w:pos="839"/>
          <w:tab w:val="left" w:pos="8533"/>
        </w:tabs>
        <w:spacing w:before="39"/>
        <w:ind w:left="480" w:right="163"/>
        <w:rPr>
          <w:rFonts w:eastAsia="Calibri"/>
        </w:rPr>
      </w:pPr>
      <w:r w:rsidRPr="00534487">
        <w:rPr>
          <w:rFonts w:eastAsia="Symbol"/>
          <w:color w:val="211F1F"/>
        </w:rPr>
        <w:t>û</w:t>
      </w:r>
      <w:r w:rsidRPr="00534487">
        <w:rPr>
          <w:color w:val="211F1F"/>
        </w:rPr>
        <w:tab/>
      </w:r>
      <w:r w:rsidRPr="00534487">
        <w:rPr>
          <w:rFonts w:eastAsia="Calibri"/>
          <w:color w:val="211F1F"/>
        </w:rPr>
        <w:t>Other (please</w:t>
      </w:r>
      <w:r w:rsidRPr="00534487">
        <w:rPr>
          <w:rFonts w:eastAsia="Calibri"/>
          <w:color w:val="211F1F"/>
          <w:spacing w:val="-12"/>
        </w:rPr>
        <w:t xml:space="preserve"> </w:t>
      </w:r>
      <w:r w:rsidRPr="00534487">
        <w:rPr>
          <w:rFonts w:eastAsia="Calibri"/>
          <w:color w:val="211F1F"/>
        </w:rPr>
        <w:t>specify):</w:t>
      </w:r>
      <w:r w:rsidRPr="00534487">
        <w:rPr>
          <w:rFonts w:eastAsia="Calibri"/>
          <w:color w:val="211F1F"/>
          <w:spacing w:val="-1"/>
        </w:rPr>
        <w:t xml:space="preserve"> </w:t>
      </w:r>
      <w:r w:rsidRPr="00534487">
        <w:rPr>
          <w:rFonts w:eastAsia="Calibri"/>
          <w:color w:val="211F1F"/>
          <w:u w:val="single" w:color="201E1F"/>
        </w:rPr>
        <w:t xml:space="preserve"> </w:t>
      </w:r>
      <w:r w:rsidRPr="00534487">
        <w:rPr>
          <w:rFonts w:eastAsia="Calibri"/>
          <w:color w:val="211F1F"/>
          <w:u w:val="single" w:color="201E1F"/>
        </w:rPr>
        <w:tab/>
      </w:r>
    </w:p>
    <w:p w14:paraId="600B8064" w14:textId="77777777" w:rsidR="002D6F0B" w:rsidRPr="00534487" w:rsidRDefault="002D6F0B" w:rsidP="002D6F0B">
      <w:pPr>
        <w:spacing w:before="6"/>
        <w:rPr>
          <w:rFonts w:eastAsia="Calibri"/>
          <w:sz w:val="15"/>
          <w:szCs w:val="15"/>
        </w:rPr>
      </w:pPr>
    </w:p>
    <w:p w14:paraId="34496B5F" w14:textId="77777777" w:rsidR="002D6F0B" w:rsidRPr="00534487" w:rsidRDefault="002D6F0B" w:rsidP="002D6F0B">
      <w:pPr>
        <w:tabs>
          <w:tab w:val="left" w:pos="8634"/>
        </w:tabs>
        <w:spacing w:before="56"/>
        <w:ind w:left="120" w:right="163"/>
        <w:rPr>
          <w:rFonts w:eastAsia="Calibri"/>
        </w:rPr>
      </w:pPr>
      <w:r w:rsidRPr="00534487">
        <w:rPr>
          <w:color w:val="211F1F"/>
        </w:rPr>
        <w:t>Explanation of reason(s)</w:t>
      </w:r>
      <w:r w:rsidRPr="00534487">
        <w:rPr>
          <w:color w:val="211F1F"/>
          <w:spacing w:val="-21"/>
        </w:rPr>
        <w:t xml:space="preserve"> </w:t>
      </w:r>
      <w:r w:rsidRPr="00534487">
        <w:rPr>
          <w:color w:val="211F1F"/>
        </w:rPr>
        <w:t>checked:</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p>
    <w:p w14:paraId="7FA8FCB1" w14:textId="77777777" w:rsidR="002D6F0B" w:rsidRPr="00534487" w:rsidRDefault="002D6F0B" w:rsidP="002D6F0B">
      <w:pPr>
        <w:rPr>
          <w:rFonts w:eastAsia="Calibri"/>
          <w:sz w:val="20"/>
          <w:szCs w:val="20"/>
        </w:rPr>
      </w:pPr>
    </w:p>
    <w:p w14:paraId="10F302B2" w14:textId="77777777" w:rsidR="002D6F0B" w:rsidRPr="00534487" w:rsidRDefault="002D6F0B" w:rsidP="002D6F0B">
      <w:pPr>
        <w:spacing w:before="10"/>
        <w:rPr>
          <w:rFonts w:eastAsia="Calibri"/>
          <w:sz w:val="18"/>
          <w:szCs w:val="18"/>
        </w:rPr>
      </w:pPr>
    </w:p>
    <w:p w14:paraId="55BB2BD2" w14:textId="77777777" w:rsidR="002D6F0B" w:rsidRPr="00534487" w:rsidRDefault="002D6F0B" w:rsidP="002D6F0B">
      <w:pPr>
        <w:spacing w:line="20" w:lineRule="exact"/>
        <w:ind w:left="112"/>
        <w:rPr>
          <w:rFonts w:eastAsia="Calibri"/>
          <w:sz w:val="2"/>
          <w:szCs w:val="2"/>
        </w:rPr>
      </w:pPr>
      <w:r w:rsidRPr="00534487">
        <w:rPr>
          <w:rFonts w:eastAsia="Calibri"/>
          <w:noProof/>
          <w:sz w:val="2"/>
          <w:szCs w:val="2"/>
        </w:rPr>
        <mc:AlternateContent>
          <mc:Choice Requires="wpg">
            <w:drawing>
              <wp:inline distT="0" distB="0" distL="0" distR="0" wp14:anchorId="330A2B01" wp14:editId="282087E7">
                <wp:extent cx="5433060" cy="9525"/>
                <wp:effectExtent l="9525" t="9525" r="5715" b="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9525"/>
                          <a:chOff x="0" y="0"/>
                          <a:chExt cx="8556" cy="15"/>
                        </a:xfrm>
                      </wpg:grpSpPr>
                      <wpg:grpSp>
                        <wpg:cNvPr id="559" name="Group 533"/>
                        <wpg:cNvGrpSpPr>
                          <a:grpSpLocks/>
                        </wpg:cNvGrpSpPr>
                        <wpg:grpSpPr bwMode="auto">
                          <a:xfrm>
                            <a:off x="7" y="7"/>
                            <a:ext cx="8542" cy="2"/>
                            <a:chOff x="7" y="7"/>
                            <a:chExt cx="8542" cy="2"/>
                          </a:xfrm>
                        </wpg:grpSpPr>
                        <wps:wsp>
                          <wps:cNvPr id="560" name="Freeform 534"/>
                          <wps:cNvSpPr>
                            <a:spLocks/>
                          </wps:cNvSpPr>
                          <wps:spPr bwMode="auto">
                            <a:xfrm>
                              <a:off x="7" y="7"/>
                              <a:ext cx="8542" cy="2"/>
                            </a:xfrm>
                            <a:custGeom>
                              <a:avLst/>
                              <a:gdLst>
                                <a:gd name="T0" fmla="+- 0 7 7"/>
                                <a:gd name="T1" fmla="*/ T0 w 8542"/>
                                <a:gd name="T2" fmla="+- 0 8548 7"/>
                                <a:gd name="T3" fmla="*/ T2 w 8542"/>
                              </a:gdLst>
                              <a:ahLst/>
                              <a:cxnLst>
                                <a:cxn ang="0">
                                  <a:pos x="T1" y="0"/>
                                </a:cxn>
                                <a:cxn ang="0">
                                  <a:pos x="T3" y="0"/>
                                </a:cxn>
                              </a:cxnLst>
                              <a:rect l="0" t="0" r="r" b="b"/>
                              <a:pathLst>
                                <a:path w="8542">
                                  <a:moveTo>
                                    <a:pt x="0" y="0"/>
                                  </a:moveTo>
                                  <a:lnTo>
                                    <a:pt x="8541"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790A4C" id="Group 558" o:spid="_x0000_s1026" style="width:427.8pt;height:.75pt;mso-position-horizontal-relative:char;mso-position-vertical-relative:line" coordsize="85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">
                <v:group id="Group 533" o:spid="_x0000_s1027" style="position:absolute;left:7;top:7;width:8542;height:2" coordorigin="7,7" coordsize="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34" o:spid="_x0000_s1028" style="position:absolute;left:7;top:7;width:8542;height:2;visibility:visible;mso-wrap-style:square;v-text-anchor:top" coordsize="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" path="m,l8541,e" filled="f" strokecolor="#201e1f" strokeweight=".71pt">
                    <v:path arrowok="t" o:connecttype="custom" o:connectlocs="0,0;8541,0" o:connectangles="0,0"/>
                  </v:shape>
                </v:group>
                <w10:anchorlock/>
              </v:group>
            </w:pict>
          </mc:Fallback>
        </mc:AlternateContent>
      </w:r>
    </w:p>
    <w:p w14:paraId="088D0A3C" w14:textId="77777777" w:rsidR="002D6F0B" w:rsidRPr="00534487" w:rsidRDefault="002D6F0B" w:rsidP="002D6F0B">
      <w:pPr>
        <w:rPr>
          <w:rFonts w:eastAsia="Calibri"/>
          <w:sz w:val="20"/>
          <w:szCs w:val="20"/>
        </w:rPr>
      </w:pPr>
    </w:p>
    <w:p w14:paraId="25CE4556" w14:textId="77777777" w:rsidR="002D6F0B" w:rsidRPr="00534487" w:rsidRDefault="002D6F0B" w:rsidP="002D6F0B">
      <w:pPr>
        <w:spacing w:before="6"/>
        <w:rPr>
          <w:rFonts w:eastAsia="Calibri"/>
          <w:sz w:val="18"/>
          <w:szCs w:val="18"/>
        </w:rPr>
      </w:pPr>
    </w:p>
    <w:p w14:paraId="7546CE27" w14:textId="77777777" w:rsidR="002D6F0B" w:rsidRPr="00534487" w:rsidRDefault="002D6F0B" w:rsidP="002D6F0B">
      <w:pPr>
        <w:spacing w:line="20" w:lineRule="exact"/>
        <w:ind w:left="112"/>
        <w:rPr>
          <w:rFonts w:eastAsia="Calibri"/>
          <w:sz w:val="2"/>
          <w:szCs w:val="2"/>
        </w:rPr>
      </w:pPr>
      <w:r w:rsidRPr="00534487">
        <w:rPr>
          <w:rFonts w:eastAsia="Calibri"/>
          <w:noProof/>
          <w:sz w:val="2"/>
          <w:szCs w:val="2"/>
        </w:rPr>
        <mc:AlternateContent>
          <mc:Choice Requires="wpg">
            <w:drawing>
              <wp:inline distT="0" distB="0" distL="0" distR="0" wp14:anchorId="030A67C9" wp14:editId="413C4CB5">
                <wp:extent cx="5433060" cy="9525"/>
                <wp:effectExtent l="9525" t="9525" r="5715" b="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9525"/>
                          <a:chOff x="0" y="0"/>
                          <a:chExt cx="8556" cy="15"/>
                        </a:xfrm>
                      </wpg:grpSpPr>
                      <wpg:grpSp>
                        <wpg:cNvPr id="556" name="Group 530"/>
                        <wpg:cNvGrpSpPr>
                          <a:grpSpLocks/>
                        </wpg:cNvGrpSpPr>
                        <wpg:grpSpPr bwMode="auto">
                          <a:xfrm>
                            <a:off x="7" y="7"/>
                            <a:ext cx="8542" cy="2"/>
                            <a:chOff x="7" y="7"/>
                            <a:chExt cx="8542" cy="2"/>
                          </a:xfrm>
                        </wpg:grpSpPr>
                        <wps:wsp>
                          <wps:cNvPr id="557" name="Freeform 531"/>
                          <wps:cNvSpPr>
                            <a:spLocks/>
                          </wps:cNvSpPr>
                          <wps:spPr bwMode="auto">
                            <a:xfrm>
                              <a:off x="7" y="7"/>
                              <a:ext cx="8542" cy="2"/>
                            </a:xfrm>
                            <a:custGeom>
                              <a:avLst/>
                              <a:gdLst>
                                <a:gd name="T0" fmla="+- 0 7 7"/>
                                <a:gd name="T1" fmla="*/ T0 w 8542"/>
                                <a:gd name="T2" fmla="+- 0 8548 7"/>
                                <a:gd name="T3" fmla="*/ T2 w 8542"/>
                              </a:gdLst>
                              <a:ahLst/>
                              <a:cxnLst>
                                <a:cxn ang="0">
                                  <a:pos x="T1" y="0"/>
                                </a:cxn>
                                <a:cxn ang="0">
                                  <a:pos x="T3" y="0"/>
                                </a:cxn>
                              </a:cxnLst>
                              <a:rect l="0" t="0" r="r" b="b"/>
                              <a:pathLst>
                                <a:path w="8542">
                                  <a:moveTo>
                                    <a:pt x="0" y="0"/>
                                  </a:moveTo>
                                  <a:lnTo>
                                    <a:pt x="8541"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6C33E1" id="Group 555" o:spid="_x0000_s1026" style="width:427.8pt;height:.75pt;mso-position-horizontal-relative:char;mso-position-vertical-relative:line" coordsize="85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">
                <v:group id="Group 530" o:spid="_x0000_s1027" style="position:absolute;left:7;top:7;width:8542;height:2" coordorigin="7,7" coordsize="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31" o:spid="_x0000_s1028" style="position:absolute;left:7;top:7;width:8542;height:2;visibility:visible;mso-wrap-style:square;v-text-anchor:top" coordsize="8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" path="m,l8541,e" filled="f" strokecolor="#201e1f" strokeweight=".71pt">
                    <v:path arrowok="t" o:connecttype="custom" o:connectlocs="0,0;8541,0" o:connectangles="0,0"/>
                  </v:shape>
                </v:group>
                <w10:anchorlock/>
              </v:group>
            </w:pict>
          </mc:Fallback>
        </mc:AlternateContent>
      </w:r>
    </w:p>
    <w:p w14:paraId="385FAD2C" w14:textId="77777777" w:rsidR="002D6F0B" w:rsidRPr="00534487" w:rsidRDefault="002D6F0B" w:rsidP="002D6F0B">
      <w:pPr>
        <w:spacing w:before="2"/>
        <w:rPr>
          <w:rFonts w:eastAsia="Calibri"/>
          <w:sz w:val="14"/>
          <w:szCs w:val="14"/>
        </w:rPr>
      </w:pPr>
    </w:p>
    <w:p w14:paraId="49834654" w14:textId="77777777" w:rsidR="002D6F0B" w:rsidRPr="00534487" w:rsidRDefault="002D6F0B" w:rsidP="002D6F0B">
      <w:pPr>
        <w:spacing w:before="56"/>
        <w:ind w:left="120" w:right="163"/>
        <w:rPr>
          <w:rFonts w:eastAsia="Calibri"/>
        </w:rPr>
      </w:pPr>
      <w:r w:rsidRPr="00534487">
        <w:rPr>
          <w:color w:val="211F1F"/>
        </w:rPr>
        <w:t>Check one of the</w:t>
      </w:r>
      <w:r w:rsidRPr="00534487">
        <w:rPr>
          <w:color w:val="211F1F"/>
          <w:spacing w:val="-9"/>
        </w:rPr>
        <w:t xml:space="preserve"> </w:t>
      </w:r>
      <w:r w:rsidRPr="00534487">
        <w:rPr>
          <w:color w:val="211F1F"/>
        </w:rPr>
        <w:t>following:</w:t>
      </w:r>
    </w:p>
    <w:p w14:paraId="4C2DDA15" w14:textId="77777777" w:rsidR="002D6F0B" w:rsidRPr="00534487" w:rsidRDefault="002D6F0B" w:rsidP="002D6F0B">
      <w:pPr>
        <w:spacing w:before="6"/>
        <w:rPr>
          <w:rFonts w:eastAsia="Calibri"/>
          <w:sz w:val="19"/>
          <w:szCs w:val="19"/>
        </w:rPr>
      </w:pPr>
    </w:p>
    <w:p w14:paraId="1614421B" w14:textId="77777777" w:rsidR="002D6F0B" w:rsidRPr="00534487" w:rsidRDefault="002D6F0B" w:rsidP="002D6F0B">
      <w:pPr>
        <w:tabs>
          <w:tab w:val="left" w:pos="839"/>
        </w:tabs>
        <w:ind w:left="480" w:right="163"/>
        <w:rPr>
          <w:rFonts w:eastAsia="Calibri"/>
        </w:rPr>
      </w:pPr>
      <w:r w:rsidRPr="00534487">
        <w:rPr>
          <w:rFonts w:eastAsia="Symbol"/>
          <w:color w:val="211F1F"/>
        </w:rPr>
        <w:t>û</w:t>
      </w:r>
      <w:r w:rsidRPr="00534487">
        <w:rPr>
          <w:color w:val="211F1F"/>
        </w:rPr>
        <w:tab/>
      </w:r>
      <w:r w:rsidRPr="00534487">
        <w:rPr>
          <w:rFonts w:eastAsia="Calibri"/>
          <w:color w:val="211F1F"/>
        </w:rPr>
        <w:t>We</w:t>
      </w:r>
      <w:r w:rsidRPr="00534487">
        <w:rPr>
          <w:rFonts w:eastAsia="Calibri"/>
          <w:color w:val="211F1F"/>
          <w:spacing w:val="-1"/>
        </w:rPr>
        <w:t xml:space="preserve"> </w:t>
      </w:r>
      <w:r w:rsidRPr="00534487">
        <w:rPr>
          <w:rFonts w:eastAsia="Calibri"/>
          <w:color w:val="211F1F"/>
        </w:rPr>
        <w:t>do desire</w:t>
      </w:r>
      <w:r w:rsidRPr="00534487">
        <w:rPr>
          <w:rFonts w:eastAsia="Calibri"/>
          <w:color w:val="211F1F"/>
          <w:spacing w:val="-1"/>
        </w:rPr>
        <w:t xml:space="preserve"> </w:t>
      </w:r>
      <w:r w:rsidRPr="00534487">
        <w:rPr>
          <w:rFonts w:eastAsia="Calibri"/>
          <w:color w:val="211F1F"/>
        </w:rPr>
        <w:t>to be</w:t>
      </w:r>
      <w:r w:rsidRPr="00534487">
        <w:rPr>
          <w:rFonts w:eastAsia="Calibri"/>
          <w:color w:val="211F1F"/>
          <w:spacing w:val="-3"/>
        </w:rPr>
        <w:t xml:space="preserve"> </w:t>
      </w:r>
      <w:r w:rsidRPr="00534487">
        <w:rPr>
          <w:rFonts w:eastAsia="Calibri"/>
          <w:color w:val="211F1F"/>
        </w:rPr>
        <w:t>retained</w:t>
      </w:r>
      <w:r w:rsidRPr="00534487">
        <w:rPr>
          <w:rFonts w:eastAsia="Calibri"/>
          <w:color w:val="211F1F"/>
          <w:spacing w:val="-3"/>
        </w:rPr>
        <w:t xml:space="preserve"> </w:t>
      </w:r>
      <w:r w:rsidRPr="00534487">
        <w:rPr>
          <w:rFonts w:eastAsia="Calibri"/>
          <w:color w:val="211F1F"/>
        </w:rPr>
        <w:t>on</w:t>
      </w:r>
      <w:r w:rsidRPr="00534487">
        <w:rPr>
          <w:rFonts w:eastAsia="Calibri"/>
          <w:color w:val="211F1F"/>
          <w:spacing w:val="-2"/>
        </w:rPr>
        <w:t xml:space="preserve"> </w:t>
      </w:r>
      <w:r w:rsidRPr="00534487">
        <w:rPr>
          <w:rFonts w:eastAsia="Calibri"/>
          <w:color w:val="211F1F"/>
        </w:rPr>
        <w:t>the</w:t>
      </w:r>
      <w:r w:rsidRPr="00534487">
        <w:rPr>
          <w:rFonts w:eastAsia="Calibri"/>
          <w:color w:val="211F1F"/>
          <w:spacing w:val="-4"/>
        </w:rPr>
        <w:t xml:space="preserve"> </w:t>
      </w:r>
      <w:r w:rsidRPr="00534487">
        <w:rPr>
          <w:rFonts w:eastAsia="Calibri"/>
          <w:color w:val="211F1F"/>
        </w:rPr>
        <w:t>mailing</w:t>
      </w:r>
      <w:r w:rsidRPr="00534487">
        <w:rPr>
          <w:rFonts w:eastAsia="Calibri"/>
          <w:color w:val="211F1F"/>
          <w:spacing w:val="-2"/>
        </w:rPr>
        <w:t xml:space="preserve"> </w:t>
      </w:r>
      <w:r w:rsidRPr="00534487">
        <w:rPr>
          <w:rFonts w:eastAsia="Calibri"/>
          <w:color w:val="211F1F"/>
        </w:rPr>
        <w:t>list</w:t>
      </w:r>
      <w:r w:rsidRPr="00534487">
        <w:rPr>
          <w:rFonts w:eastAsia="Calibri"/>
          <w:color w:val="211F1F"/>
          <w:spacing w:val="-2"/>
        </w:rPr>
        <w:t xml:space="preserve"> </w:t>
      </w:r>
      <w:r w:rsidRPr="00534487">
        <w:rPr>
          <w:rFonts w:eastAsia="Calibri"/>
          <w:color w:val="211F1F"/>
        </w:rPr>
        <w:t>for</w:t>
      </w:r>
      <w:r w:rsidRPr="00534487">
        <w:rPr>
          <w:rFonts w:eastAsia="Calibri"/>
          <w:color w:val="211F1F"/>
          <w:spacing w:val="-2"/>
        </w:rPr>
        <w:t xml:space="preserve"> </w:t>
      </w:r>
      <w:r w:rsidRPr="00534487">
        <w:rPr>
          <w:rFonts w:eastAsia="Calibri"/>
          <w:color w:val="211F1F"/>
        </w:rPr>
        <w:t>future</w:t>
      </w:r>
      <w:r w:rsidRPr="00534487">
        <w:rPr>
          <w:rFonts w:eastAsia="Calibri"/>
          <w:color w:val="211F1F"/>
          <w:spacing w:val="-2"/>
        </w:rPr>
        <w:t xml:space="preserve"> </w:t>
      </w:r>
      <w:r w:rsidRPr="00534487">
        <w:rPr>
          <w:rFonts w:eastAsia="Calibri"/>
          <w:color w:val="211F1F"/>
        </w:rPr>
        <w:t>procurements</w:t>
      </w:r>
      <w:r w:rsidRPr="00534487">
        <w:rPr>
          <w:rFonts w:eastAsia="Calibri"/>
          <w:color w:val="211F1F"/>
          <w:spacing w:val="-4"/>
        </w:rPr>
        <w:t xml:space="preserve"> </w:t>
      </w:r>
      <w:r w:rsidRPr="00534487">
        <w:rPr>
          <w:rFonts w:eastAsia="Calibri"/>
          <w:color w:val="211F1F"/>
        </w:rPr>
        <w:t>of</w:t>
      </w:r>
      <w:r w:rsidRPr="00534487">
        <w:rPr>
          <w:rFonts w:eastAsia="Calibri"/>
          <w:color w:val="211F1F"/>
          <w:spacing w:val="-4"/>
        </w:rPr>
        <w:t xml:space="preserve"> </w:t>
      </w:r>
      <w:r w:rsidRPr="00534487">
        <w:rPr>
          <w:rFonts w:eastAsia="Calibri"/>
          <w:color w:val="211F1F"/>
        </w:rPr>
        <w:t>this</w:t>
      </w:r>
      <w:r w:rsidRPr="00534487">
        <w:rPr>
          <w:rFonts w:eastAsia="Calibri"/>
          <w:color w:val="211F1F"/>
          <w:spacing w:val="-23"/>
        </w:rPr>
        <w:t xml:space="preserve"> </w:t>
      </w:r>
      <w:r w:rsidRPr="00534487">
        <w:rPr>
          <w:rFonts w:eastAsia="Calibri"/>
          <w:color w:val="211F1F"/>
        </w:rPr>
        <w:t>product.</w:t>
      </w:r>
    </w:p>
    <w:p w14:paraId="2238BD8F" w14:textId="77777777" w:rsidR="002D6F0B" w:rsidRPr="00534487" w:rsidRDefault="002D6F0B" w:rsidP="002D6F0B">
      <w:pPr>
        <w:tabs>
          <w:tab w:val="left" w:pos="839"/>
        </w:tabs>
        <w:spacing w:before="36"/>
        <w:ind w:left="480" w:right="163"/>
        <w:rPr>
          <w:rFonts w:eastAsia="Calibri"/>
        </w:rPr>
      </w:pPr>
      <w:r w:rsidRPr="00534487">
        <w:rPr>
          <w:rFonts w:eastAsia="Symbol"/>
          <w:color w:val="211F1F"/>
        </w:rPr>
        <w:t>û</w:t>
      </w:r>
      <w:r w:rsidRPr="00534487">
        <w:rPr>
          <w:color w:val="211F1F"/>
        </w:rPr>
        <w:tab/>
      </w:r>
      <w:r w:rsidRPr="00534487">
        <w:rPr>
          <w:rFonts w:eastAsia="Calibri"/>
          <w:color w:val="211F1F"/>
        </w:rPr>
        <w:t>We</w:t>
      </w:r>
      <w:r w:rsidRPr="00534487">
        <w:rPr>
          <w:rFonts w:eastAsia="Calibri"/>
          <w:color w:val="211F1F"/>
          <w:spacing w:val="-1"/>
        </w:rPr>
        <w:t xml:space="preserve"> </w:t>
      </w:r>
      <w:r w:rsidRPr="00534487">
        <w:rPr>
          <w:rFonts w:eastAsia="Calibri"/>
          <w:color w:val="211F1F"/>
        </w:rPr>
        <w:t>do not</w:t>
      </w:r>
      <w:r w:rsidRPr="00534487">
        <w:rPr>
          <w:rFonts w:eastAsia="Calibri"/>
          <w:color w:val="211F1F"/>
          <w:spacing w:val="-2"/>
        </w:rPr>
        <w:t xml:space="preserve"> </w:t>
      </w:r>
      <w:r w:rsidRPr="00534487">
        <w:rPr>
          <w:rFonts w:eastAsia="Calibri"/>
          <w:color w:val="211F1F"/>
        </w:rPr>
        <w:t>desire</w:t>
      </w:r>
      <w:r w:rsidRPr="00534487">
        <w:rPr>
          <w:rFonts w:eastAsia="Calibri"/>
          <w:color w:val="211F1F"/>
          <w:spacing w:val="-1"/>
        </w:rPr>
        <w:t xml:space="preserve"> </w:t>
      </w:r>
      <w:r w:rsidRPr="00534487">
        <w:rPr>
          <w:rFonts w:eastAsia="Calibri"/>
          <w:color w:val="211F1F"/>
        </w:rPr>
        <w:t>to</w:t>
      </w:r>
      <w:r w:rsidRPr="00534487">
        <w:rPr>
          <w:rFonts w:eastAsia="Calibri"/>
          <w:color w:val="211F1F"/>
          <w:spacing w:val="-1"/>
        </w:rPr>
        <w:t xml:space="preserve"> </w:t>
      </w:r>
      <w:r w:rsidRPr="00534487">
        <w:rPr>
          <w:rFonts w:eastAsia="Calibri"/>
          <w:color w:val="211F1F"/>
        </w:rPr>
        <w:t>be</w:t>
      </w:r>
      <w:r w:rsidRPr="00534487">
        <w:rPr>
          <w:rFonts w:eastAsia="Calibri"/>
          <w:color w:val="211F1F"/>
          <w:spacing w:val="-4"/>
        </w:rPr>
        <w:t xml:space="preserve"> </w:t>
      </w:r>
      <w:r w:rsidRPr="00534487">
        <w:rPr>
          <w:rFonts w:eastAsia="Calibri"/>
          <w:color w:val="211F1F"/>
        </w:rPr>
        <w:t>retained</w:t>
      </w:r>
      <w:r w:rsidRPr="00534487">
        <w:rPr>
          <w:rFonts w:eastAsia="Calibri"/>
          <w:color w:val="211F1F"/>
          <w:spacing w:val="-3"/>
        </w:rPr>
        <w:t xml:space="preserve"> </w:t>
      </w:r>
      <w:r w:rsidRPr="00534487">
        <w:rPr>
          <w:rFonts w:eastAsia="Calibri"/>
          <w:color w:val="211F1F"/>
        </w:rPr>
        <w:t>on</w:t>
      </w:r>
      <w:r w:rsidRPr="00534487">
        <w:rPr>
          <w:rFonts w:eastAsia="Calibri"/>
          <w:color w:val="211F1F"/>
          <w:spacing w:val="-3"/>
        </w:rPr>
        <w:t xml:space="preserve"> </w:t>
      </w:r>
      <w:r w:rsidRPr="00534487">
        <w:rPr>
          <w:rFonts w:eastAsia="Calibri"/>
          <w:color w:val="211F1F"/>
        </w:rPr>
        <w:t>the</w:t>
      </w:r>
      <w:r w:rsidRPr="00534487">
        <w:rPr>
          <w:rFonts w:eastAsia="Calibri"/>
          <w:color w:val="211F1F"/>
          <w:spacing w:val="-3"/>
        </w:rPr>
        <w:t xml:space="preserve"> </w:t>
      </w:r>
      <w:r w:rsidRPr="00534487">
        <w:rPr>
          <w:rFonts w:eastAsia="Calibri"/>
          <w:color w:val="211F1F"/>
        </w:rPr>
        <w:t>mailing</w:t>
      </w:r>
      <w:r w:rsidRPr="00534487">
        <w:rPr>
          <w:rFonts w:eastAsia="Calibri"/>
          <w:color w:val="211F1F"/>
          <w:spacing w:val="-2"/>
        </w:rPr>
        <w:t xml:space="preserve"> </w:t>
      </w:r>
      <w:r w:rsidRPr="00534487">
        <w:rPr>
          <w:rFonts w:eastAsia="Calibri"/>
          <w:color w:val="211F1F"/>
        </w:rPr>
        <w:t>list</w:t>
      </w:r>
      <w:r w:rsidRPr="00534487">
        <w:rPr>
          <w:rFonts w:eastAsia="Calibri"/>
          <w:color w:val="211F1F"/>
          <w:spacing w:val="-1"/>
        </w:rPr>
        <w:t xml:space="preserve"> </w:t>
      </w:r>
      <w:r w:rsidRPr="00534487">
        <w:rPr>
          <w:rFonts w:eastAsia="Calibri"/>
          <w:color w:val="211F1F"/>
        </w:rPr>
        <w:t>for</w:t>
      </w:r>
      <w:r w:rsidRPr="00534487">
        <w:rPr>
          <w:rFonts w:eastAsia="Calibri"/>
          <w:color w:val="211F1F"/>
          <w:spacing w:val="-4"/>
        </w:rPr>
        <w:t xml:space="preserve"> </w:t>
      </w:r>
      <w:r w:rsidRPr="00534487">
        <w:rPr>
          <w:rFonts w:eastAsia="Calibri"/>
          <w:color w:val="211F1F"/>
        </w:rPr>
        <w:t>future</w:t>
      </w:r>
      <w:r w:rsidRPr="00534487">
        <w:rPr>
          <w:rFonts w:eastAsia="Calibri"/>
          <w:color w:val="211F1F"/>
          <w:spacing w:val="-1"/>
        </w:rPr>
        <w:t xml:space="preserve"> </w:t>
      </w:r>
      <w:r w:rsidRPr="00534487">
        <w:rPr>
          <w:rFonts w:eastAsia="Calibri"/>
          <w:color w:val="211F1F"/>
        </w:rPr>
        <w:t>procurements</w:t>
      </w:r>
      <w:r w:rsidRPr="00534487">
        <w:rPr>
          <w:rFonts w:eastAsia="Calibri"/>
          <w:color w:val="211F1F"/>
          <w:spacing w:val="-4"/>
        </w:rPr>
        <w:t xml:space="preserve"> </w:t>
      </w:r>
      <w:r w:rsidRPr="00534487">
        <w:rPr>
          <w:rFonts w:eastAsia="Calibri"/>
          <w:color w:val="211F1F"/>
        </w:rPr>
        <w:t>of</w:t>
      </w:r>
      <w:r w:rsidRPr="00534487">
        <w:rPr>
          <w:rFonts w:eastAsia="Calibri"/>
          <w:color w:val="211F1F"/>
          <w:spacing w:val="-5"/>
        </w:rPr>
        <w:t xml:space="preserve"> </w:t>
      </w:r>
      <w:r w:rsidRPr="00534487">
        <w:rPr>
          <w:rFonts w:eastAsia="Calibri"/>
          <w:color w:val="211F1F"/>
        </w:rPr>
        <w:t>this</w:t>
      </w:r>
      <w:r w:rsidRPr="00534487">
        <w:rPr>
          <w:rFonts w:eastAsia="Calibri"/>
          <w:color w:val="211F1F"/>
          <w:spacing w:val="-20"/>
        </w:rPr>
        <w:t xml:space="preserve"> </w:t>
      </w:r>
      <w:r w:rsidRPr="00534487">
        <w:rPr>
          <w:rFonts w:eastAsia="Calibri"/>
          <w:color w:val="211F1F"/>
        </w:rPr>
        <w:t>product.</w:t>
      </w:r>
    </w:p>
    <w:p w14:paraId="75CCCFD1" w14:textId="77777777" w:rsidR="002D6F0B" w:rsidRPr="00534487" w:rsidRDefault="002D6F0B" w:rsidP="002D6F0B">
      <w:pPr>
        <w:spacing w:before="11"/>
        <w:rPr>
          <w:rFonts w:eastAsia="Calibri"/>
          <w:sz w:val="19"/>
          <w:szCs w:val="19"/>
        </w:rPr>
      </w:pPr>
    </w:p>
    <w:p w14:paraId="4D4D7FF5" w14:textId="77777777" w:rsidR="002D6F0B" w:rsidRPr="00534487" w:rsidRDefault="002D6F0B" w:rsidP="002D6F0B">
      <w:pPr>
        <w:ind w:left="120" w:right="163"/>
        <w:rPr>
          <w:rFonts w:eastAsia="Calibri"/>
        </w:rPr>
      </w:pPr>
      <w:r w:rsidRPr="00534487">
        <w:rPr>
          <w:color w:val="211F1F"/>
        </w:rPr>
        <w:t>Please state below the firm's Name, Address and Telephone</w:t>
      </w:r>
      <w:r w:rsidRPr="00534487">
        <w:rPr>
          <w:color w:val="211F1F"/>
          <w:spacing w:val="-26"/>
        </w:rPr>
        <w:t xml:space="preserve"> </w:t>
      </w:r>
      <w:r w:rsidRPr="00534487">
        <w:rPr>
          <w:color w:val="211F1F"/>
        </w:rPr>
        <w:t>Number:</w:t>
      </w:r>
    </w:p>
    <w:p w14:paraId="3132BDBC" w14:textId="77777777" w:rsidR="002D6F0B" w:rsidRPr="00534487" w:rsidRDefault="002D6F0B" w:rsidP="002D6F0B">
      <w:pPr>
        <w:spacing w:before="8"/>
        <w:rPr>
          <w:rFonts w:eastAsia="Calibri"/>
          <w:sz w:val="19"/>
          <w:szCs w:val="19"/>
        </w:rPr>
      </w:pPr>
    </w:p>
    <w:p w14:paraId="02A5A613" w14:textId="77777777" w:rsidR="002D6F0B" w:rsidRPr="00534487" w:rsidRDefault="002D6F0B" w:rsidP="002D6F0B">
      <w:pPr>
        <w:tabs>
          <w:tab w:val="left" w:pos="5625"/>
          <w:tab w:val="left" w:pos="8586"/>
        </w:tabs>
        <w:ind w:left="120" w:right="163"/>
        <w:rPr>
          <w:rFonts w:eastAsia="Calibri"/>
        </w:rPr>
      </w:pPr>
      <w:r w:rsidRPr="00534487">
        <w:rPr>
          <w:color w:val="211F1F"/>
          <w:spacing w:val="-1"/>
        </w:rPr>
        <w:t>Name:</w:t>
      </w:r>
      <w:r w:rsidRPr="00534487">
        <w:rPr>
          <w:color w:val="211F1F"/>
          <w:spacing w:val="-1"/>
          <w:u w:val="single" w:color="201E1F"/>
        </w:rPr>
        <w:tab/>
      </w:r>
      <w:r w:rsidRPr="00534487">
        <w:rPr>
          <w:color w:val="211F1F"/>
          <w:spacing w:val="-1"/>
        </w:rPr>
        <w:t xml:space="preserve">Phone: </w:t>
      </w:r>
      <w:r w:rsidRPr="00534487">
        <w:rPr>
          <w:color w:val="211F1F"/>
          <w:u w:val="single" w:color="201E1F"/>
        </w:rPr>
        <w:t xml:space="preserve"> </w:t>
      </w:r>
      <w:r w:rsidRPr="00534487">
        <w:rPr>
          <w:color w:val="211F1F"/>
          <w:u w:val="single" w:color="201E1F"/>
        </w:rPr>
        <w:tab/>
      </w:r>
    </w:p>
    <w:p w14:paraId="27E0D309" w14:textId="77777777" w:rsidR="002D6F0B" w:rsidRPr="00534487" w:rsidRDefault="002D6F0B" w:rsidP="002D6F0B">
      <w:pPr>
        <w:spacing w:before="1"/>
        <w:rPr>
          <w:rFonts w:eastAsia="Calibri"/>
          <w:sz w:val="15"/>
          <w:szCs w:val="15"/>
        </w:rPr>
      </w:pPr>
    </w:p>
    <w:p w14:paraId="770CD995" w14:textId="77777777" w:rsidR="002D6F0B" w:rsidRPr="00534487" w:rsidRDefault="002D6F0B" w:rsidP="002D6F0B">
      <w:pPr>
        <w:tabs>
          <w:tab w:val="left" w:pos="8699"/>
        </w:tabs>
        <w:spacing w:before="56"/>
        <w:ind w:left="120" w:right="163"/>
        <w:rPr>
          <w:rFonts w:eastAsia="Calibri"/>
        </w:rPr>
      </w:pPr>
      <w:r w:rsidRPr="00534487">
        <w:rPr>
          <w:color w:val="211F1F"/>
        </w:rPr>
        <w:t>Address:</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p>
    <w:p w14:paraId="43042DC1" w14:textId="77777777" w:rsidR="002D6F0B" w:rsidRPr="00534487" w:rsidRDefault="002D6F0B" w:rsidP="002D6F0B">
      <w:pPr>
        <w:spacing w:before="1"/>
        <w:rPr>
          <w:rFonts w:eastAsia="Calibri"/>
          <w:sz w:val="15"/>
          <w:szCs w:val="15"/>
        </w:rPr>
      </w:pPr>
    </w:p>
    <w:p w14:paraId="125C0C13" w14:textId="77777777" w:rsidR="002D6F0B" w:rsidRPr="00534487" w:rsidRDefault="002D6F0B" w:rsidP="002D6F0B">
      <w:pPr>
        <w:tabs>
          <w:tab w:val="left" w:pos="5836"/>
          <w:tab w:val="left" w:pos="8653"/>
        </w:tabs>
        <w:spacing w:before="56"/>
        <w:ind w:left="120" w:right="163"/>
        <w:rPr>
          <w:rFonts w:eastAsia="Calibri"/>
        </w:rPr>
      </w:pPr>
      <w:r w:rsidRPr="00534487">
        <w:rPr>
          <w:color w:val="211F1F"/>
          <w:spacing w:val="-1"/>
        </w:rPr>
        <w:t>Signature:</w:t>
      </w:r>
      <w:r w:rsidRPr="00534487">
        <w:rPr>
          <w:color w:val="211F1F"/>
          <w:spacing w:val="-1"/>
          <w:u w:val="single" w:color="201E1F"/>
        </w:rPr>
        <w:tab/>
      </w:r>
      <w:r w:rsidRPr="00534487">
        <w:rPr>
          <w:color w:val="211F1F"/>
          <w:spacing w:val="-1"/>
        </w:rPr>
        <w:t>Date:</w:t>
      </w:r>
      <w:r w:rsidRPr="00534487">
        <w:rPr>
          <w:color w:val="211F1F"/>
          <w:spacing w:val="1"/>
        </w:rPr>
        <w:t xml:space="preserve"> </w:t>
      </w:r>
      <w:r w:rsidRPr="00534487">
        <w:rPr>
          <w:color w:val="211F1F"/>
          <w:u w:val="single" w:color="201E1F"/>
        </w:rPr>
        <w:t xml:space="preserve"> </w:t>
      </w:r>
      <w:r w:rsidRPr="00534487">
        <w:rPr>
          <w:color w:val="211F1F"/>
          <w:u w:val="single" w:color="201E1F"/>
        </w:rPr>
        <w:tab/>
      </w:r>
    </w:p>
    <w:p w14:paraId="7047E8E6" w14:textId="77777777" w:rsidR="002D6F0B" w:rsidRPr="00534487" w:rsidRDefault="002D6F0B" w:rsidP="002D6F0B">
      <w:pPr>
        <w:spacing w:before="1"/>
        <w:rPr>
          <w:rFonts w:eastAsia="Calibri"/>
          <w:sz w:val="15"/>
          <w:szCs w:val="15"/>
        </w:rPr>
      </w:pPr>
    </w:p>
    <w:p w14:paraId="11BEC202" w14:textId="77777777" w:rsidR="002D6F0B" w:rsidRPr="00534487" w:rsidRDefault="002D6F0B" w:rsidP="002D6F0B">
      <w:pPr>
        <w:spacing w:before="56"/>
        <w:ind w:left="120" w:right="163"/>
        <w:rPr>
          <w:rFonts w:eastAsia="Calibri"/>
        </w:rPr>
      </w:pPr>
      <w:r w:rsidRPr="00534487">
        <w:rPr>
          <w:color w:val="211F1F"/>
        </w:rPr>
        <w:t>Type or Print Name and</w:t>
      </w:r>
      <w:r w:rsidRPr="00534487">
        <w:rPr>
          <w:color w:val="211F1F"/>
          <w:spacing w:val="-11"/>
        </w:rPr>
        <w:t xml:space="preserve"> </w:t>
      </w:r>
      <w:r w:rsidRPr="00534487">
        <w:rPr>
          <w:color w:val="211F1F"/>
        </w:rPr>
        <w:t>Title</w:t>
      </w:r>
    </w:p>
    <w:p w14:paraId="5E258358" w14:textId="77777777" w:rsidR="002D6F0B" w:rsidRPr="00534487" w:rsidRDefault="002D6F0B" w:rsidP="002D6F0B">
      <w:pPr>
        <w:rPr>
          <w:rFonts w:eastAsia="Calibri"/>
          <w:sz w:val="20"/>
          <w:szCs w:val="20"/>
        </w:rPr>
      </w:pPr>
    </w:p>
    <w:p w14:paraId="602C9EC8" w14:textId="77777777" w:rsidR="002D6F0B" w:rsidRPr="00534487" w:rsidRDefault="002D6F0B" w:rsidP="002D6F0B">
      <w:pPr>
        <w:rPr>
          <w:rFonts w:eastAsia="Calibri"/>
          <w:sz w:val="19"/>
          <w:szCs w:val="19"/>
        </w:rPr>
      </w:pPr>
    </w:p>
    <w:p w14:paraId="2AD45A5D" w14:textId="77777777" w:rsidR="00626797" w:rsidRPr="00534487" w:rsidRDefault="002D6F0B" w:rsidP="002D6F0B">
      <w:pPr>
        <w:spacing w:before="196"/>
        <w:ind w:left="100"/>
        <w:jc w:val="both"/>
        <w:rPr>
          <w:spacing w:val="-1"/>
          <w:sz w:val="24"/>
          <w:szCs w:val="24"/>
        </w:rPr>
      </w:pPr>
      <w:r w:rsidRPr="00534487">
        <w:rPr>
          <w:rFonts w:eastAsia="Calibri"/>
          <w:noProof/>
          <w:sz w:val="2"/>
          <w:szCs w:val="2"/>
        </w:rPr>
        <mc:AlternateContent>
          <mc:Choice Requires="wpg">
            <w:drawing>
              <wp:inline distT="0" distB="0" distL="0" distR="0" wp14:anchorId="4157888F" wp14:editId="561EA765">
                <wp:extent cx="5363210" cy="9525"/>
                <wp:effectExtent l="9525" t="9525" r="8890"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9525"/>
                          <a:chOff x="0" y="0"/>
                          <a:chExt cx="8446" cy="15"/>
                        </a:xfrm>
                      </wpg:grpSpPr>
                      <wpg:grpSp>
                        <wpg:cNvPr id="553" name="Group 527"/>
                        <wpg:cNvGrpSpPr>
                          <a:grpSpLocks/>
                        </wpg:cNvGrpSpPr>
                        <wpg:grpSpPr bwMode="auto">
                          <a:xfrm>
                            <a:off x="7" y="7"/>
                            <a:ext cx="8431" cy="2"/>
                            <a:chOff x="7" y="7"/>
                            <a:chExt cx="8431" cy="2"/>
                          </a:xfrm>
                        </wpg:grpSpPr>
                        <wps:wsp>
                          <wps:cNvPr id="554" name="Freeform 528"/>
                          <wps:cNvSpPr>
                            <a:spLocks/>
                          </wps:cNvSpPr>
                          <wps:spPr bwMode="auto">
                            <a:xfrm>
                              <a:off x="7" y="7"/>
                              <a:ext cx="8431" cy="2"/>
                            </a:xfrm>
                            <a:custGeom>
                              <a:avLst/>
                              <a:gdLst>
                                <a:gd name="T0" fmla="+- 0 7 7"/>
                                <a:gd name="T1" fmla="*/ T0 w 8431"/>
                                <a:gd name="T2" fmla="+- 0 8438 7"/>
                                <a:gd name="T3" fmla="*/ T2 w 8431"/>
                              </a:gdLst>
                              <a:ahLst/>
                              <a:cxnLst>
                                <a:cxn ang="0">
                                  <a:pos x="T1" y="0"/>
                                </a:cxn>
                                <a:cxn ang="0">
                                  <a:pos x="T3" y="0"/>
                                </a:cxn>
                              </a:cxnLst>
                              <a:rect l="0" t="0" r="r" b="b"/>
                              <a:pathLst>
                                <a:path w="8431">
                                  <a:moveTo>
                                    <a:pt x="0" y="0"/>
                                  </a:moveTo>
                                  <a:lnTo>
                                    <a:pt x="8431" y="0"/>
                                  </a:lnTo>
                                </a:path>
                              </a:pathLst>
                            </a:custGeom>
                            <a:noFill/>
                            <a:ln w="9017">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8FEEF" id="Group 552" o:spid="_x0000_s1026" style="width:422.3pt;height:.75pt;mso-position-horizontal-relative:char;mso-position-vertical-relative:line" coordsize="8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">
                <v:group id="Group 527" o:spid="_x0000_s1027" style="position:absolute;left:7;top:7;width:8431;height:2" coordorigin="7,7" coordsize="8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28" o:spid="_x0000_s1028" style="position:absolute;left:7;top:7;width:8431;height:2;visibility:visible;mso-wrap-style:square;v-text-anchor:top" coordsize="8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" path="m,l8431,e" filled="f" strokecolor="#201e1f" strokeweight=".71pt">
                    <v:path arrowok="t" o:connecttype="custom" o:connectlocs="0,0;8431,0" o:connectangles="0,0"/>
                  </v:shape>
                </v:group>
                <w10:anchorlock/>
              </v:group>
            </w:pict>
          </mc:Fallback>
        </mc:AlternateContent>
      </w:r>
    </w:p>
    <w:p w14:paraId="2F9B775B" w14:textId="77777777" w:rsidR="002D6F0B" w:rsidRPr="00534487" w:rsidRDefault="002D6F0B" w:rsidP="00626797">
      <w:pPr>
        <w:spacing w:before="196"/>
        <w:ind w:left="100"/>
        <w:jc w:val="both"/>
        <w:rPr>
          <w:b/>
          <w:spacing w:val="-1"/>
          <w:sz w:val="24"/>
          <w:szCs w:val="24"/>
        </w:rPr>
      </w:pPr>
    </w:p>
    <w:p w14:paraId="7A3EA22A" w14:textId="77777777" w:rsidR="002D6F0B" w:rsidRDefault="002D6F0B" w:rsidP="00626797">
      <w:pPr>
        <w:spacing w:before="196"/>
        <w:ind w:left="100"/>
        <w:jc w:val="both"/>
        <w:rPr>
          <w:b/>
          <w:spacing w:val="-1"/>
          <w:sz w:val="24"/>
          <w:szCs w:val="24"/>
        </w:rPr>
      </w:pPr>
    </w:p>
    <w:p w14:paraId="4FE029BB" w14:textId="77777777" w:rsidR="002D6F0B" w:rsidRDefault="002D6F0B" w:rsidP="00626797">
      <w:pPr>
        <w:spacing w:before="196"/>
        <w:ind w:left="100"/>
        <w:jc w:val="both"/>
        <w:rPr>
          <w:b/>
          <w:spacing w:val="-1"/>
          <w:sz w:val="24"/>
          <w:szCs w:val="24"/>
        </w:rPr>
      </w:pPr>
    </w:p>
    <w:p w14:paraId="65ADCA2A" w14:textId="77777777" w:rsidR="002D6F0B" w:rsidRDefault="002D6F0B" w:rsidP="00626797">
      <w:pPr>
        <w:spacing w:before="196"/>
        <w:ind w:left="100"/>
        <w:jc w:val="both"/>
        <w:rPr>
          <w:b/>
          <w:spacing w:val="-1"/>
          <w:sz w:val="24"/>
          <w:szCs w:val="24"/>
        </w:rPr>
      </w:pPr>
    </w:p>
    <w:p w14:paraId="5731A84A" w14:textId="77777777" w:rsidR="002D6F0B" w:rsidRDefault="002D6F0B" w:rsidP="00626797">
      <w:pPr>
        <w:spacing w:before="196"/>
        <w:ind w:left="100"/>
        <w:jc w:val="both"/>
        <w:rPr>
          <w:b/>
          <w:spacing w:val="-1"/>
          <w:sz w:val="24"/>
          <w:szCs w:val="24"/>
        </w:rPr>
      </w:pPr>
    </w:p>
    <w:p w14:paraId="27120277" w14:textId="77777777" w:rsidR="002D6F0B" w:rsidRDefault="002D6F0B" w:rsidP="00626797">
      <w:pPr>
        <w:spacing w:before="196"/>
        <w:ind w:left="100"/>
        <w:jc w:val="both"/>
        <w:rPr>
          <w:b/>
          <w:spacing w:val="-1"/>
          <w:sz w:val="24"/>
          <w:szCs w:val="24"/>
        </w:rPr>
      </w:pPr>
    </w:p>
    <w:p w14:paraId="78F55210" w14:textId="77777777" w:rsidR="00A70186" w:rsidRDefault="00A70186" w:rsidP="00626797">
      <w:pPr>
        <w:spacing w:before="196"/>
        <w:ind w:left="100"/>
        <w:jc w:val="both"/>
        <w:rPr>
          <w:b/>
          <w:spacing w:val="-1"/>
          <w:sz w:val="24"/>
          <w:szCs w:val="24"/>
        </w:rPr>
      </w:pPr>
    </w:p>
    <w:p w14:paraId="765A30E9" w14:textId="77777777" w:rsidR="002D6F0B" w:rsidRDefault="002D6F0B" w:rsidP="00626797">
      <w:pPr>
        <w:spacing w:before="196"/>
        <w:ind w:left="100"/>
        <w:jc w:val="both"/>
        <w:rPr>
          <w:b/>
          <w:spacing w:val="-1"/>
          <w:sz w:val="24"/>
          <w:szCs w:val="24"/>
        </w:rPr>
      </w:pPr>
    </w:p>
    <w:p w14:paraId="7D1359A5" w14:textId="77777777" w:rsidR="00330436" w:rsidRDefault="00330436" w:rsidP="00626797">
      <w:pPr>
        <w:spacing w:before="196"/>
        <w:ind w:left="100"/>
        <w:jc w:val="both"/>
        <w:rPr>
          <w:b/>
          <w:spacing w:val="-1"/>
          <w:sz w:val="24"/>
          <w:szCs w:val="24"/>
        </w:rPr>
      </w:pPr>
    </w:p>
    <w:p w14:paraId="6A630AA5" w14:textId="77777777" w:rsidR="002D6F0B" w:rsidRDefault="002D6F0B" w:rsidP="00626797">
      <w:pPr>
        <w:spacing w:before="196"/>
        <w:ind w:left="100"/>
        <w:jc w:val="both"/>
        <w:rPr>
          <w:b/>
          <w:spacing w:val="-1"/>
          <w:sz w:val="24"/>
          <w:szCs w:val="24"/>
        </w:rPr>
      </w:pPr>
    </w:p>
    <w:p w14:paraId="749C57F2" w14:textId="77777777" w:rsidR="00626797" w:rsidRPr="00226CB5" w:rsidRDefault="008D48F1" w:rsidP="00155688">
      <w:pPr>
        <w:pStyle w:val="Heading3"/>
        <w:numPr>
          <w:ilvl w:val="0"/>
          <w:numId w:val="35"/>
        </w:numPr>
        <w:jc w:val="center"/>
      </w:pPr>
      <w:bookmarkStart w:id="155" w:name="_Toc10734748"/>
      <w:r w:rsidRPr="00226CB5">
        <w:t>DISBARMENT CERTIFICATION</w:t>
      </w:r>
      <w:bookmarkEnd w:id="155"/>
    </w:p>
    <w:p w14:paraId="2CE6D05B" w14:textId="77777777" w:rsidR="00FA6660" w:rsidRPr="006260E3" w:rsidRDefault="00FA6660" w:rsidP="00FA6660">
      <w:pPr>
        <w:jc w:val="center"/>
        <w:rPr>
          <w:b/>
          <w:sz w:val="28"/>
          <w:szCs w:val="28"/>
        </w:rPr>
      </w:pPr>
      <w:r>
        <w:rPr>
          <w:b/>
          <w:spacing w:val="-1"/>
          <w:sz w:val="24"/>
          <w:szCs w:val="24"/>
        </w:rPr>
        <w:t xml:space="preserve">RFP - </w:t>
      </w:r>
      <w:r w:rsidRPr="006260E3">
        <w:rPr>
          <w:b/>
          <w:sz w:val="28"/>
          <w:szCs w:val="28"/>
        </w:rPr>
        <w:t>Older Americans Act Services</w:t>
      </w:r>
    </w:p>
    <w:p w14:paraId="2DD40D33" w14:textId="77777777" w:rsidR="00FA6660" w:rsidRPr="00626797" w:rsidRDefault="00FA6660" w:rsidP="00FA6660">
      <w:pPr>
        <w:ind w:left="100"/>
        <w:jc w:val="center"/>
        <w:rPr>
          <w:spacing w:val="-1"/>
          <w:sz w:val="24"/>
          <w:szCs w:val="24"/>
        </w:rPr>
      </w:pPr>
      <w:r w:rsidRPr="006260E3">
        <w:rPr>
          <w:b/>
          <w:sz w:val="28"/>
          <w:szCs w:val="28"/>
        </w:rPr>
        <w:t>Under Title III</w:t>
      </w:r>
    </w:p>
    <w:p w14:paraId="3B0B24B6" w14:textId="77777777" w:rsidR="00626797" w:rsidRPr="00626797" w:rsidRDefault="00626797" w:rsidP="00626797">
      <w:pPr>
        <w:spacing w:before="196"/>
        <w:ind w:left="100"/>
        <w:jc w:val="both"/>
        <w:rPr>
          <w:spacing w:val="-1"/>
          <w:sz w:val="24"/>
          <w:szCs w:val="24"/>
        </w:rPr>
      </w:pPr>
      <w:r w:rsidRPr="00626797">
        <w:rPr>
          <w:spacing w:val="-1"/>
          <w:sz w:val="24"/>
          <w:szCs w:val="24"/>
        </w:rPr>
        <w:t>49 CFR Part 29 - Executive Order 12549</w:t>
      </w:r>
    </w:p>
    <w:p w14:paraId="358C2306" w14:textId="77777777" w:rsidR="00626797" w:rsidRPr="00626797" w:rsidRDefault="00626797" w:rsidP="00626797">
      <w:pPr>
        <w:spacing w:before="196"/>
        <w:ind w:left="100"/>
        <w:jc w:val="both"/>
        <w:rPr>
          <w:spacing w:val="-1"/>
          <w:sz w:val="24"/>
          <w:szCs w:val="24"/>
        </w:rPr>
      </w:pPr>
    </w:p>
    <w:p w14:paraId="5C286CE7" w14:textId="77777777" w:rsidR="00626797" w:rsidRPr="00626797" w:rsidRDefault="00626797" w:rsidP="00626797">
      <w:pPr>
        <w:spacing w:before="196"/>
        <w:ind w:left="100"/>
        <w:jc w:val="both"/>
        <w:rPr>
          <w:spacing w:val="-1"/>
          <w:sz w:val="24"/>
          <w:szCs w:val="24"/>
        </w:rPr>
      </w:pPr>
      <w:r w:rsidRPr="00626797">
        <w:rPr>
          <w:b/>
          <w:spacing w:val="-1"/>
          <w:sz w:val="24"/>
          <w:szCs w:val="24"/>
          <w:u w:val="single"/>
        </w:rPr>
        <w:t>Instructions for Certification</w:t>
      </w:r>
    </w:p>
    <w:p w14:paraId="15E6BDF3" w14:textId="77777777" w:rsidR="00626797" w:rsidRPr="00626797" w:rsidRDefault="00626797" w:rsidP="00626797">
      <w:pPr>
        <w:spacing w:before="196"/>
        <w:ind w:left="100"/>
        <w:jc w:val="both"/>
        <w:rPr>
          <w:b/>
          <w:bCs/>
          <w:spacing w:val="-1"/>
          <w:sz w:val="24"/>
          <w:szCs w:val="24"/>
        </w:rPr>
      </w:pPr>
    </w:p>
    <w:p w14:paraId="5011D98F" w14:textId="77777777" w:rsidR="00626797" w:rsidRPr="00626797" w:rsidRDefault="00626797" w:rsidP="00155688">
      <w:pPr>
        <w:numPr>
          <w:ilvl w:val="0"/>
          <w:numId w:val="12"/>
        </w:numPr>
        <w:spacing w:before="196"/>
        <w:jc w:val="both"/>
        <w:rPr>
          <w:spacing w:val="-1"/>
          <w:sz w:val="24"/>
          <w:szCs w:val="24"/>
        </w:rPr>
      </w:pPr>
      <w:r w:rsidRPr="00626797">
        <w:rPr>
          <w:b/>
          <w:spacing w:val="-1"/>
          <w:sz w:val="24"/>
          <w:szCs w:val="24"/>
        </w:rPr>
        <w:t>By signing and submitting this Proposal or proposal, the prospective lower tier participant is providing the signed certification set out below</w:t>
      </w:r>
      <w:r w:rsidRPr="00626797">
        <w:rPr>
          <w:spacing w:val="-1"/>
          <w:sz w:val="24"/>
          <w:szCs w:val="24"/>
        </w:rPr>
        <w:t>.</w:t>
      </w:r>
    </w:p>
    <w:p w14:paraId="57D42B53"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 xml:space="preserve">The certification in this clause is a material representation of fact upon which reliance was placed when this transaction was </w:t>
      </w:r>
      <w:proofErr w:type="gramStart"/>
      <w:r w:rsidRPr="00626797">
        <w:rPr>
          <w:spacing w:val="-1"/>
          <w:sz w:val="24"/>
          <w:szCs w:val="24"/>
        </w:rPr>
        <w:t>entered into</w:t>
      </w:r>
      <w:proofErr w:type="gramEnd"/>
      <w:r w:rsidRPr="00626797">
        <w:rPr>
          <w:spacing w:val="-1"/>
          <w:sz w:val="24"/>
          <w:szCs w:val="24"/>
        </w:rPr>
        <w:t>. If it is later determined that the prospective lower tier participant knowingly rendered an erroneous certification, in addition to other remedies available to the Federal Government, NIRPC may pursue available remedies, including suspension and/or debarment.</w:t>
      </w:r>
    </w:p>
    <w:p w14:paraId="018EE9F8"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The prospective lower tier participant shall provide immediate written notice to NIRPC if at any time the prospective lower tier participant learns that its certification was erroneous when submitted or has become erroneous by reason of changed circumstances.</w:t>
      </w:r>
    </w:p>
    <w:p w14:paraId="62B28843"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The terms "covered transaction," "debarred," "suspended," "ineligible," "lower tier covered transaction,</w:t>
      </w:r>
      <w:proofErr w:type="gramStart"/>
      <w:r w:rsidRPr="00626797">
        <w:rPr>
          <w:spacing w:val="-1"/>
          <w:sz w:val="24"/>
          <w:szCs w:val="24"/>
        </w:rPr>
        <w:t>" :</w:t>
      </w:r>
      <w:proofErr w:type="gramEnd"/>
      <w:r w:rsidRPr="00626797">
        <w:rPr>
          <w:spacing w:val="-1"/>
          <w:sz w:val="24"/>
          <w:szCs w:val="24"/>
        </w:rPr>
        <w:t>"participant," "persons," "lower tier covered transaction," "principal," "proposal," and "voluntarily excluded," as used in this clause, have the meanings set out in the Definitions and Coverage sections of rules implementing Executive Order 12549 [49 CFR Part 29]. You may contact NIRPC for assistance in obtaining a copy of those regulations.</w:t>
      </w:r>
    </w:p>
    <w:p w14:paraId="762262E1"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 xml:space="preserve">The prospective lower tier participant agrees by submitting this proposal that, should the proposed covered transaction be </w:t>
      </w:r>
      <w:proofErr w:type="gramStart"/>
      <w:r w:rsidRPr="00626797">
        <w:rPr>
          <w:spacing w:val="-1"/>
          <w:sz w:val="24"/>
          <w:szCs w:val="24"/>
        </w:rPr>
        <w:t>entered into</w:t>
      </w:r>
      <w:proofErr w:type="gramEnd"/>
      <w:r w:rsidRPr="00626797">
        <w:rPr>
          <w:spacing w:val="-1"/>
          <w:sz w:val="24"/>
          <w:szCs w:val="24"/>
        </w:rPr>
        <w:t>, it shall not knowingly enter into any lower tier covered transaction with a person who is debarred, suspended, declared ineligible, or voluntarily excluded from participation in this covered transaction, unless authorized in writing by NIRPC.</w:t>
      </w:r>
    </w:p>
    <w:p w14:paraId="203856AA"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The prospective lower tier participant further agrees by submitting this proposal that it will include the clause titled "Certification Regarding Debarment, Suspension, Ineligibility and Voluntary Exclusion - Lower Tier Covered Transaction", without modification, in all lower tier covered transactions and in all solicitations for lower tier covered transactions.</w:t>
      </w:r>
    </w:p>
    <w:p w14:paraId="2C61743A"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w:t>
      </w:r>
    </w:p>
    <w:p w14:paraId="31B49EF3" w14:textId="77777777" w:rsidR="00626797" w:rsidRPr="00626797" w:rsidRDefault="00626797" w:rsidP="00626797">
      <w:pPr>
        <w:spacing w:before="196"/>
        <w:ind w:left="100"/>
        <w:jc w:val="both"/>
        <w:rPr>
          <w:spacing w:val="-1"/>
          <w:sz w:val="24"/>
          <w:szCs w:val="24"/>
        </w:rPr>
        <w:sectPr w:rsidR="00626797" w:rsidRPr="00626797">
          <w:pgSz w:w="12240" w:h="15840"/>
          <w:pgMar w:top="980" w:right="1320" w:bottom="280" w:left="1340" w:header="766" w:footer="0" w:gutter="0"/>
          <w:cols w:space="720"/>
        </w:sectPr>
      </w:pPr>
    </w:p>
    <w:p w14:paraId="7942ADDC" w14:textId="77777777" w:rsidR="00626797" w:rsidRPr="00626797" w:rsidRDefault="00626797" w:rsidP="00626797">
      <w:pPr>
        <w:spacing w:before="196"/>
        <w:ind w:left="100"/>
        <w:jc w:val="both"/>
        <w:rPr>
          <w:spacing w:val="-1"/>
          <w:sz w:val="24"/>
          <w:szCs w:val="24"/>
        </w:rPr>
      </w:pPr>
      <w:r w:rsidRPr="00626797">
        <w:rPr>
          <w:spacing w:val="-1"/>
          <w:sz w:val="24"/>
          <w:szCs w:val="24"/>
        </w:rPr>
        <w:t>principals. Each participant may, but is not required to, check the Non-procurement List issued by</w:t>
      </w:r>
      <w:r w:rsidR="00C53A04">
        <w:rPr>
          <w:spacing w:val="-1"/>
          <w:sz w:val="24"/>
          <w:szCs w:val="24"/>
        </w:rPr>
        <w:t xml:space="preserve"> </w:t>
      </w:r>
      <w:r w:rsidRPr="00626797">
        <w:rPr>
          <w:spacing w:val="-1"/>
          <w:sz w:val="24"/>
          <w:szCs w:val="24"/>
        </w:rPr>
        <w:t>U.S. General Service Administration.</w:t>
      </w:r>
    </w:p>
    <w:p w14:paraId="0E14CC1B"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t xml:space="preserve">Nothing contained in the foregoing shall be construed to require establishment of system of records </w:t>
      </w:r>
      <w:proofErr w:type="gramStart"/>
      <w:r w:rsidRPr="00626797">
        <w:rPr>
          <w:spacing w:val="-1"/>
          <w:sz w:val="24"/>
          <w:szCs w:val="24"/>
        </w:rPr>
        <w:t>in order to</w:t>
      </w:r>
      <w:proofErr w:type="gramEnd"/>
      <w:r w:rsidRPr="00626797">
        <w:rPr>
          <w:spacing w:val="-1"/>
          <w:sz w:val="24"/>
          <w:szCs w:val="24"/>
        </w:rPr>
        <w:t xml:space="preserve"> render in good faith the certification required by this clause. The knowledge and information of a participant is not required to exceed that which is normally possessed by a prudent person in the ordinary course of business dealings.</w:t>
      </w:r>
    </w:p>
    <w:p w14:paraId="4EE6F2F6" w14:textId="77777777" w:rsidR="00626797" w:rsidRPr="00626797" w:rsidRDefault="00626797" w:rsidP="00155688">
      <w:pPr>
        <w:numPr>
          <w:ilvl w:val="0"/>
          <w:numId w:val="12"/>
        </w:numPr>
        <w:spacing w:before="196"/>
        <w:jc w:val="both"/>
        <w:rPr>
          <w:spacing w:val="-1"/>
          <w:sz w:val="24"/>
          <w:szCs w:val="24"/>
        </w:rPr>
      </w:pPr>
      <w:r w:rsidRPr="00626797">
        <w:rPr>
          <w:spacing w:val="-1"/>
          <w:sz w:val="24"/>
          <w:szCs w:val="24"/>
        </w:rPr>
        <w:lastRenderedPageBreak/>
        <w:t xml:space="preserve">Except for transactions authorized under Paragraph 5 of these instructions, if a participant in a covered transaction knowingly enters into a lower tier covered transaction with a person who is suspended, debarred, ineligible, or voluntarily excluded from participation in this transaction, in addition to all remedies available to the Federal Government, </w:t>
      </w:r>
      <w:r w:rsidR="00F03841">
        <w:rPr>
          <w:spacing w:val="-1"/>
          <w:sz w:val="24"/>
          <w:szCs w:val="24"/>
        </w:rPr>
        <w:t>LRGVDC</w:t>
      </w:r>
      <w:r w:rsidRPr="00626797">
        <w:rPr>
          <w:spacing w:val="-1"/>
          <w:sz w:val="24"/>
          <w:szCs w:val="24"/>
        </w:rPr>
        <w:t xml:space="preserve"> may </w:t>
      </w:r>
      <w:proofErr w:type="gramStart"/>
      <w:r w:rsidRPr="00626797">
        <w:rPr>
          <w:spacing w:val="-1"/>
          <w:sz w:val="24"/>
          <w:szCs w:val="24"/>
        </w:rPr>
        <w:t>pursue  available</w:t>
      </w:r>
      <w:proofErr w:type="gramEnd"/>
      <w:r w:rsidRPr="00626797">
        <w:rPr>
          <w:spacing w:val="-1"/>
          <w:sz w:val="24"/>
          <w:szCs w:val="24"/>
        </w:rPr>
        <w:t xml:space="preserve"> remedies including suspension and/or debarment.</w:t>
      </w:r>
    </w:p>
    <w:p w14:paraId="0D03A854" w14:textId="77777777" w:rsidR="00626797" w:rsidRPr="00626797" w:rsidRDefault="00626797" w:rsidP="00626797">
      <w:pPr>
        <w:spacing w:before="196"/>
        <w:ind w:left="100"/>
        <w:jc w:val="both"/>
        <w:rPr>
          <w:spacing w:val="-1"/>
          <w:sz w:val="24"/>
          <w:szCs w:val="24"/>
        </w:rPr>
      </w:pPr>
      <w:r w:rsidRPr="00626797">
        <w:rPr>
          <w:b/>
          <w:spacing w:val="-1"/>
          <w:sz w:val="24"/>
          <w:szCs w:val="24"/>
        </w:rPr>
        <w:t>"</w:t>
      </w:r>
      <w:r w:rsidRPr="00626797">
        <w:rPr>
          <w:b/>
          <w:spacing w:val="-1"/>
          <w:sz w:val="24"/>
          <w:szCs w:val="24"/>
          <w:u w:val="single"/>
        </w:rPr>
        <w:t xml:space="preserve">Certification Regarding Debarment, Suspension, Ineligibility and Voluntary Exclusion </w:t>
      </w:r>
      <w:r w:rsidR="00C53A04">
        <w:rPr>
          <w:b/>
          <w:spacing w:val="-1"/>
          <w:sz w:val="24"/>
          <w:szCs w:val="24"/>
          <w:u w:val="single"/>
        </w:rPr>
        <w:t>–</w:t>
      </w:r>
      <w:r w:rsidRPr="00626797">
        <w:rPr>
          <w:b/>
          <w:spacing w:val="-1"/>
          <w:sz w:val="24"/>
          <w:szCs w:val="24"/>
          <w:u w:val="single"/>
        </w:rPr>
        <w:t xml:space="preserve"> Lower</w:t>
      </w:r>
      <w:r w:rsidR="00C53A04">
        <w:rPr>
          <w:b/>
          <w:spacing w:val="-1"/>
          <w:sz w:val="24"/>
          <w:szCs w:val="24"/>
          <w:u w:val="single"/>
        </w:rPr>
        <w:t xml:space="preserve"> </w:t>
      </w:r>
      <w:r w:rsidRPr="00626797">
        <w:rPr>
          <w:b/>
          <w:spacing w:val="-1"/>
          <w:sz w:val="24"/>
          <w:szCs w:val="24"/>
          <w:u w:val="single"/>
        </w:rPr>
        <w:t>Tier Covered Transaction</w:t>
      </w:r>
      <w:r w:rsidRPr="00626797">
        <w:rPr>
          <w:b/>
          <w:spacing w:val="-1"/>
          <w:sz w:val="24"/>
          <w:szCs w:val="24"/>
        </w:rPr>
        <w:t>"</w:t>
      </w:r>
    </w:p>
    <w:p w14:paraId="605D53A3" w14:textId="77777777" w:rsidR="00626797" w:rsidRPr="00626797" w:rsidRDefault="00626797" w:rsidP="00155688">
      <w:pPr>
        <w:numPr>
          <w:ilvl w:val="0"/>
          <w:numId w:val="13"/>
        </w:numPr>
        <w:spacing w:before="196"/>
        <w:jc w:val="both"/>
        <w:rPr>
          <w:spacing w:val="-1"/>
          <w:sz w:val="24"/>
          <w:szCs w:val="24"/>
        </w:rPr>
      </w:pPr>
      <w:r w:rsidRPr="00626797">
        <w:rPr>
          <w:spacing w:val="-1"/>
          <w:sz w:val="24"/>
          <w:szCs w:val="24"/>
        </w:rPr>
        <w:t>The prospective lower tier participant certifies, by submission of this Proposal or proposal, that neither it nor its "principals" [as defined at 49 C.F.R. § 29.105(p)] is presently debarred, suspended, proposed for debarment, declared ineligible, or voluntarily excluded from participation in this transaction by any Federal department or agency.</w:t>
      </w:r>
    </w:p>
    <w:p w14:paraId="775E8C19" w14:textId="77777777" w:rsidR="00626797" w:rsidRPr="00626797" w:rsidRDefault="00626797" w:rsidP="00626797">
      <w:pPr>
        <w:spacing w:before="196"/>
        <w:ind w:left="100"/>
        <w:jc w:val="both"/>
        <w:rPr>
          <w:spacing w:val="-1"/>
          <w:sz w:val="24"/>
          <w:szCs w:val="24"/>
        </w:rPr>
      </w:pPr>
    </w:p>
    <w:p w14:paraId="01318CE7" w14:textId="77777777" w:rsidR="00626797" w:rsidRPr="00626797" w:rsidRDefault="00626797" w:rsidP="00626797">
      <w:pPr>
        <w:spacing w:before="196"/>
        <w:ind w:left="100"/>
        <w:jc w:val="both"/>
        <w:rPr>
          <w:spacing w:val="-1"/>
          <w:sz w:val="24"/>
          <w:szCs w:val="24"/>
        </w:rPr>
      </w:pPr>
    </w:p>
    <w:p w14:paraId="64F72A18" w14:textId="77777777" w:rsidR="00626797" w:rsidRPr="00626797" w:rsidRDefault="00626797" w:rsidP="00155688">
      <w:pPr>
        <w:numPr>
          <w:ilvl w:val="0"/>
          <w:numId w:val="13"/>
        </w:numPr>
        <w:spacing w:before="196"/>
        <w:jc w:val="both"/>
        <w:rPr>
          <w:spacing w:val="-1"/>
          <w:sz w:val="24"/>
          <w:szCs w:val="24"/>
        </w:rPr>
      </w:pPr>
      <w:r w:rsidRPr="00626797">
        <w:rPr>
          <w:spacing w:val="-1"/>
          <w:sz w:val="24"/>
          <w:szCs w:val="24"/>
        </w:rPr>
        <w:t>When the prospective lower tier participant is unable to certify to the statements in this certification, such prospective participant shall attach an explanation to this proposal.</w:t>
      </w:r>
    </w:p>
    <w:p w14:paraId="7916D30D" w14:textId="77777777" w:rsidR="00626797" w:rsidRPr="00626797" w:rsidRDefault="00626797" w:rsidP="00626797">
      <w:pPr>
        <w:spacing w:before="196"/>
        <w:ind w:left="100"/>
        <w:jc w:val="both"/>
        <w:rPr>
          <w:spacing w:val="-1"/>
          <w:sz w:val="24"/>
          <w:szCs w:val="24"/>
        </w:rPr>
      </w:pPr>
    </w:p>
    <w:p w14:paraId="7BAB9A72" w14:textId="77777777" w:rsidR="00626797" w:rsidRPr="00626797" w:rsidRDefault="00626797" w:rsidP="00626797">
      <w:pPr>
        <w:spacing w:before="196"/>
        <w:ind w:left="100"/>
        <w:jc w:val="both"/>
        <w:rPr>
          <w:spacing w:val="-1"/>
          <w:sz w:val="24"/>
          <w:szCs w:val="24"/>
        </w:rPr>
      </w:pPr>
      <w:r w:rsidRPr="00626797">
        <w:rPr>
          <w:spacing w:val="-1"/>
          <w:sz w:val="24"/>
          <w:szCs w:val="24"/>
        </w:rPr>
        <w:t>Signature of Proposer's Authorized Official</w:t>
      </w:r>
    </w:p>
    <w:p w14:paraId="01510A05" w14:textId="77777777" w:rsidR="00626797" w:rsidRPr="00626797" w:rsidRDefault="00626797" w:rsidP="00626797">
      <w:pPr>
        <w:spacing w:before="196"/>
        <w:ind w:left="100"/>
        <w:jc w:val="both"/>
        <w:rPr>
          <w:spacing w:val="-1"/>
          <w:sz w:val="24"/>
          <w:szCs w:val="24"/>
        </w:rPr>
      </w:pPr>
    </w:p>
    <w:p w14:paraId="1CFA0602" w14:textId="77777777" w:rsidR="00626797" w:rsidRPr="00626797" w:rsidRDefault="00534487" w:rsidP="00626797">
      <w:pPr>
        <w:spacing w:before="196"/>
        <w:ind w:left="100"/>
        <w:jc w:val="both"/>
        <w:rPr>
          <w:spacing w:val="-1"/>
          <w:sz w:val="24"/>
          <w:szCs w:val="24"/>
        </w:rPr>
      </w:pPr>
      <w:r>
        <w:rPr>
          <w:spacing w:val="-1"/>
          <w:sz w:val="24"/>
          <w:szCs w:val="24"/>
        </w:rPr>
        <w:t>_______________________________________________</w:t>
      </w:r>
    </w:p>
    <w:p w14:paraId="3EC54A4D" w14:textId="77777777" w:rsidR="00626797" w:rsidRPr="00626797" w:rsidRDefault="00626797" w:rsidP="00626797">
      <w:pPr>
        <w:spacing w:before="196"/>
        <w:ind w:left="100"/>
        <w:jc w:val="both"/>
        <w:rPr>
          <w:spacing w:val="-1"/>
          <w:sz w:val="24"/>
          <w:szCs w:val="24"/>
        </w:rPr>
      </w:pPr>
    </w:p>
    <w:p w14:paraId="31C04D91" w14:textId="77777777" w:rsidR="00626797" w:rsidRDefault="00626797" w:rsidP="00626797">
      <w:pPr>
        <w:spacing w:before="196"/>
        <w:ind w:left="100"/>
        <w:jc w:val="both"/>
        <w:rPr>
          <w:spacing w:val="-1"/>
          <w:sz w:val="24"/>
          <w:szCs w:val="24"/>
        </w:rPr>
      </w:pPr>
      <w:r w:rsidRPr="00626797">
        <w:rPr>
          <w:spacing w:val="-1"/>
          <w:sz w:val="24"/>
          <w:szCs w:val="24"/>
        </w:rPr>
        <w:t>Name and Title of Proposer's Authorized Official</w:t>
      </w:r>
    </w:p>
    <w:p w14:paraId="396C90E3" w14:textId="77777777" w:rsidR="00534487" w:rsidRDefault="00534487" w:rsidP="00626797">
      <w:pPr>
        <w:spacing w:before="196"/>
        <w:ind w:left="100"/>
        <w:jc w:val="both"/>
        <w:rPr>
          <w:spacing w:val="-1"/>
          <w:sz w:val="24"/>
          <w:szCs w:val="24"/>
        </w:rPr>
      </w:pPr>
    </w:p>
    <w:p w14:paraId="14FF2CCF" w14:textId="77777777" w:rsidR="00534487" w:rsidRPr="00626797" w:rsidRDefault="00534487" w:rsidP="00626797">
      <w:pPr>
        <w:spacing w:before="196"/>
        <w:ind w:left="100"/>
        <w:jc w:val="both"/>
        <w:rPr>
          <w:spacing w:val="-1"/>
          <w:sz w:val="24"/>
          <w:szCs w:val="24"/>
        </w:rPr>
      </w:pPr>
      <w:r>
        <w:rPr>
          <w:spacing w:val="-1"/>
          <w:sz w:val="24"/>
          <w:szCs w:val="24"/>
        </w:rPr>
        <w:t>_________________________________________________</w:t>
      </w:r>
    </w:p>
    <w:p w14:paraId="1C66BA99" w14:textId="77777777" w:rsidR="00626797" w:rsidRPr="00626797" w:rsidRDefault="00534487" w:rsidP="00626797">
      <w:pPr>
        <w:spacing w:before="196"/>
        <w:ind w:left="100"/>
        <w:jc w:val="both"/>
        <w:rPr>
          <w:spacing w:val="-1"/>
          <w:sz w:val="24"/>
          <w:szCs w:val="24"/>
        </w:rPr>
      </w:pPr>
      <w:r>
        <w:rPr>
          <w:spacing w:val="-1"/>
          <w:sz w:val="24"/>
          <w:szCs w:val="24"/>
        </w:rPr>
        <w:t>D</w:t>
      </w:r>
      <w:r w:rsidR="00626797" w:rsidRPr="00626797">
        <w:rPr>
          <w:spacing w:val="-1"/>
          <w:sz w:val="24"/>
          <w:szCs w:val="24"/>
        </w:rPr>
        <w:t>ate</w:t>
      </w:r>
    </w:p>
    <w:p w14:paraId="2C11384E" w14:textId="77777777" w:rsidR="00626797" w:rsidRDefault="00626797" w:rsidP="00626797">
      <w:pPr>
        <w:spacing w:before="196"/>
        <w:ind w:left="100"/>
        <w:jc w:val="both"/>
        <w:rPr>
          <w:spacing w:val="-1"/>
          <w:sz w:val="24"/>
          <w:szCs w:val="24"/>
        </w:rPr>
      </w:pPr>
    </w:p>
    <w:p w14:paraId="2BA9CF12" w14:textId="77777777" w:rsidR="00534487" w:rsidRDefault="00534487" w:rsidP="00534487">
      <w:pPr>
        <w:spacing w:before="196"/>
        <w:jc w:val="both"/>
        <w:rPr>
          <w:spacing w:val="-1"/>
          <w:sz w:val="24"/>
          <w:szCs w:val="24"/>
        </w:rPr>
      </w:pPr>
      <w:r>
        <w:rPr>
          <w:spacing w:val="-1"/>
          <w:sz w:val="24"/>
          <w:szCs w:val="24"/>
        </w:rPr>
        <w:t>__________________________________________________</w:t>
      </w:r>
    </w:p>
    <w:p w14:paraId="2C79AB00" w14:textId="77777777" w:rsidR="00326161" w:rsidRDefault="00326161" w:rsidP="00534487">
      <w:pPr>
        <w:spacing w:before="196"/>
        <w:jc w:val="both"/>
        <w:rPr>
          <w:spacing w:val="-1"/>
          <w:sz w:val="24"/>
          <w:szCs w:val="24"/>
        </w:rPr>
      </w:pPr>
    </w:p>
    <w:p w14:paraId="52A1E116" w14:textId="77777777" w:rsidR="00326161" w:rsidRDefault="00326161" w:rsidP="00534487">
      <w:pPr>
        <w:spacing w:before="196"/>
        <w:jc w:val="both"/>
        <w:rPr>
          <w:spacing w:val="-1"/>
          <w:sz w:val="24"/>
          <w:szCs w:val="24"/>
        </w:rPr>
      </w:pPr>
    </w:p>
    <w:p w14:paraId="2744EAC7" w14:textId="77777777" w:rsidR="00326161" w:rsidRDefault="00326161" w:rsidP="00534487">
      <w:pPr>
        <w:spacing w:before="196"/>
        <w:jc w:val="both"/>
        <w:rPr>
          <w:spacing w:val="-1"/>
          <w:sz w:val="24"/>
          <w:szCs w:val="24"/>
        </w:rPr>
      </w:pPr>
    </w:p>
    <w:p w14:paraId="19EF8958" w14:textId="77777777" w:rsidR="00326161" w:rsidRDefault="00326161" w:rsidP="00534487">
      <w:pPr>
        <w:spacing w:before="196"/>
        <w:jc w:val="both"/>
        <w:rPr>
          <w:spacing w:val="-1"/>
          <w:sz w:val="24"/>
          <w:szCs w:val="24"/>
        </w:rPr>
      </w:pPr>
    </w:p>
    <w:p w14:paraId="1574BF86" w14:textId="77777777" w:rsidR="00FA6660" w:rsidRDefault="00FA6660" w:rsidP="007B7B75">
      <w:pPr>
        <w:spacing w:before="196"/>
        <w:ind w:left="100"/>
        <w:jc w:val="center"/>
        <w:rPr>
          <w:b/>
          <w:spacing w:val="-1"/>
          <w:sz w:val="24"/>
          <w:szCs w:val="24"/>
        </w:rPr>
      </w:pPr>
    </w:p>
    <w:p w14:paraId="3AE44741" w14:textId="77777777" w:rsidR="00226CB5" w:rsidRDefault="00226CB5" w:rsidP="007B7B75">
      <w:pPr>
        <w:spacing w:before="196"/>
        <w:ind w:left="100"/>
        <w:jc w:val="center"/>
        <w:rPr>
          <w:b/>
          <w:spacing w:val="-1"/>
          <w:sz w:val="24"/>
          <w:szCs w:val="24"/>
        </w:rPr>
      </w:pPr>
    </w:p>
    <w:p w14:paraId="628E5EB4" w14:textId="77777777" w:rsidR="00226CB5" w:rsidRDefault="00226CB5" w:rsidP="007B7B75">
      <w:pPr>
        <w:spacing w:before="196"/>
        <w:ind w:left="100"/>
        <w:jc w:val="center"/>
        <w:rPr>
          <w:b/>
          <w:spacing w:val="-1"/>
          <w:sz w:val="24"/>
          <w:szCs w:val="24"/>
        </w:rPr>
      </w:pPr>
    </w:p>
    <w:p w14:paraId="0AD41448" w14:textId="77777777" w:rsidR="00FA6660" w:rsidRDefault="00FA6660" w:rsidP="007B7B75">
      <w:pPr>
        <w:spacing w:before="196"/>
        <w:ind w:left="100"/>
        <w:jc w:val="center"/>
        <w:rPr>
          <w:b/>
          <w:spacing w:val="-1"/>
          <w:sz w:val="24"/>
          <w:szCs w:val="24"/>
        </w:rPr>
      </w:pPr>
    </w:p>
    <w:p w14:paraId="051ACF6C" w14:textId="77777777" w:rsidR="00772064" w:rsidRPr="00027F91" w:rsidRDefault="00772064" w:rsidP="00155688">
      <w:pPr>
        <w:pStyle w:val="Heading3"/>
        <w:numPr>
          <w:ilvl w:val="0"/>
          <w:numId w:val="35"/>
        </w:numPr>
        <w:tabs>
          <w:tab w:val="left" w:pos="4207"/>
        </w:tabs>
        <w:spacing w:before="64"/>
        <w:contextualSpacing/>
        <w:jc w:val="center"/>
      </w:pPr>
      <w:bookmarkStart w:id="156" w:name="_Toc10734749"/>
      <w:r w:rsidRPr="00027F91">
        <w:t>NON-COLLUSION</w:t>
      </w:r>
      <w:r w:rsidRPr="00027F91">
        <w:rPr>
          <w:spacing w:val="-11"/>
        </w:rPr>
        <w:t xml:space="preserve"> </w:t>
      </w:r>
      <w:r w:rsidRPr="00027F91">
        <w:t>AFFIDAVIT</w:t>
      </w:r>
      <w:bookmarkEnd w:id="156"/>
    </w:p>
    <w:p w14:paraId="70941DBA" w14:textId="77777777" w:rsidR="00772064" w:rsidRPr="00027F91" w:rsidRDefault="00772064" w:rsidP="00772064">
      <w:pPr>
        <w:pStyle w:val="BodyText"/>
        <w:contextualSpacing/>
        <w:rPr>
          <w:b/>
          <w:sz w:val="20"/>
        </w:rPr>
      </w:pPr>
    </w:p>
    <w:p w14:paraId="7D454AF3" w14:textId="77777777" w:rsidR="00772064" w:rsidRPr="00027F91" w:rsidRDefault="00772064" w:rsidP="00772064">
      <w:pPr>
        <w:pStyle w:val="BodyText"/>
        <w:spacing w:before="1"/>
        <w:contextualSpacing/>
        <w:rPr>
          <w:b/>
          <w:sz w:val="20"/>
        </w:rPr>
      </w:pPr>
    </w:p>
    <w:p w14:paraId="66593925" w14:textId="77777777" w:rsidR="00772064" w:rsidRPr="00027F91" w:rsidRDefault="00772064" w:rsidP="00772064">
      <w:pPr>
        <w:tabs>
          <w:tab w:val="left" w:pos="2991"/>
        </w:tabs>
        <w:spacing w:before="90"/>
        <w:ind w:left="111"/>
        <w:contextualSpacing/>
        <w:jc w:val="both"/>
        <w:rPr>
          <w:b/>
          <w:sz w:val="24"/>
        </w:rPr>
      </w:pPr>
      <w:r w:rsidRPr="00027F91">
        <w:rPr>
          <w:b/>
          <w:sz w:val="24"/>
        </w:rPr>
        <w:t>STATE</w:t>
      </w:r>
      <w:r w:rsidRPr="00027F91">
        <w:rPr>
          <w:b/>
          <w:spacing w:val="-1"/>
          <w:sz w:val="24"/>
        </w:rPr>
        <w:t xml:space="preserve"> </w:t>
      </w:r>
      <w:r w:rsidRPr="00027F91">
        <w:rPr>
          <w:b/>
          <w:sz w:val="24"/>
        </w:rPr>
        <w:t>OF</w:t>
      </w:r>
      <w:r w:rsidRPr="00027F91">
        <w:rPr>
          <w:b/>
          <w:spacing w:val="-4"/>
          <w:sz w:val="24"/>
        </w:rPr>
        <w:t xml:space="preserve"> </w:t>
      </w:r>
      <w:r w:rsidRPr="00027F91">
        <w:rPr>
          <w:b/>
          <w:sz w:val="24"/>
        </w:rPr>
        <w:t>TEXAS</w:t>
      </w:r>
      <w:r w:rsidRPr="00027F91">
        <w:rPr>
          <w:b/>
          <w:sz w:val="24"/>
        </w:rPr>
        <w:tab/>
        <w:t>§</w:t>
      </w:r>
    </w:p>
    <w:p w14:paraId="07F23DCD" w14:textId="77777777" w:rsidR="00772064" w:rsidRPr="00027F91" w:rsidRDefault="00772064" w:rsidP="00772064">
      <w:pPr>
        <w:tabs>
          <w:tab w:val="left" w:pos="2991"/>
        </w:tabs>
        <w:ind w:left="111" w:right="8487" w:firstLine="2880"/>
        <w:contextualSpacing/>
        <w:rPr>
          <w:b/>
          <w:sz w:val="24"/>
        </w:rPr>
      </w:pPr>
      <w:r w:rsidRPr="00027F91">
        <w:rPr>
          <w:b/>
          <w:sz w:val="24"/>
        </w:rPr>
        <w:t>§ COUNTY</w:t>
      </w:r>
      <w:r w:rsidRPr="00027F91">
        <w:rPr>
          <w:b/>
          <w:spacing w:val="-2"/>
          <w:sz w:val="24"/>
        </w:rPr>
        <w:t xml:space="preserve"> </w:t>
      </w:r>
      <w:r w:rsidRPr="00027F91">
        <w:rPr>
          <w:b/>
          <w:sz w:val="24"/>
        </w:rPr>
        <w:t>OF</w:t>
      </w:r>
      <w:r w:rsidRPr="00027F91">
        <w:rPr>
          <w:b/>
          <w:spacing w:val="-4"/>
          <w:sz w:val="24"/>
        </w:rPr>
        <w:t xml:space="preserve"> </w:t>
      </w:r>
      <w:r w:rsidRPr="00027F91">
        <w:rPr>
          <w:b/>
          <w:sz w:val="24"/>
        </w:rPr>
        <w:t>HIDALGO</w:t>
      </w:r>
      <w:r w:rsidRPr="00027F91">
        <w:rPr>
          <w:b/>
          <w:sz w:val="24"/>
        </w:rPr>
        <w:tab/>
        <w:t>§</w:t>
      </w:r>
    </w:p>
    <w:p w14:paraId="73399086" w14:textId="77777777" w:rsidR="00772064" w:rsidRPr="00027F91" w:rsidRDefault="00772064" w:rsidP="00772064">
      <w:pPr>
        <w:pStyle w:val="BodyText"/>
        <w:contextualSpacing/>
        <w:rPr>
          <w:b/>
          <w:sz w:val="26"/>
        </w:rPr>
      </w:pPr>
    </w:p>
    <w:p w14:paraId="026A6795" w14:textId="77777777" w:rsidR="00772064" w:rsidRPr="00027F91" w:rsidRDefault="00772064" w:rsidP="00772064">
      <w:pPr>
        <w:pStyle w:val="BodyText"/>
        <w:spacing w:before="179"/>
        <w:ind w:left="111" w:right="106"/>
        <w:contextualSpacing/>
        <w:jc w:val="both"/>
      </w:pPr>
      <w:r w:rsidRPr="00027F91">
        <w:t>By the signature below, the signatory for the bidder certifies that neither he nor the firm, corporation, partnership or institution</w:t>
      </w:r>
      <w:r w:rsidRPr="00027F91">
        <w:rPr>
          <w:spacing w:val="-4"/>
        </w:rPr>
        <w:t xml:space="preserve"> </w:t>
      </w:r>
      <w:r w:rsidRPr="00027F91">
        <w:t>represented</w:t>
      </w:r>
      <w:r w:rsidRPr="00027F91">
        <w:rPr>
          <w:spacing w:val="-4"/>
        </w:rPr>
        <w:t xml:space="preserve"> </w:t>
      </w:r>
      <w:r w:rsidRPr="00027F91">
        <w:t>by</w:t>
      </w:r>
      <w:r w:rsidRPr="00027F91">
        <w:rPr>
          <w:spacing w:val="-6"/>
        </w:rPr>
        <w:t xml:space="preserve"> </w:t>
      </w:r>
      <w:r w:rsidRPr="00027F91">
        <w:t>the</w:t>
      </w:r>
      <w:r w:rsidRPr="00027F91">
        <w:rPr>
          <w:spacing w:val="-5"/>
        </w:rPr>
        <w:t xml:space="preserve"> </w:t>
      </w:r>
      <w:r w:rsidRPr="00027F91">
        <w:t>signatory</w:t>
      </w:r>
      <w:r w:rsidRPr="00027F91">
        <w:rPr>
          <w:spacing w:val="-9"/>
        </w:rPr>
        <w:t xml:space="preserve"> </w:t>
      </w:r>
      <w:r w:rsidRPr="00027F91">
        <w:t>or</w:t>
      </w:r>
      <w:r w:rsidRPr="00027F91">
        <w:rPr>
          <w:spacing w:val="-2"/>
        </w:rPr>
        <w:t xml:space="preserve"> </w:t>
      </w:r>
      <w:r w:rsidRPr="00027F91">
        <w:t>anyone</w:t>
      </w:r>
      <w:r w:rsidRPr="00027F91">
        <w:rPr>
          <w:spacing w:val="-2"/>
        </w:rPr>
        <w:t xml:space="preserve"> </w:t>
      </w:r>
      <w:r w:rsidRPr="00027F91">
        <w:t>acting</w:t>
      </w:r>
      <w:r w:rsidRPr="00027F91">
        <w:rPr>
          <w:spacing w:val="-4"/>
        </w:rPr>
        <w:t xml:space="preserve"> </w:t>
      </w:r>
      <w:r w:rsidRPr="00027F91">
        <w:t>for</w:t>
      </w:r>
      <w:r w:rsidRPr="00027F91">
        <w:rPr>
          <w:spacing w:val="-5"/>
        </w:rPr>
        <w:t xml:space="preserve"> </w:t>
      </w:r>
      <w:r w:rsidRPr="00027F91">
        <w:t>the</w:t>
      </w:r>
      <w:r w:rsidRPr="00027F91">
        <w:rPr>
          <w:spacing w:val="-5"/>
        </w:rPr>
        <w:t xml:space="preserve"> </w:t>
      </w:r>
      <w:r w:rsidRPr="00027F91">
        <w:t>firm</w:t>
      </w:r>
      <w:r w:rsidRPr="00027F91">
        <w:rPr>
          <w:spacing w:val="-3"/>
        </w:rPr>
        <w:t xml:space="preserve"> </w:t>
      </w:r>
      <w:r w:rsidRPr="00027F91">
        <w:t>bidding</w:t>
      </w:r>
      <w:r w:rsidRPr="00027F91">
        <w:rPr>
          <w:spacing w:val="-6"/>
        </w:rPr>
        <w:t xml:space="preserve"> </w:t>
      </w:r>
      <w:r w:rsidRPr="00027F91">
        <w:t>this</w:t>
      </w:r>
      <w:r w:rsidRPr="00027F91">
        <w:rPr>
          <w:spacing w:val="-4"/>
        </w:rPr>
        <w:t xml:space="preserve"> </w:t>
      </w:r>
      <w:r w:rsidRPr="00027F91">
        <w:t>project</w:t>
      </w:r>
      <w:r w:rsidRPr="00027F91">
        <w:rPr>
          <w:spacing w:val="-3"/>
        </w:rPr>
        <w:t xml:space="preserve"> </w:t>
      </w:r>
      <w:r w:rsidRPr="00027F91">
        <w:t>has</w:t>
      </w:r>
      <w:r w:rsidRPr="00027F91">
        <w:rPr>
          <w:spacing w:val="-4"/>
        </w:rPr>
        <w:t xml:space="preserve"> </w:t>
      </w:r>
      <w:r w:rsidRPr="00027F91">
        <w:t>violated</w:t>
      </w:r>
      <w:r w:rsidRPr="00027F91">
        <w:rPr>
          <w:spacing w:val="-4"/>
        </w:rPr>
        <w:t xml:space="preserve"> </w:t>
      </w:r>
      <w:r w:rsidRPr="00027F91">
        <w:t>the</w:t>
      </w:r>
      <w:r w:rsidRPr="00027F91">
        <w:rPr>
          <w:spacing w:val="-5"/>
        </w:rPr>
        <w:t xml:space="preserve"> </w:t>
      </w:r>
      <w:r w:rsidRPr="00027F91">
        <w:t>antitrust</w:t>
      </w:r>
      <w:r w:rsidRPr="00027F91">
        <w:rPr>
          <w:spacing w:val="-3"/>
        </w:rPr>
        <w:t xml:space="preserve"> </w:t>
      </w:r>
      <w:r w:rsidRPr="00027F91">
        <w:t>laws of</w:t>
      </w:r>
      <w:r w:rsidRPr="00027F91">
        <w:rPr>
          <w:spacing w:val="-6"/>
        </w:rPr>
        <w:t xml:space="preserve"> </w:t>
      </w:r>
      <w:r w:rsidRPr="00027F91">
        <w:t>this</w:t>
      </w:r>
      <w:r w:rsidRPr="00027F91">
        <w:rPr>
          <w:spacing w:val="-5"/>
        </w:rPr>
        <w:t xml:space="preserve"> </w:t>
      </w:r>
      <w:r w:rsidRPr="00027F91">
        <w:t>State,</w:t>
      </w:r>
      <w:r w:rsidRPr="00027F91">
        <w:rPr>
          <w:spacing w:val="-5"/>
        </w:rPr>
        <w:t xml:space="preserve"> </w:t>
      </w:r>
      <w:r w:rsidRPr="00027F91">
        <w:t>codified</w:t>
      </w:r>
      <w:r w:rsidRPr="00027F91">
        <w:rPr>
          <w:spacing w:val="-5"/>
        </w:rPr>
        <w:t xml:space="preserve"> </w:t>
      </w:r>
      <w:r w:rsidRPr="00027F91">
        <w:t>at</w:t>
      </w:r>
      <w:r w:rsidRPr="00027F91">
        <w:rPr>
          <w:spacing w:val="-4"/>
        </w:rPr>
        <w:t xml:space="preserve"> </w:t>
      </w:r>
      <w:r w:rsidRPr="00027F91">
        <w:t>Title</w:t>
      </w:r>
      <w:r w:rsidRPr="00027F91">
        <w:rPr>
          <w:spacing w:val="-6"/>
        </w:rPr>
        <w:t xml:space="preserve"> </w:t>
      </w:r>
      <w:r w:rsidRPr="00027F91">
        <w:t>2</w:t>
      </w:r>
      <w:r w:rsidRPr="00027F91">
        <w:rPr>
          <w:spacing w:val="-5"/>
        </w:rPr>
        <w:t xml:space="preserve"> </w:t>
      </w:r>
      <w:r w:rsidRPr="00027F91">
        <w:t>-</w:t>
      </w:r>
      <w:r w:rsidRPr="00027F91">
        <w:rPr>
          <w:spacing w:val="-6"/>
        </w:rPr>
        <w:t xml:space="preserve"> </w:t>
      </w:r>
      <w:r w:rsidRPr="00027F91">
        <w:t>Section</w:t>
      </w:r>
      <w:r w:rsidRPr="00027F91">
        <w:rPr>
          <w:spacing w:val="-5"/>
        </w:rPr>
        <w:t xml:space="preserve"> </w:t>
      </w:r>
      <w:r w:rsidRPr="00027F91">
        <w:t>15.01,</w:t>
      </w:r>
      <w:r w:rsidRPr="00027F91">
        <w:rPr>
          <w:spacing w:val="-5"/>
        </w:rPr>
        <w:t xml:space="preserve"> </w:t>
      </w:r>
      <w:r w:rsidRPr="00027F91">
        <w:t>Texas</w:t>
      </w:r>
      <w:r w:rsidRPr="00027F91">
        <w:rPr>
          <w:spacing w:val="-5"/>
        </w:rPr>
        <w:t xml:space="preserve"> </w:t>
      </w:r>
      <w:r w:rsidRPr="00027F91">
        <w:t>Business</w:t>
      </w:r>
      <w:r w:rsidRPr="00027F91">
        <w:rPr>
          <w:spacing w:val="-5"/>
        </w:rPr>
        <w:t xml:space="preserve"> </w:t>
      </w:r>
      <w:r w:rsidRPr="00027F91">
        <w:t>and</w:t>
      </w:r>
      <w:r w:rsidRPr="00027F91">
        <w:rPr>
          <w:spacing w:val="-5"/>
        </w:rPr>
        <w:t xml:space="preserve"> </w:t>
      </w:r>
      <w:r w:rsidRPr="00027F91">
        <w:t>Commerce</w:t>
      </w:r>
      <w:r w:rsidRPr="00027F91">
        <w:rPr>
          <w:spacing w:val="-6"/>
        </w:rPr>
        <w:t xml:space="preserve"> </w:t>
      </w:r>
      <w:r w:rsidRPr="00027F91">
        <w:t>Code,</w:t>
      </w:r>
      <w:r w:rsidRPr="00027F91">
        <w:rPr>
          <w:spacing w:val="-5"/>
        </w:rPr>
        <w:t xml:space="preserve"> </w:t>
      </w:r>
      <w:r w:rsidRPr="00027F91">
        <w:t>or</w:t>
      </w:r>
      <w:r w:rsidRPr="00027F91">
        <w:rPr>
          <w:spacing w:val="-6"/>
        </w:rPr>
        <w:t xml:space="preserve"> </w:t>
      </w:r>
      <w:r w:rsidRPr="00027F91">
        <w:t>the</w:t>
      </w:r>
      <w:r w:rsidRPr="00027F91">
        <w:rPr>
          <w:spacing w:val="-6"/>
        </w:rPr>
        <w:t xml:space="preserve"> </w:t>
      </w:r>
      <w:r w:rsidRPr="00027F91">
        <w:t>Federal</w:t>
      </w:r>
      <w:r w:rsidRPr="00027F91">
        <w:rPr>
          <w:spacing w:val="-4"/>
        </w:rPr>
        <w:t xml:space="preserve"> </w:t>
      </w:r>
      <w:r w:rsidRPr="00027F91">
        <w:t>antitrust</w:t>
      </w:r>
      <w:r w:rsidRPr="00027F91">
        <w:rPr>
          <w:spacing w:val="-4"/>
        </w:rPr>
        <w:t xml:space="preserve"> </w:t>
      </w:r>
      <w:r w:rsidRPr="00027F91">
        <w:t>laws,</w:t>
      </w:r>
      <w:r w:rsidRPr="00027F91">
        <w:rPr>
          <w:spacing w:val="-5"/>
        </w:rPr>
        <w:t xml:space="preserve"> </w:t>
      </w:r>
      <w:r w:rsidRPr="00027F91">
        <w:t>nor communicated directly or indirectly the bid made to any competitor or any other person engaged in the same line of business,</w:t>
      </w:r>
      <w:r w:rsidRPr="00027F91">
        <w:rPr>
          <w:spacing w:val="-3"/>
        </w:rPr>
        <w:t xml:space="preserve"> </w:t>
      </w:r>
      <w:r w:rsidRPr="00027F91">
        <w:t>nor</w:t>
      </w:r>
      <w:r w:rsidRPr="00027F91">
        <w:rPr>
          <w:spacing w:val="-4"/>
        </w:rPr>
        <w:t xml:space="preserve"> </w:t>
      </w:r>
      <w:r w:rsidRPr="00027F91">
        <w:t>has</w:t>
      </w:r>
      <w:r w:rsidRPr="00027F91">
        <w:rPr>
          <w:spacing w:val="-3"/>
        </w:rPr>
        <w:t xml:space="preserve"> </w:t>
      </w:r>
      <w:r w:rsidRPr="00027F91">
        <w:t>the</w:t>
      </w:r>
      <w:r w:rsidRPr="00027F91">
        <w:rPr>
          <w:spacing w:val="-1"/>
        </w:rPr>
        <w:t xml:space="preserve"> </w:t>
      </w:r>
      <w:r w:rsidRPr="00027F91">
        <w:t>signatory</w:t>
      </w:r>
      <w:r w:rsidRPr="00027F91">
        <w:rPr>
          <w:spacing w:val="-5"/>
        </w:rPr>
        <w:t xml:space="preserve"> </w:t>
      </w:r>
      <w:r w:rsidRPr="00027F91">
        <w:t>or</w:t>
      </w:r>
      <w:r w:rsidRPr="00027F91">
        <w:rPr>
          <w:spacing w:val="-1"/>
        </w:rPr>
        <w:t xml:space="preserve"> </w:t>
      </w:r>
      <w:r w:rsidRPr="00027F91">
        <w:t>anyone</w:t>
      </w:r>
      <w:r w:rsidRPr="00027F91">
        <w:rPr>
          <w:spacing w:val="-4"/>
        </w:rPr>
        <w:t xml:space="preserve"> </w:t>
      </w:r>
      <w:r w:rsidRPr="00027F91">
        <w:t>acting</w:t>
      </w:r>
      <w:r w:rsidRPr="00027F91">
        <w:rPr>
          <w:spacing w:val="-3"/>
        </w:rPr>
        <w:t xml:space="preserve"> </w:t>
      </w:r>
      <w:r w:rsidRPr="00027F91">
        <w:t>for</w:t>
      </w:r>
      <w:r w:rsidRPr="00027F91">
        <w:rPr>
          <w:spacing w:val="-4"/>
        </w:rPr>
        <w:t xml:space="preserve"> </w:t>
      </w:r>
      <w:r w:rsidRPr="00027F91">
        <w:t>the</w:t>
      </w:r>
      <w:r w:rsidRPr="00027F91">
        <w:rPr>
          <w:spacing w:val="-1"/>
        </w:rPr>
        <w:t xml:space="preserve"> </w:t>
      </w:r>
      <w:r w:rsidRPr="00027F91">
        <w:t>firm,</w:t>
      </w:r>
      <w:r w:rsidRPr="00027F91">
        <w:rPr>
          <w:spacing w:val="-1"/>
        </w:rPr>
        <w:t xml:space="preserve"> </w:t>
      </w:r>
      <w:r w:rsidRPr="00027F91">
        <w:t>corporation</w:t>
      </w:r>
      <w:r w:rsidRPr="00027F91">
        <w:rPr>
          <w:spacing w:val="-3"/>
        </w:rPr>
        <w:t xml:space="preserve"> </w:t>
      </w:r>
      <w:r w:rsidRPr="00027F91">
        <w:t>or</w:t>
      </w:r>
      <w:r w:rsidRPr="00027F91">
        <w:rPr>
          <w:spacing w:val="-1"/>
        </w:rPr>
        <w:t xml:space="preserve"> </w:t>
      </w:r>
      <w:r w:rsidRPr="00027F91">
        <w:t>institution</w:t>
      </w:r>
      <w:r w:rsidRPr="00027F91">
        <w:rPr>
          <w:spacing w:val="-3"/>
        </w:rPr>
        <w:t xml:space="preserve"> </w:t>
      </w:r>
      <w:r w:rsidRPr="00027F91">
        <w:t>submitting</w:t>
      </w:r>
      <w:r w:rsidRPr="00027F91">
        <w:rPr>
          <w:spacing w:val="-5"/>
        </w:rPr>
        <w:t xml:space="preserve"> </w:t>
      </w:r>
      <w:r w:rsidRPr="00027F91">
        <w:t>a</w:t>
      </w:r>
      <w:r w:rsidRPr="00027F91">
        <w:rPr>
          <w:spacing w:val="-4"/>
        </w:rPr>
        <w:t xml:space="preserve"> </w:t>
      </w:r>
      <w:r w:rsidRPr="00027F91">
        <w:t>bid</w:t>
      </w:r>
      <w:r w:rsidRPr="00027F91">
        <w:rPr>
          <w:spacing w:val="-3"/>
        </w:rPr>
        <w:t xml:space="preserve"> </w:t>
      </w:r>
      <w:r w:rsidRPr="00027F91">
        <w:t>committed</w:t>
      </w:r>
      <w:r w:rsidRPr="00027F91">
        <w:rPr>
          <w:spacing w:val="-3"/>
        </w:rPr>
        <w:t xml:space="preserve"> </w:t>
      </w:r>
      <w:r w:rsidRPr="00027F91">
        <w:t>any other act of collusion related to the development and submission of this bid</w:t>
      </w:r>
      <w:r w:rsidRPr="00027F91">
        <w:rPr>
          <w:spacing w:val="-16"/>
        </w:rPr>
        <w:t xml:space="preserve"> </w:t>
      </w:r>
      <w:r w:rsidRPr="00027F91">
        <w:t>proposal.</w:t>
      </w:r>
    </w:p>
    <w:p w14:paraId="47147F31" w14:textId="77777777" w:rsidR="00772064" w:rsidRPr="00027F91" w:rsidRDefault="00772064" w:rsidP="00772064">
      <w:pPr>
        <w:pStyle w:val="BodyText"/>
        <w:spacing w:before="1"/>
        <w:contextualSpacing/>
        <w:rPr>
          <w:sz w:val="31"/>
        </w:rPr>
      </w:pPr>
    </w:p>
    <w:p w14:paraId="78606041" w14:textId="77777777" w:rsidR="00772064" w:rsidRPr="00027F91" w:rsidRDefault="00772064" w:rsidP="00772064">
      <w:pPr>
        <w:pStyle w:val="Heading3"/>
        <w:tabs>
          <w:tab w:val="left" w:pos="2658"/>
          <w:tab w:val="left" w:pos="5811"/>
        </w:tabs>
        <w:ind w:left="111"/>
        <w:contextualSpacing/>
        <w:jc w:val="both"/>
      </w:pPr>
      <w:bookmarkStart w:id="157" w:name="_Toc9931123"/>
      <w:bookmarkStart w:id="158" w:name="_Toc10727092"/>
      <w:bookmarkStart w:id="159" w:name="_Toc10728045"/>
      <w:bookmarkStart w:id="160" w:name="_Toc10734750"/>
      <w:r w:rsidRPr="00027F91">
        <w:t>EXECUTED</w:t>
      </w:r>
      <w:r w:rsidRPr="00027F91">
        <w:rPr>
          <w:spacing w:val="-2"/>
        </w:rPr>
        <w:t xml:space="preserve"> </w:t>
      </w:r>
      <w:r w:rsidRPr="00027F91">
        <w:t>this</w:t>
      </w:r>
      <w:r w:rsidRPr="00027F91">
        <w:rPr>
          <w:u w:val="single"/>
        </w:rPr>
        <w:tab/>
      </w:r>
      <w:r w:rsidRPr="00027F91">
        <w:t>day</w:t>
      </w:r>
      <w:r w:rsidRPr="00027F91">
        <w:rPr>
          <w:spacing w:val="-1"/>
        </w:rPr>
        <w:t xml:space="preserve"> </w:t>
      </w:r>
      <w:r w:rsidRPr="00027F91">
        <w:t>of</w:t>
      </w:r>
      <w:r w:rsidRPr="00027F91">
        <w:rPr>
          <w:u w:val="single"/>
        </w:rPr>
        <w:t xml:space="preserve"> </w:t>
      </w:r>
      <w:r w:rsidRPr="00027F91">
        <w:rPr>
          <w:u w:val="single"/>
        </w:rPr>
        <w:tab/>
      </w:r>
      <w:r w:rsidRPr="00027F91">
        <w:t xml:space="preserve">, 20    </w:t>
      </w:r>
      <w:proofErr w:type="gramStart"/>
      <w:r w:rsidRPr="00027F91">
        <w:t xml:space="preserve">  .</w:t>
      </w:r>
      <w:bookmarkEnd w:id="157"/>
      <w:bookmarkEnd w:id="158"/>
      <w:bookmarkEnd w:id="159"/>
      <w:bookmarkEnd w:id="160"/>
      <w:proofErr w:type="gramEnd"/>
    </w:p>
    <w:p w14:paraId="24598C36" w14:textId="77777777" w:rsidR="00772064" w:rsidRPr="00027F91" w:rsidRDefault="00772064" w:rsidP="00772064">
      <w:pPr>
        <w:pStyle w:val="BodyText"/>
        <w:spacing w:before="6"/>
        <w:contextualSpacing/>
        <w:rPr>
          <w:b/>
          <w:sz w:val="23"/>
        </w:rPr>
      </w:pPr>
    </w:p>
    <w:p w14:paraId="1A64AAFE" w14:textId="77777777" w:rsidR="00772064" w:rsidRPr="00027F91" w:rsidRDefault="00772064" w:rsidP="00772064">
      <w:pPr>
        <w:pStyle w:val="BodyText"/>
        <w:tabs>
          <w:tab w:val="left" w:pos="2271"/>
          <w:tab w:val="left" w:pos="9831"/>
        </w:tabs>
        <w:ind w:left="111"/>
        <w:contextualSpacing/>
        <w:jc w:val="both"/>
      </w:pPr>
      <w:r w:rsidRPr="00027F91">
        <w:t>Signature:</w:t>
      </w:r>
      <w:r w:rsidRPr="00027F91">
        <w:tab/>
      </w:r>
      <w:r w:rsidRPr="00027F91">
        <w:rPr>
          <w:u w:val="single"/>
        </w:rPr>
        <w:t xml:space="preserve"> </w:t>
      </w:r>
      <w:r w:rsidRPr="00027F91">
        <w:rPr>
          <w:u w:val="single"/>
        </w:rPr>
        <w:tab/>
      </w:r>
    </w:p>
    <w:p w14:paraId="23008EAB" w14:textId="77777777" w:rsidR="00772064" w:rsidRPr="00027F91" w:rsidRDefault="00772064" w:rsidP="00772064">
      <w:pPr>
        <w:pStyle w:val="BodyText"/>
        <w:spacing w:before="1"/>
        <w:contextualSpacing/>
        <w:rPr>
          <w:sz w:val="16"/>
        </w:rPr>
      </w:pPr>
    </w:p>
    <w:p w14:paraId="676DF908" w14:textId="77777777" w:rsidR="00772064" w:rsidRPr="00027F91" w:rsidRDefault="00772064" w:rsidP="00772064">
      <w:pPr>
        <w:pStyle w:val="BodyText"/>
        <w:tabs>
          <w:tab w:val="left" w:pos="2271"/>
          <w:tab w:val="left" w:pos="9831"/>
        </w:tabs>
        <w:spacing w:before="90"/>
        <w:ind w:left="111"/>
        <w:contextualSpacing/>
      </w:pPr>
      <w:r w:rsidRPr="00027F91">
        <w:t>Printed</w:t>
      </w:r>
      <w:r w:rsidRPr="00027F91">
        <w:rPr>
          <w:spacing w:val="-6"/>
        </w:rPr>
        <w:t xml:space="preserve"> </w:t>
      </w:r>
      <w:r w:rsidRPr="00027F91">
        <w:t>Name:</w:t>
      </w:r>
      <w:r w:rsidRPr="00027F91">
        <w:tab/>
      </w:r>
      <w:r w:rsidRPr="00027F91">
        <w:rPr>
          <w:u w:val="single"/>
        </w:rPr>
        <w:t xml:space="preserve"> </w:t>
      </w:r>
      <w:r w:rsidRPr="00027F91">
        <w:rPr>
          <w:u w:val="single"/>
        </w:rPr>
        <w:tab/>
      </w:r>
    </w:p>
    <w:p w14:paraId="00F7899E" w14:textId="77777777" w:rsidR="00772064" w:rsidRPr="00027F91" w:rsidRDefault="00772064" w:rsidP="00772064">
      <w:pPr>
        <w:pStyle w:val="BodyText"/>
        <w:spacing w:before="1"/>
        <w:contextualSpacing/>
        <w:rPr>
          <w:sz w:val="16"/>
        </w:rPr>
      </w:pPr>
    </w:p>
    <w:p w14:paraId="3367207B" w14:textId="77777777" w:rsidR="00772064" w:rsidRPr="00027F91" w:rsidRDefault="00772064" w:rsidP="00772064">
      <w:pPr>
        <w:pStyle w:val="BodyText"/>
        <w:tabs>
          <w:tab w:val="left" w:pos="2271"/>
          <w:tab w:val="left" w:pos="9831"/>
        </w:tabs>
        <w:spacing w:before="90"/>
        <w:ind w:left="111"/>
        <w:contextualSpacing/>
      </w:pPr>
      <w:r w:rsidRPr="00027F91">
        <w:t>Title:</w:t>
      </w:r>
      <w:r w:rsidRPr="00027F91">
        <w:tab/>
      </w:r>
      <w:r w:rsidRPr="00027F91">
        <w:rPr>
          <w:u w:val="single"/>
        </w:rPr>
        <w:t xml:space="preserve"> </w:t>
      </w:r>
      <w:r w:rsidRPr="00027F91">
        <w:rPr>
          <w:u w:val="single"/>
        </w:rPr>
        <w:tab/>
      </w:r>
    </w:p>
    <w:p w14:paraId="1655DD5D" w14:textId="77777777" w:rsidR="00772064" w:rsidRPr="00027F91" w:rsidRDefault="00772064" w:rsidP="00772064">
      <w:pPr>
        <w:pStyle w:val="BodyText"/>
        <w:spacing w:before="1"/>
        <w:contextualSpacing/>
        <w:rPr>
          <w:sz w:val="16"/>
        </w:rPr>
      </w:pPr>
    </w:p>
    <w:p w14:paraId="7719ED1F" w14:textId="77777777" w:rsidR="00772064" w:rsidRPr="00027F91" w:rsidRDefault="00772064" w:rsidP="00772064">
      <w:pPr>
        <w:pStyle w:val="BodyText"/>
        <w:tabs>
          <w:tab w:val="left" w:pos="2271"/>
          <w:tab w:val="left" w:pos="9831"/>
        </w:tabs>
        <w:spacing w:before="90"/>
        <w:ind w:left="111"/>
        <w:contextualSpacing/>
      </w:pPr>
      <w:r w:rsidRPr="00027F91">
        <w:t>Company:</w:t>
      </w:r>
      <w:r w:rsidRPr="00027F91">
        <w:tab/>
      </w:r>
      <w:r w:rsidRPr="00027F91">
        <w:rPr>
          <w:u w:val="single"/>
        </w:rPr>
        <w:t xml:space="preserve"> </w:t>
      </w:r>
      <w:r w:rsidRPr="00027F91">
        <w:rPr>
          <w:u w:val="single"/>
        </w:rPr>
        <w:tab/>
      </w:r>
    </w:p>
    <w:p w14:paraId="38AAA686" w14:textId="77777777" w:rsidR="00772064" w:rsidRPr="00027F91" w:rsidRDefault="00772064" w:rsidP="00772064">
      <w:pPr>
        <w:pStyle w:val="BodyText"/>
        <w:contextualSpacing/>
        <w:rPr>
          <w:sz w:val="20"/>
        </w:rPr>
      </w:pPr>
    </w:p>
    <w:p w14:paraId="05C34643" w14:textId="77777777" w:rsidR="00772064" w:rsidRPr="00027F91" w:rsidRDefault="00772064" w:rsidP="00772064">
      <w:pPr>
        <w:pStyle w:val="BodyText"/>
        <w:contextualSpacing/>
        <w:rPr>
          <w:sz w:val="20"/>
        </w:rPr>
      </w:pPr>
    </w:p>
    <w:p w14:paraId="2F6B3B2D" w14:textId="77777777" w:rsidR="00772064" w:rsidRPr="00027F91" w:rsidRDefault="00772064" w:rsidP="00772064">
      <w:pPr>
        <w:pStyle w:val="BodyText"/>
        <w:spacing w:before="8"/>
        <w:contextualSpacing/>
      </w:pPr>
    </w:p>
    <w:p w14:paraId="3FCA0816" w14:textId="77777777" w:rsidR="00772064" w:rsidRPr="00027F91" w:rsidRDefault="00772064" w:rsidP="00772064">
      <w:pPr>
        <w:pStyle w:val="Heading3"/>
        <w:tabs>
          <w:tab w:val="left" w:pos="8653"/>
        </w:tabs>
        <w:spacing w:before="90"/>
        <w:ind w:left="111"/>
        <w:contextualSpacing/>
      </w:pPr>
      <w:bookmarkStart w:id="161" w:name="_Toc9931124"/>
      <w:bookmarkStart w:id="162" w:name="_Toc10727093"/>
      <w:bookmarkStart w:id="163" w:name="_Toc10728046"/>
      <w:bookmarkStart w:id="164" w:name="_Toc10734751"/>
      <w:r w:rsidRPr="00027F91">
        <w:t>SWORN TO AND SUBSCRIBED before</w:t>
      </w:r>
      <w:r w:rsidRPr="00027F91">
        <w:rPr>
          <w:spacing w:val="-10"/>
        </w:rPr>
        <w:t xml:space="preserve"> </w:t>
      </w:r>
      <w:r w:rsidRPr="00027F91">
        <w:t>me</w:t>
      </w:r>
      <w:r w:rsidRPr="00027F91">
        <w:rPr>
          <w:spacing w:val="-3"/>
        </w:rPr>
        <w:t xml:space="preserve"> </w:t>
      </w:r>
      <w:r w:rsidRPr="00027F91">
        <w:t>by</w:t>
      </w:r>
      <w:r w:rsidRPr="00027F91">
        <w:rPr>
          <w:u w:val="single"/>
        </w:rPr>
        <w:t xml:space="preserve"> </w:t>
      </w:r>
      <w:r w:rsidRPr="00027F91">
        <w:rPr>
          <w:u w:val="single"/>
        </w:rPr>
        <w:tab/>
      </w:r>
      <w:r w:rsidRPr="00027F91">
        <w:t>,</w:t>
      </w:r>
      <w:bookmarkEnd w:id="161"/>
      <w:bookmarkEnd w:id="162"/>
      <w:bookmarkEnd w:id="163"/>
      <w:bookmarkEnd w:id="164"/>
    </w:p>
    <w:p w14:paraId="44A50C8F" w14:textId="77777777" w:rsidR="00772064" w:rsidRPr="00027F91" w:rsidRDefault="00772064" w:rsidP="00772064">
      <w:pPr>
        <w:pStyle w:val="BodyText"/>
        <w:tabs>
          <w:tab w:val="left" w:pos="1964"/>
          <w:tab w:val="left" w:pos="4731"/>
          <w:tab w:val="left" w:pos="5691"/>
        </w:tabs>
        <w:spacing w:before="131"/>
        <w:ind w:left="111"/>
        <w:contextualSpacing/>
      </w:pPr>
      <w:r w:rsidRPr="00027F91">
        <w:t>on the</w:t>
      </w:r>
      <w:r w:rsidRPr="00027F91">
        <w:rPr>
          <w:u w:val="single"/>
        </w:rPr>
        <w:tab/>
      </w:r>
      <w:r w:rsidRPr="00027F91">
        <w:t>day</w:t>
      </w:r>
      <w:r w:rsidRPr="00027F91">
        <w:rPr>
          <w:spacing w:val="-5"/>
        </w:rPr>
        <w:t xml:space="preserve"> </w:t>
      </w:r>
      <w:r w:rsidRPr="00027F91">
        <w:t>of</w:t>
      </w:r>
      <w:r w:rsidRPr="00027F91">
        <w:rPr>
          <w:u w:val="single"/>
        </w:rPr>
        <w:t xml:space="preserve"> </w:t>
      </w:r>
      <w:r w:rsidRPr="00027F91">
        <w:rPr>
          <w:u w:val="single"/>
        </w:rPr>
        <w:tab/>
      </w:r>
      <w:r w:rsidRPr="00027F91">
        <w:t>, 20</w:t>
      </w:r>
      <w:r w:rsidRPr="00027F91">
        <w:rPr>
          <w:u w:val="single"/>
        </w:rPr>
        <w:t xml:space="preserve"> </w:t>
      </w:r>
      <w:r w:rsidRPr="00027F91">
        <w:rPr>
          <w:u w:val="single"/>
        </w:rPr>
        <w:tab/>
      </w:r>
      <w:r w:rsidRPr="00027F91">
        <w:t>.</w:t>
      </w:r>
    </w:p>
    <w:p w14:paraId="0ADF9841" w14:textId="77777777" w:rsidR="00772064" w:rsidRPr="00027F91" w:rsidRDefault="00772064" w:rsidP="00772064">
      <w:pPr>
        <w:pStyle w:val="BodyText"/>
        <w:contextualSpacing/>
        <w:rPr>
          <w:sz w:val="20"/>
        </w:rPr>
      </w:pPr>
    </w:p>
    <w:p w14:paraId="3EE0A1F9" w14:textId="77777777" w:rsidR="00772064" w:rsidRDefault="00772064" w:rsidP="00772064">
      <w:pPr>
        <w:pStyle w:val="BodyText"/>
        <w:contextualSpacing/>
      </w:pPr>
    </w:p>
    <w:p w14:paraId="4AB29550" w14:textId="77777777" w:rsidR="00FA6660" w:rsidRDefault="00FA6660" w:rsidP="00772064">
      <w:pPr>
        <w:pStyle w:val="BodyText"/>
        <w:contextualSpacing/>
        <w:rPr>
          <w:sz w:val="20"/>
        </w:rPr>
      </w:pPr>
    </w:p>
    <w:p w14:paraId="4016FF52" w14:textId="77777777" w:rsidR="00FA6660" w:rsidRDefault="00FA6660">
      <w:pPr>
        <w:rPr>
          <w:sz w:val="24"/>
          <w:szCs w:val="24"/>
        </w:rPr>
      </w:pPr>
      <w:r>
        <w:rPr>
          <w:sz w:val="20"/>
        </w:rPr>
        <w:t>____________________________________________________</w:t>
      </w:r>
    </w:p>
    <w:p w14:paraId="4D4DBDC9" w14:textId="77777777" w:rsidR="00FA6660" w:rsidRPr="00FA6660" w:rsidRDefault="00FA6660" w:rsidP="00772064">
      <w:pPr>
        <w:pStyle w:val="BodyText"/>
        <w:contextualSpacing/>
      </w:pPr>
      <w:r w:rsidRPr="00FA6660">
        <w:t>Notary Public</w:t>
      </w:r>
    </w:p>
    <w:p w14:paraId="3A76AF6C" w14:textId="77777777" w:rsidR="00772064" w:rsidRPr="00027F91" w:rsidRDefault="00772064" w:rsidP="00772064">
      <w:pPr>
        <w:pStyle w:val="BodyText"/>
        <w:contextualSpacing/>
        <w:rPr>
          <w:sz w:val="20"/>
        </w:rPr>
      </w:pPr>
    </w:p>
    <w:p w14:paraId="76348F2F" w14:textId="77777777" w:rsidR="00772064" w:rsidRPr="00027F91" w:rsidRDefault="00772064" w:rsidP="00772064">
      <w:pPr>
        <w:pStyle w:val="BodyText"/>
        <w:spacing w:before="8"/>
        <w:contextualSpacing/>
        <w:rPr>
          <w:sz w:val="27"/>
        </w:rPr>
      </w:pPr>
      <w:r w:rsidRPr="00027F91">
        <w:rPr>
          <w:noProof/>
        </w:rPr>
        <mc:AlternateContent>
          <mc:Choice Requires="wps">
            <w:drawing>
              <wp:anchor distT="0" distB="0" distL="0" distR="0" simplePos="0" relativeHeight="251683840" behindDoc="0" locked="0" layoutInCell="1" allowOverlap="1" wp14:anchorId="7108B889" wp14:editId="769C60B8">
                <wp:simplePos x="0" y="0"/>
                <wp:positionH relativeFrom="margin">
                  <wp:align>left</wp:align>
                </wp:positionH>
                <wp:positionV relativeFrom="paragraph">
                  <wp:posOffset>230505</wp:posOffset>
                </wp:positionV>
                <wp:extent cx="3276600" cy="0"/>
                <wp:effectExtent l="0" t="0" r="0" b="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9E711" id="Line 4" o:spid="_x0000_s1026" style="position:absolute;z-index:251683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15pt" to="25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8ZHQIAAEIEAAAOAAAAZHJzL2Uyb0RvYy54bWysU8GO2jAQvVfqP1i5QxI2zU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" strokeweight=".48pt">
                <w10:wrap type="topAndBottom" anchorx="margin"/>
              </v:line>
            </w:pict>
          </mc:Fallback>
        </mc:AlternateContent>
      </w:r>
    </w:p>
    <w:p w14:paraId="5965ECD1" w14:textId="77777777" w:rsidR="00FA6660" w:rsidRDefault="00FA6660" w:rsidP="00772064">
      <w:pPr>
        <w:pStyle w:val="BodyText"/>
        <w:ind w:left="111"/>
        <w:contextualSpacing/>
      </w:pPr>
    </w:p>
    <w:p w14:paraId="363AF9C0" w14:textId="77777777" w:rsidR="00772064" w:rsidRPr="00027F91" w:rsidRDefault="00772064" w:rsidP="00772064">
      <w:pPr>
        <w:pStyle w:val="BodyText"/>
        <w:ind w:left="111"/>
        <w:contextualSpacing/>
      </w:pPr>
      <w:r w:rsidRPr="00027F91">
        <w:t>Commission Expiration</w:t>
      </w:r>
    </w:p>
    <w:p w14:paraId="0F8BFCD7" w14:textId="77777777" w:rsidR="00772064" w:rsidRPr="00027F91" w:rsidRDefault="00772064" w:rsidP="00772064">
      <w:pPr>
        <w:pStyle w:val="BodyText"/>
        <w:contextualSpacing/>
      </w:pPr>
    </w:p>
    <w:p w14:paraId="086F7F87" w14:textId="77777777" w:rsidR="00772064" w:rsidRPr="00027F91" w:rsidRDefault="00772064" w:rsidP="00772064">
      <w:pPr>
        <w:pStyle w:val="BodyText"/>
        <w:tabs>
          <w:tab w:val="left" w:pos="831"/>
        </w:tabs>
        <w:ind w:left="831" w:right="110" w:hanging="720"/>
        <w:contextualSpacing/>
      </w:pPr>
      <w:r w:rsidRPr="00027F91">
        <w:t>1.</w:t>
      </w:r>
      <w:r w:rsidRPr="00027F91">
        <w:tab/>
        <w:t>This</w:t>
      </w:r>
      <w:r w:rsidRPr="00027F91">
        <w:rPr>
          <w:spacing w:val="-8"/>
        </w:rPr>
        <w:t xml:space="preserve"> </w:t>
      </w:r>
      <w:r w:rsidRPr="00027F91">
        <w:t>Affidavit</w:t>
      </w:r>
      <w:r w:rsidRPr="00027F91">
        <w:rPr>
          <w:spacing w:val="-8"/>
        </w:rPr>
        <w:t xml:space="preserve"> </w:t>
      </w:r>
      <w:r w:rsidRPr="00027F91">
        <w:t>must</w:t>
      </w:r>
      <w:r w:rsidRPr="00027F91">
        <w:rPr>
          <w:spacing w:val="-8"/>
        </w:rPr>
        <w:t xml:space="preserve"> </w:t>
      </w:r>
      <w:r w:rsidRPr="00027F91">
        <w:t>be</w:t>
      </w:r>
      <w:r w:rsidRPr="00027F91">
        <w:rPr>
          <w:spacing w:val="-7"/>
        </w:rPr>
        <w:t xml:space="preserve"> </w:t>
      </w:r>
      <w:r w:rsidRPr="00027F91">
        <w:t>filed</w:t>
      </w:r>
      <w:r w:rsidRPr="00027F91">
        <w:rPr>
          <w:spacing w:val="-9"/>
        </w:rPr>
        <w:t xml:space="preserve"> </w:t>
      </w:r>
      <w:r w:rsidRPr="00027F91">
        <w:t>with</w:t>
      </w:r>
      <w:r w:rsidRPr="00027F91">
        <w:rPr>
          <w:spacing w:val="-9"/>
        </w:rPr>
        <w:t xml:space="preserve"> </w:t>
      </w:r>
      <w:r w:rsidRPr="00027F91">
        <w:t>the</w:t>
      </w:r>
      <w:r w:rsidRPr="00027F91">
        <w:rPr>
          <w:spacing w:val="-5"/>
        </w:rPr>
        <w:t xml:space="preserve"> </w:t>
      </w:r>
      <w:r w:rsidRPr="00027F91">
        <w:t>Lower</w:t>
      </w:r>
      <w:r w:rsidRPr="00027F91">
        <w:rPr>
          <w:spacing w:val="-7"/>
        </w:rPr>
        <w:t xml:space="preserve"> </w:t>
      </w:r>
      <w:r w:rsidRPr="00027F91">
        <w:t>Rio</w:t>
      </w:r>
      <w:r w:rsidRPr="00027F91">
        <w:rPr>
          <w:spacing w:val="-9"/>
        </w:rPr>
        <w:t xml:space="preserve"> </w:t>
      </w:r>
      <w:r w:rsidRPr="00027F91">
        <w:t>Grande</w:t>
      </w:r>
      <w:r w:rsidRPr="00027F91">
        <w:rPr>
          <w:spacing w:val="-10"/>
        </w:rPr>
        <w:t xml:space="preserve"> </w:t>
      </w:r>
      <w:r w:rsidRPr="00027F91">
        <w:t>Valley</w:t>
      </w:r>
      <w:r w:rsidRPr="00027F91">
        <w:rPr>
          <w:spacing w:val="-13"/>
        </w:rPr>
        <w:t xml:space="preserve"> </w:t>
      </w:r>
      <w:r w:rsidRPr="00027F91">
        <w:t>Development</w:t>
      </w:r>
      <w:r w:rsidRPr="00027F91">
        <w:rPr>
          <w:spacing w:val="-8"/>
        </w:rPr>
        <w:t xml:space="preserve"> </w:t>
      </w:r>
      <w:r w:rsidRPr="00027F91">
        <w:t>Council</w:t>
      </w:r>
      <w:r w:rsidRPr="00027F91">
        <w:rPr>
          <w:spacing w:val="-8"/>
        </w:rPr>
        <w:t xml:space="preserve"> </w:t>
      </w:r>
      <w:r w:rsidRPr="00027F91">
        <w:t>and</w:t>
      </w:r>
      <w:r w:rsidRPr="00027F91">
        <w:rPr>
          <w:spacing w:val="-9"/>
        </w:rPr>
        <w:t xml:space="preserve"> </w:t>
      </w:r>
      <w:r w:rsidRPr="00027F91">
        <w:t>be</w:t>
      </w:r>
      <w:r w:rsidRPr="00027F91">
        <w:rPr>
          <w:spacing w:val="-7"/>
        </w:rPr>
        <w:t xml:space="preserve"> </w:t>
      </w:r>
      <w:r w:rsidRPr="00027F91">
        <w:t>maintained</w:t>
      </w:r>
      <w:r w:rsidRPr="00027F91">
        <w:rPr>
          <w:spacing w:val="-9"/>
        </w:rPr>
        <w:t xml:space="preserve"> </w:t>
      </w:r>
      <w:r w:rsidRPr="00027F91">
        <w:t>as</w:t>
      </w:r>
      <w:r w:rsidRPr="00027F91">
        <w:rPr>
          <w:spacing w:val="-8"/>
        </w:rPr>
        <w:t xml:space="preserve"> </w:t>
      </w:r>
      <w:r w:rsidRPr="00027F91">
        <w:t>part of the permanent procurement</w:t>
      </w:r>
      <w:r w:rsidRPr="00027F91">
        <w:rPr>
          <w:spacing w:val="-9"/>
        </w:rPr>
        <w:t xml:space="preserve"> </w:t>
      </w:r>
      <w:r w:rsidRPr="00027F91">
        <w:t>record.</w:t>
      </w:r>
    </w:p>
    <w:p w14:paraId="387C1318" w14:textId="77777777" w:rsidR="00CE2F71" w:rsidRDefault="00CE2F71" w:rsidP="00036EBF">
      <w:pPr>
        <w:spacing w:before="196"/>
        <w:ind w:left="100"/>
        <w:jc w:val="both"/>
        <w:rPr>
          <w:spacing w:val="-1"/>
          <w:sz w:val="24"/>
          <w:szCs w:val="24"/>
        </w:rPr>
      </w:pPr>
    </w:p>
    <w:p w14:paraId="0AF54A47" w14:textId="77777777" w:rsidR="00772064" w:rsidRDefault="00772064" w:rsidP="00036EBF">
      <w:pPr>
        <w:spacing w:before="196"/>
        <w:ind w:left="100"/>
        <w:jc w:val="both"/>
        <w:rPr>
          <w:spacing w:val="-1"/>
          <w:sz w:val="24"/>
          <w:szCs w:val="24"/>
        </w:rPr>
      </w:pPr>
    </w:p>
    <w:p w14:paraId="7F2F2F00" w14:textId="77777777" w:rsidR="00772064" w:rsidRDefault="00772064" w:rsidP="00036EBF">
      <w:pPr>
        <w:spacing w:before="196"/>
        <w:ind w:left="100"/>
        <w:jc w:val="both"/>
        <w:rPr>
          <w:spacing w:val="-1"/>
          <w:sz w:val="24"/>
          <w:szCs w:val="24"/>
        </w:rPr>
      </w:pPr>
    </w:p>
    <w:p w14:paraId="502B0F75" w14:textId="77777777" w:rsidR="00772064" w:rsidRDefault="00772064" w:rsidP="00036EBF">
      <w:pPr>
        <w:spacing w:before="196"/>
        <w:ind w:left="100"/>
        <w:jc w:val="both"/>
        <w:rPr>
          <w:spacing w:val="-1"/>
          <w:sz w:val="24"/>
          <w:szCs w:val="24"/>
        </w:rPr>
      </w:pPr>
    </w:p>
    <w:p w14:paraId="1EFCCA1B" w14:textId="77777777" w:rsidR="00226CB5" w:rsidRDefault="00226CB5" w:rsidP="00036EBF">
      <w:pPr>
        <w:spacing w:before="196"/>
        <w:ind w:left="100"/>
        <w:jc w:val="both"/>
        <w:rPr>
          <w:spacing w:val="-1"/>
          <w:sz w:val="24"/>
          <w:szCs w:val="24"/>
        </w:rPr>
      </w:pPr>
    </w:p>
    <w:p w14:paraId="62E2360A" w14:textId="77777777" w:rsidR="00772064" w:rsidRPr="00027F91" w:rsidRDefault="00772064" w:rsidP="00155688">
      <w:pPr>
        <w:pStyle w:val="Heading3"/>
        <w:numPr>
          <w:ilvl w:val="0"/>
          <w:numId w:val="35"/>
        </w:numPr>
        <w:tabs>
          <w:tab w:val="left" w:pos="0"/>
        </w:tabs>
        <w:spacing w:before="68"/>
        <w:contextualSpacing/>
      </w:pPr>
      <w:bookmarkStart w:id="165" w:name="_Toc10734752"/>
      <w:r w:rsidRPr="00027F91">
        <w:t>DECLARATION OF CONFLICT OF INTEREST (AFFIDAVIT OF</w:t>
      </w:r>
      <w:r w:rsidRPr="00027F91">
        <w:rPr>
          <w:spacing w:val="-11"/>
        </w:rPr>
        <w:t xml:space="preserve"> </w:t>
      </w:r>
      <w:r w:rsidRPr="00027F91">
        <w:t>INTEREST)</w:t>
      </w:r>
      <w:bookmarkEnd w:id="165"/>
    </w:p>
    <w:p w14:paraId="1B3FFB5F" w14:textId="77777777" w:rsidR="00772064" w:rsidRPr="00027F91" w:rsidRDefault="00772064" w:rsidP="00772064">
      <w:pPr>
        <w:pStyle w:val="BodyText"/>
        <w:contextualSpacing/>
        <w:rPr>
          <w:b/>
          <w:sz w:val="23"/>
        </w:rPr>
      </w:pPr>
    </w:p>
    <w:p w14:paraId="009B27E8" w14:textId="77777777" w:rsidR="00772064" w:rsidRPr="00027F91" w:rsidRDefault="00772064" w:rsidP="00772064">
      <w:pPr>
        <w:tabs>
          <w:tab w:val="left" w:pos="2991"/>
        </w:tabs>
        <w:spacing w:before="90"/>
        <w:ind w:left="112" w:right="8487"/>
        <w:contextualSpacing/>
        <w:rPr>
          <w:b/>
          <w:sz w:val="24"/>
        </w:rPr>
      </w:pPr>
      <w:r w:rsidRPr="00027F91">
        <w:rPr>
          <w:b/>
          <w:sz w:val="24"/>
        </w:rPr>
        <w:t>STATE</w:t>
      </w:r>
      <w:r w:rsidRPr="00027F91">
        <w:rPr>
          <w:b/>
          <w:spacing w:val="-1"/>
          <w:sz w:val="24"/>
        </w:rPr>
        <w:t xml:space="preserve"> </w:t>
      </w:r>
      <w:r w:rsidRPr="00027F91">
        <w:rPr>
          <w:b/>
          <w:sz w:val="24"/>
        </w:rPr>
        <w:t>OF</w:t>
      </w:r>
      <w:r w:rsidRPr="00027F91">
        <w:rPr>
          <w:b/>
          <w:spacing w:val="-4"/>
          <w:sz w:val="24"/>
        </w:rPr>
        <w:t xml:space="preserve"> </w:t>
      </w:r>
      <w:r w:rsidRPr="00027F91">
        <w:rPr>
          <w:b/>
          <w:sz w:val="24"/>
        </w:rPr>
        <w:t>TEXAS</w:t>
      </w:r>
      <w:r w:rsidRPr="00027F91">
        <w:rPr>
          <w:b/>
          <w:sz w:val="24"/>
        </w:rPr>
        <w:tab/>
        <w:t>§ COUNTY</w:t>
      </w:r>
      <w:r w:rsidRPr="00027F91">
        <w:rPr>
          <w:b/>
          <w:spacing w:val="-2"/>
          <w:sz w:val="24"/>
        </w:rPr>
        <w:t xml:space="preserve"> </w:t>
      </w:r>
      <w:r w:rsidRPr="00027F91">
        <w:rPr>
          <w:b/>
          <w:sz w:val="24"/>
        </w:rPr>
        <w:t>OF</w:t>
      </w:r>
      <w:r w:rsidRPr="00027F91">
        <w:rPr>
          <w:b/>
          <w:spacing w:val="-4"/>
          <w:sz w:val="24"/>
        </w:rPr>
        <w:t xml:space="preserve"> </w:t>
      </w:r>
      <w:r w:rsidRPr="00027F91">
        <w:rPr>
          <w:b/>
          <w:sz w:val="24"/>
          <w:u w:val="thick"/>
        </w:rPr>
        <w:t>HIDALGO</w:t>
      </w:r>
      <w:r w:rsidRPr="00027F91">
        <w:rPr>
          <w:b/>
          <w:sz w:val="24"/>
        </w:rPr>
        <w:tab/>
        <w:t>§</w:t>
      </w:r>
    </w:p>
    <w:p w14:paraId="5B56B231" w14:textId="77777777" w:rsidR="00772064" w:rsidRPr="00027F91" w:rsidRDefault="00772064" w:rsidP="00772064">
      <w:pPr>
        <w:pStyle w:val="BodyText"/>
        <w:spacing w:before="10"/>
        <w:contextualSpacing/>
        <w:rPr>
          <w:b/>
          <w:sz w:val="15"/>
        </w:rPr>
      </w:pPr>
    </w:p>
    <w:p w14:paraId="27FEE383" w14:textId="77777777" w:rsidR="00772064" w:rsidRPr="00027F91" w:rsidRDefault="00772064" w:rsidP="00772064">
      <w:pPr>
        <w:tabs>
          <w:tab w:val="left" w:pos="6551"/>
        </w:tabs>
        <w:spacing w:before="90"/>
        <w:ind w:left="112" w:right="250" w:firstLine="720"/>
        <w:contextualSpacing/>
        <w:rPr>
          <w:b/>
          <w:sz w:val="24"/>
        </w:rPr>
      </w:pPr>
      <w:r w:rsidRPr="00027F91">
        <w:rPr>
          <w:sz w:val="24"/>
        </w:rPr>
        <w:t>I,</w:t>
      </w:r>
      <w:r w:rsidRPr="00027F91">
        <w:rPr>
          <w:sz w:val="24"/>
          <w:u w:val="single"/>
        </w:rPr>
        <w:t xml:space="preserve"> </w:t>
      </w:r>
      <w:r w:rsidRPr="00027F91">
        <w:rPr>
          <w:sz w:val="24"/>
          <w:u w:val="single"/>
        </w:rPr>
        <w:tab/>
      </w:r>
      <w:r w:rsidRPr="00027F91">
        <w:rPr>
          <w:sz w:val="24"/>
        </w:rPr>
        <w:t xml:space="preserve">, as an </w:t>
      </w:r>
      <w:r w:rsidRPr="00027F91">
        <w:rPr>
          <w:b/>
          <w:sz w:val="24"/>
        </w:rPr>
        <w:t>[</w:t>
      </w:r>
      <w:r w:rsidRPr="00027F91">
        <w:rPr>
          <w:b/>
          <w:sz w:val="24"/>
          <w:u w:val="thick"/>
        </w:rPr>
        <w:t>employee, officer or agent,</w:t>
      </w:r>
      <w:r w:rsidRPr="00027F91">
        <w:rPr>
          <w:b/>
          <w:spacing w:val="-8"/>
          <w:sz w:val="24"/>
          <w:u w:val="thick"/>
        </w:rPr>
        <w:t xml:space="preserve"> </w:t>
      </w:r>
      <w:r w:rsidRPr="00027F91">
        <w:rPr>
          <w:b/>
          <w:sz w:val="24"/>
          <w:u w:val="thick"/>
        </w:rPr>
        <w:t>or</w:t>
      </w:r>
      <w:r w:rsidRPr="00027F91">
        <w:rPr>
          <w:b/>
          <w:spacing w:val="-2"/>
          <w:sz w:val="24"/>
          <w:u w:val="thick"/>
        </w:rPr>
        <w:t xml:space="preserve"> </w:t>
      </w:r>
      <w:r w:rsidRPr="00027F91">
        <w:rPr>
          <w:b/>
          <w:sz w:val="24"/>
          <w:u w:val="thick"/>
        </w:rPr>
        <w:t>any</w:t>
      </w:r>
      <w:r w:rsidRPr="00027F91">
        <w:rPr>
          <w:b/>
          <w:sz w:val="24"/>
        </w:rPr>
        <w:t xml:space="preserve"> </w:t>
      </w:r>
      <w:r w:rsidRPr="00027F91">
        <w:rPr>
          <w:b/>
          <w:sz w:val="24"/>
          <w:u w:val="thick"/>
        </w:rPr>
        <w:t xml:space="preserve">member of his/her immediate family, a partner or a person or an organization which employs or may employ </w:t>
      </w:r>
      <w:proofErr w:type="gramStart"/>
      <w:r w:rsidRPr="00027F91">
        <w:rPr>
          <w:b/>
          <w:sz w:val="24"/>
          <w:u w:val="thick"/>
        </w:rPr>
        <w:t>in the near future</w:t>
      </w:r>
      <w:proofErr w:type="gramEnd"/>
      <w:r w:rsidRPr="00027F91">
        <w:rPr>
          <w:b/>
          <w:sz w:val="24"/>
          <w:u w:val="thick"/>
        </w:rPr>
        <w:t xml:space="preserve"> any of these individuals</w:t>
      </w:r>
      <w:r w:rsidRPr="00027F91">
        <w:rPr>
          <w:b/>
          <w:sz w:val="24"/>
        </w:rPr>
        <w:t xml:space="preserve">] </w:t>
      </w:r>
      <w:r w:rsidRPr="00027F91">
        <w:rPr>
          <w:sz w:val="24"/>
        </w:rPr>
        <w:t>of the LRGVDC, make this affidavit and state that I have a financial</w:t>
      </w:r>
      <w:r w:rsidRPr="00027F91">
        <w:rPr>
          <w:spacing w:val="-36"/>
          <w:sz w:val="24"/>
        </w:rPr>
        <w:t xml:space="preserve"> </w:t>
      </w:r>
      <w:r w:rsidRPr="00027F91">
        <w:rPr>
          <w:sz w:val="24"/>
        </w:rPr>
        <w:t xml:space="preserve">or other substantial interest in the LRGVDC which may be considered for the award of </w:t>
      </w:r>
      <w:r w:rsidRPr="00027F91">
        <w:rPr>
          <w:b/>
          <w:sz w:val="24"/>
        </w:rPr>
        <w:t>[</w:t>
      </w:r>
      <w:r w:rsidRPr="00027F91">
        <w:rPr>
          <w:b/>
          <w:sz w:val="24"/>
          <w:u w:val="thick"/>
        </w:rPr>
        <w:t>specify contract or procurement</w:t>
      </w:r>
      <w:r w:rsidRPr="00027F91">
        <w:rPr>
          <w:b/>
          <w:sz w:val="24"/>
        </w:rPr>
        <w:t>].</w:t>
      </w:r>
    </w:p>
    <w:p w14:paraId="786AD222" w14:textId="77777777" w:rsidR="00772064" w:rsidRPr="00027F91" w:rsidRDefault="00772064" w:rsidP="00772064">
      <w:pPr>
        <w:pStyle w:val="BodyText"/>
        <w:spacing w:before="5"/>
        <w:contextualSpacing/>
        <w:rPr>
          <w:b/>
          <w:sz w:val="16"/>
        </w:rPr>
      </w:pPr>
    </w:p>
    <w:p w14:paraId="350C4F60" w14:textId="77777777" w:rsidR="00772064" w:rsidRPr="00027F91" w:rsidRDefault="00772064" w:rsidP="00772064">
      <w:pPr>
        <w:pStyle w:val="Heading3"/>
        <w:spacing w:before="90"/>
        <w:contextualSpacing/>
      </w:pPr>
      <w:bookmarkStart w:id="166" w:name="_Toc9931126"/>
      <w:bookmarkStart w:id="167" w:name="_Toc10727095"/>
      <w:bookmarkStart w:id="168" w:name="_Toc10728048"/>
      <w:bookmarkStart w:id="169" w:name="_Toc10734753"/>
      <w:r w:rsidRPr="00027F91">
        <w:t>My interest is as follows:</w:t>
      </w:r>
      <w:bookmarkEnd w:id="166"/>
      <w:bookmarkEnd w:id="167"/>
      <w:bookmarkEnd w:id="168"/>
      <w:bookmarkEnd w:id="169"/>
    </w:p>
    <w:p w14:paraId="344DD471" w14:textId="77777777" w:rsidR="00772064" w:rsidRPr="00027F91" w:rsidRDefault="00772064" w:rsidP="00772064">
      <w:pPr>
        <w:pStyle w:val="BodyText"/>
        <w:spacing w:before="8"/>
        <w:contextualSpacing/>
        <w:rPr>
          <w:b/>
          <w:sz w:val="23"/>
        </w:rPr>
      </w:pPr>
    </w:p>
    <w:p w14:paraId="28DBC03B" w14:textId="77777777" w:rsidR="00772064" w:rsidRPr="00027F91" w:rsidRDefault="00772064" w:rsidP="00772064">
      <w:pPr>
        <w:pStyle w:val="BodyText"/>
        <w:spacing w:before="1"/>
        <w:ind w:left="112" w:right="317" w:firstLine="720"/>
        <w:contextualSpacing/>
      </w:pPr>
      <w:r w:rsidRPr="00027F91">
        <w:t xml:space="preserve">Upon the filing of this affidavit with the Lower Rio Grande Valley Development Council, I affirm that I will abstain from any further participation in this </w:t>
      </w:r>
      <w:r w:rsidRPr="00027F91">
        <w:rPr>
          <w:b/>
        </w:rPr>
        <w:t>[</w:t>
      </w:r>
      <w:r w:rsidRPr="00027F91">
        <w:rPr>
          <w:b/>
          <w:u w:val="thick"/>
        </w:rPr>
        <w:t>contract or procurement</w:t>
      </w:r>
      <w:r w:rsidRPr="00027F91">
        <w:rPr>
          <w:b/>
        </w:rPr>
        <w:t xml:space="preserve">] </w:t>
      </w:r>
      <w:r w:rsidRPr="00027F91">
        <w:t>whatsoever.</w:t>
      </w:r>
    </w:p>
    <w:p w14:paraId="116A4E5C" w14:textId="77777777" w:rsidR="00772064" w:rsidRPr="00027F91" w:rsidRDefault="00772064" w:rsidP="00772064">
      <w:pPr>
        <w:pStyle w:val="BodyText"/>
        <w:spacing w:before="11"/>
        <w:contextualSpacing/>
        <w:rPr>
          <w:sz w:val="16"/>
        </w:rPr>
      </w:pPr>
    </w:p>
    <w:p w14:paraId="364CD85E" w14:textId="77777777" w:rsidR="00772064" w:rsidRPr="00027F91" w:rsidRDefault="00772064" w:rsidP="00772064">
      <w:pPr>
        <w:pStyle w:val="Heading3"/>
        <w:tabs>
          <w:tab w:val="left" w:pos="2658"/>
          <w:tab w:val="left" w:pos="5811"/>
          <w:tab w:val="left" w:pos="6531"/>
        </w:tabs>
        <w:spacing w:before="89"/>
        <w:contextualSpacing/>
      </w:pPr>
      <w:bookmarkStart w:id="170" w:name="_Toc9931127"/>
      <w:bookmarkStart w:id="171" w:name="_Toc10727096"/>
      <w:bookmarkStart w:id="172" w:name="_Toc10728049"/>
      <w:bookmarkStart w:id="173" w:name="_Toc10734754"/>
      <w:r w:rsidRPr="00027F91">
        <w:t>EXECUTED</w:t>
      </w:r>
      <w:r w:rsidRPr="00027F91">
        <w:rPr>
          <w:spacing w:val="-2"/>
        </w:rPr>
        <w:t xml:space="preserve"> </w:t>
      </w:r>
      <w:r w:rsidRPr="00027F91">
        <w:t>this</w:t>
      </w:r>
      <w:r w:rsidRPr="00027F91">
        <w:rPr>
          <w:u w:val="single"/>
        </w:rPr>
        <w:tab/>
      </w:r>
      <w:r w:rsidRPr="00027F91">
        <w:t>day</w:t>
      </w:r>
      <w:r w:rsidRPr="00027F91">
        <w:rPr>
          <w:spacing w:val="-1"/>
        </w:rPr>
        <w:t xml:space="preserve"> </w:t>
      </w:r>
      <w:r w:rsidRPr="00027F91">
        <w:t>of</w:t>
      </w:r>
      <w:r w:rsidRPr="00027F91">
        <w:rPr>
          <w:u w:val="single"/>
        </w:rPr>
        <w:t xml:space="preserve"> </w:t>
      </w:r>
      <w:r w:rsidRPr="00027F91">
        <w:rPr>
          <w:u w:val="single"/>
        </w:rPr>
        <w:tab/>
      </w:r>
      <w:r w:rsidRPr="00027F91">
        <w:t>, 20</w:t>
      </w:r>
      <w:r w:rsidRPr="00027F91">
        <w:rPr>
          <w:u w:val="single"/>
        </w:rPr>
        <w:t xml:space="preserve"> </w:t>
      </w:r>
      <w:r w:rsidRPr="00027F91">
        <w:rPr>
          <w:u w:val="single"/>
        </w:rPr>
        <w:tab/>
      </w:r>
      <w:r w:rsidRPr="00027F91">
        <w:t>.</w:t>
      </w:r>
      <w:bookmarkEnd w:id="170"/>
      <w:bookmarkEnd w:id="171"/>
      <w:bookmarkEnd w:id="172"/>
      <w:bookmarkEnd w:id="173"/>
    </w:p>
    <w:p w14:paraId="3D1569C9" w14:textId="77777777" w:rsidR="00772064" w:rsidRPr="00027F91" w:rsidRDefault="00772064" w:rsidP="00772064">
      <w:pPr>
        <w:pStyle w:val="BodyText"/>
        <w:spacing w:before="5"/>
        <w:contextualSpacing/>
        <w:rPr>
          <w:b/>
          <w:sz w:val="23"/>
        </w:rPr>
      </w:pPr>
    </w:p>
    <w:p w14:paraId="7988237A" w14:textId="77777777" w:rsidR="00772064" w:rsidRPr="00027F91" w:rsidRDefault="00772064" w:rsidP="00772064">
      <w:pPr>
        <w:pStyle w:val="BodyText"/>
        <w:tabs>
          <w:tab w:val="left" w:pos="2271"/>
          <w:tab w:val="left" w:pos="9831"/>
        </w:tabs>
        <w:spacing w:before="1"/>
        <w:ind w:left="111"/>
        <w:contextualSpacing/>
      </w:pPr>
      <w:r w:rsidRPr="00027F91">
        <w:t>Signature:</w:t>
      </w:r>
      <w:r w:rsidRPr="00027F91">
        <w:tab/>
      </w:r>
      <w:r w:rsidRPr="00027F91">
        <w:rPr>
          <w:u w:val="single"/>
        </w:rPr>
        <w:t xml:space="preserve"> </w:t>
      </w:r>
      <w:r w:rsidRPr="00027F91">
        <w:rPr>
          <w:u w:val="single"/>
        </w:rPr>
        <w:tab/>
      </w:r>
    </w:p>
    <w:p w14:paraId="76C5E8E4" w14:textId="77777777" w:rsidR="00772064" w:rsidRPr="00027F91" w:rsidRDefault="00772064" w:rsidP="00772064">
      <w:pPr>
        <w:pStyle w:val="BodyText"/>
        <w:spacing w:before="2"/>
        <w:contextualSpacing/>
        <w:rPr>
          <w:sz w:val="16"/>
        </w:rPr>
      </w:pPr>
    </w:p>
    <w:p w14:paraId="2184707C" w14:textId="77777777" w:rsidR="00772064" w:rsidRPr="00027F91" w:rsidRDefault="00772064" w:rsidP="00772064">
      <w:pPr>
        <w:pStyle w:val="BodyText"/>
        <w:tabs>
          <w:tab w:val="left" w:pos="2271"/>
          <w:tab w:val="left" w:pos="9831"/>
        </w:tabs>
        <w:spacing w:before="90"/>
        <w:ind w:left="111"/>
        <w:contextualSpacing/>
      </w:pPr>
      <w:r w:rsidRPr="00027F91">
        <w:t>Printed</w:t>
      </w:r>
      <w:r w:rsidRPr="00027F91">
        <w:rPr>
          <w:spacing w:val="-6"/>
        </w:rPr>
        <w:t xml:space="preserve"> </w:t>
      </w:r>
      <w:r w:rsidRPr="00027F91">
        <w:t>Name:</w:t>
      </w:r>
      <w:r w:rsidRPr="00027F91">
        <w:tab/>
      </w:r>
      <w:r w:rsidRPr="00027F91">
        <w:rPr>
          <w:u w:val="single"/>
        </w:rPr>
        <w:t xml:space="preserve"> </w:t>
      </w:r>
      <w:r w:rsidRPr="00027F91">
        <w:rPr>
          <w:u w:val="single"/>
        </w:rPr>
        <w:tab/>
      </w:r>
    </w:p>
    <w:p w14:paraId="70DC100C" w14:textId="77777777" w:rsidR="00772064" w:rsidRPr="00027F91" w:rsidRDefault="00772064" w:rsidP="00772064">
      <w:pPr>
        <w:pStyle w:val="BodyText"/>
        <w:spacing w:before="2"/>
        <w:contextualSpacing/>
        <w:rPr>
          <w:sz w:val="16"/>
        </w:rPr>
      </w:pPr>
    </w:p>
    <w:p w14:paraId="456095BE" w14:textId="77777777" w:rsidR="00772064" w:rsidRPr="00027F91" w:rsidRDefault="00772064" w:rsidP="00772064">
      <w:pPr>
        <w:pStyle w:val="BodyText"/>
        <w:tabs>
          <w:tab w:val="left" w:pos="2271"/>
          <w:tab w:val="left" w:pos="9831"/>
        </w:tabs>
        <w:spacing w:before="90"/>
        <w:ind w:left="111"/>
        <w:contextualSpacing/>
      </w:pPr>
      <w:r w:rsidRPr="00027F91">
        <w:t>Title:</w:t>
      </w:r>
      <w:r w:rsidRPr="00027F91">
        <w:tab/>
      </w:r>
      <w:r w:rsidRPr="00027F91">
        <w:rPr>
          <w:u w:val="single"/>
        </w:rPr>
        <w:t xml:space="preserve"> </w:t>
      </w:r>
      <w:r w:rsidRPr="00027F91">
        <w:rPr>
          <w:u w:val="single"/>
        </w:rPr>
        <w:tab/>
      </w:r>
    </w:p>
    <w:p w14:paraId="255D7DC1" w14:textId="77777777" w:rsidR="00772064" w:rsidRPr="00027F91" w:rsidRDefault="00772064" w:rsidP="00772064">
      <w:pPr>
        <w:pStyle w:val="BodyText"/>
        <w:spacing w:before="2"/>
        <w:contextualSpacing/>
        <w:rPr>
          <w:sz w:val="16"/>
        </w:rPr>
      </w:pPr>
    </w:p>
    <w:p w14:paraId="0EAE25E4" w14:textId="77777777" w:rsidR="00772064" w:rsidRPr="00027F91" w:rsidRDefault="00772064" w:rsidP="00772064">
      <w:pPr>
        <w:pStyle w:val="BodyText"/>
        <w:tabs>
          <w:tab w:val="left" w:pos="2271"/>
          <w:tab w:val="left" w:pos="9831"/>
        </w:tabs>
        <w:spacing w:before="90"/>
        <w:ind w:left="111"/>
        <w:contextualSpacing/>
      </w:pPr>
      <w:r w:rsidRPr="00027F91">
        <w:t>Company:</w:t>
      </w:r>
      <w:r w:rsidRPr="00027F91">
        <w:tab/>
      </w:r>
      <w:r w:rsidRPr="00027F91">
        <w:rPr>
          <w:u w:val="single"/>
        </w:rPr>
        <w:t xml:space="preserve"> </w:t>
      </w:r>
      <w:r w:rsidRPr="00027F91">
        <w:rPr>
          <w:u w:val="single"/>
        </w:rPr>
        <w:tab/>
      </w:r>
    </w:p>
    <w:p w14:paraId="49F047F6" w14:textId="77777777" w:rsidR="00772064" w:rsidRPr="00027F91" w:rsidRDefault="00772064" w:rsidP="00772064">
      <w:pPr>
        <w:pStyle w:val="BodyText"/>
        <w:contextualSpacing/>
        <w:rPr>
          <w:sz w:val="20"/>
        </w:rPr>
      </w:pPr>
    </w:p>
    <w:p w14:paraId="220581AF" w14:textId="77777777" w:rsidR="00772064" w:rsidRPr="00027F91" w:rsidRDefault="00772064" w:rsidP="00772064">
      <w:pPr>
        <w:pStyle w:val="BodyText"/>
        <w:contextualSpacing/>
        <w:rPr>
          <w:sz w:val="20"/>
        </w:rPr>
      </w:pPr>
    </w:p>
    <w:p w14:paraId="484CDDD5" w14:textId="77777777" w:rsidR="00772064" w:rsidRPr="00027F91" w:rsidRDefault="00772064" w:rsidP="00772064">
      <w:pPr>
        <w:pStyle w:val="BodyText"/>
        <w:contextualSpacing/>
        <w:rPr>
          <w:sz w:val="20"/>
        </w:rPr>
      </w:pPr>
    </w:p>
    <w:p w14:paraId="47E70441" w14:textId="77777777" w:rsidR="00772064" w:rsidRPr="00027F91" w:rsidRDefault="00772064" w:rsidP="00772064">
      <w:pPr>
        <w:pStyle w:val="BodyText"/>
        <w:spacing w:before="7"/>
        <w:contextualSpacing/>
        <w:rPr>
          <w:sz w:val="28"/>
        </w:rPr>
      </w:pPr>
    </w:p>
    <w:p w14:paraId="049AFD38" w14:textId="77777777" w:rsidR="00772064" w:rsidRPr="00027F91" w:rsidRDefault="00772064" w:rsidP="00772064">
      <w:pPr>
        <w:pStyle w:val="Heading3"/>
        <w:tabs>
          <w:tab w:val="left" w:pos="8653"/>
        </w:tabs>
        <w:spacing w:before="90"/>
        <w:ind w:left="111"/>
        <w:contextualSpacing/>
      </w:pPr>
      <w:bookmarkStart w:id="174" w:name="_Toc9931128"/>
      <w:bookmarkStart w:id="175" w:name="_Toc10727097"/>
      <w:bookmarkStart w:id="176" w:name="_Toc10728050"/>
      <w:bookmarkStart w:id="177" w:name="_Toc10734755"/>
      <w:r w:rsidRPr="00027F91">
        <w:t>SWORN TO AND SUBSCRIBED before</w:t>
      </w:r>
      <w:r w:rsidRPr="00027F91">
        <w:rPr>
          <w:spacing w:val="-10"/>
        </w:rPr>
        <w:t xml:space="preserve"> </w:t>
      </w:r>
      <w:r w:rsidRPr="00027F91">
        <w:t>me</w:t>
      </w:r>
      <w:r w:rsidRPr="00027F91">
        <w:rPr>
          <w:spacing w:val="-3"/>
        </w:rPr>
        <w:t xml:space="preserve"> </w:t>
      </w:r>
      <w:r w:rsidRPr="00027F91">
        <w:t>by</w:t>
      </w:r>
      <w:r w:rsidRPr="00027F91">
        <w:rPr>
          <w:u w:val="single"/>
        </w:rPr>
        <w:t xml:space="preserve"> </w:t>
      </w:r>
      <w:r w:rsidRPr="00027F91">
        <w:rPr>
          <w:u w:val="single"/>
        </w:rPr>
        <w:tab/>
      </w:r>
      <w:r w:rsidRPr="00027F91">
        <w:t>,</w:t>
      </w:r>
      <w:bookmarkEnd w:id="174"/>
      <w:bookmarkEnd w:id="175"/>
      <w:bookmarkEnd w:id="176"/>
      <w:bookmarkEnd w:id="177"/>
    </w:p>
    <w:p w14:paraId="48F10B62" w14:textId="77777777" w:rsidR="00772064" w:rsidRPr="00027F91" w:rsidRDefault="00772064" w:rsidP="00772064">
      <w:pPr>
        <w:pStyle w:val="BodyText"/>
        <w:tabs>
          <w:tab w:val="left" w:pos="1964"/>
          <w:tab w:val="left" w:pos="4731"/>
          <w:tab w:val="left" w:pos="5691"/>
        </w:tabs>
        <w:spacing w:before="134"/>
        <w:ind w:left="111"/>
        <w:contextualSpacing/>
      </w:pPr>
      <w:r w:rsidRPr="00027F91">
        <w:t>on the</w:t>
      </w:r>
      <w:r w:rsidRPr="00027F91">
        <w:rPr>
          <w:u w:val="single"/>
        </w:rPr>
        <w:tab/>
      </w:r>
      <w:r w:rsidRPr="00027F91">
        <w:t>day</w:t>
      </w:r>
      <w:r w:rsidRPr="00027F91">
        <w:rPr>
          <w:spacing w:val="-5"/>
        </w:rPr>
        <w:t xml:space="preserve"> </w:t>
      </w:r>
      <w:r w:rsidRPr="00027F91">
        <w:t>of</w:t>
      </w:r>
      <w:r w:rsidRPr="00027F91">
        <w:rPr>
          <w:u w:val="single"/>
        </w:rPr>
        <w:t xml:space="preserve"> </w:t>
      </w:r>
      <w:r w:rsidRPr="00027F91">
        <w:rPr>
          <w:u w:val="single"/>
        </w:rPr>
        <w:tab/>
      </w:r>
      <w:r w:rsidRPr="00027F91">
        <w:t>, 20</w:t>
      </w:r>
      <w:r w:rsidRPr="00027F91">
        <w:rPr>
          <w:u w:val="single"/>
        </w:rPr>
        <w:t xml:space="preserve"> </w:t>
      </w:r>
      <w:r w:rsidRPr="00027F91">
        <w:rPr>
          <w:u w:val="single"/>
        </w:rPr>
        <w:tab/>
      </w:r>
      <w:r w:rsidRPr="00027F91">
        <w:t>.</w:t>
      </w:r>
    </w:p>
    <w:p w14:paraId="624E97B9" w14:textId="77777777" w:rsidR="00772064" w:rsidRPr="00027F91" w:rsidRDefault="00772064" w:rsidP="00772064">
      <w:pPr>
        <w:pStyle w:val="BodyText"/>
        <w:contextualSpacing/>
        <w:rPr>
          <w:sz w:val="20"/>
        </w:rPr>
      </w:pPr>
    </w:p>
    <w:p w14:paraId="7C1F8E56" w14:textId="77777777" w:rsidR="00772064" w:rsidRPr="00027F91" w:rsidRDefault="00772064" w:rsidP="00772064">
      <w:pPr>
        <w:pStyle w:val="BodyText"/>
        <w:contextualSpacing/>
        <w:rPr>
          <w:sz w:val="20"/>
        </w:rPr>
      </w:pPr>
    </w:p>
    <w:p w14:paraId="61A47C4A" w14:textId="77777777" w:rsidR="00772064" w:rsidRPr="00027F91" w:rsidRDefault="00772064" w:rsidP="00772064">
      <w:pPr>
        <w:pStyle w:val="BodyText"/>
        <w:spacing w:before="4"/>
        <w:contextualSpacing/>
        <w:rPr>
          <w:sz w:val="15"/>
        </w:rPr>
      </w:pPr>
      <w:r w:rsidRPr="00027F91">
        <w:rPr>
          <w:noProof/>
        </w:rPr>
        <mc:AlternateContent>
          <mc:Choice Requires="wps">
            <w:drawing>
              <wp:anchor distT="0" distB="0" distL="0" distR="0" simplePos="0" relativeHeight="251685888" behindDoc="0" locked="0" layoutInCell="1" allowOverlap="1" wp14:anchorId="683763E9" wp14:editId="3000BF3B">
                <wp:simplePos x="0" y="0"/>
                <wp:positionH relativeFrom="page">
                  <wp:posOffset>274320</wp:posOffset>
                </wp:positionH>
                <wp:positionV relativeFrom="paragraph">
                  <wp:posOffset>140335</wp:posOffset>
                </wp:positionV>
                <wp:extent cx="3352800" cy="0"/>
                <wp:effectExtent l="7620" t="13335" r="11430" b="5715"/>
                <wp:wrapTopAndBottom/>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04A19" id="Line 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1.05pt" to="28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k7HAIAAEEEAAAOAAAAZHJzL2Uyb0RvYy54bWysU8GO2jAQvVfqP1i+QxJgKU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" strokeweight=".48pt">
                <w10:wrap type="topAndBottom" anchorx="page"/>
              </v:line>
            </w:pict>
          </mc:Fallback>
        </mc:AlternateContent>
      </w:r>
    </w:p>
    <w:p w14:paraId="7E41173E" w14:textId="77777777" w:rsidR="00772064" w:rsidRPr="00027F91" w:rsidRDefault="00772064" w:rsidP="00772064">
      <w:pPr>
        <w:pStyle w:val="BodyText"/>
        <w:ind w:left="111"/>
        <w:contextualSpacing/>
      </w:pPr>
      <w:r w:rsidRPr="00027F91">
        <w:t>Notary Public, State of Texas</w:t>
      </w:r>
    </w:p>
    <w:p w14:paraId="2225A91A" w14:textId="77777777" w:rsidR="00772064" w:rsidRPr="00027F91" w:rsidRDefault="00772064" w:rsidP="00772064">
      <w:pPr>
        <w:pStyle w:val="BodyText"/>
        <w:contextualSpacing/>
        <w:rPr>
          <w:sz w:val="20"/>
        </w:rPr>
      </w:pPr>
    </w:p>
    <w:p w14:paraId="19D4FC6D" w14:textId="77777777" w:rsidR="00772064" w:rsidRPr="00027F91" w:rsidRDefault="00772064" w:rsidP="00772064">
      <w:pPr>
        <w:pStyle w:val="BodyText"/>
        <w:contextualSpacing/>
        <w:rPr>
          <w:sz w:val="20"/>
        </w:rPr>
      </w:pPr>
    </w:p>
    <w:p w14:paraId="1AE49AFF" w14:textId="77777777" w:rsidR="00772064" w:rsidRPr="00027F91" w:rsidRDefault="00772064" w:rsidP="00772064">
      <w:pPr>
        <w:pStyle w:val="BodyText"/>
        <w:spacing w:before="8"/>
        <w:contextualSpacing/>
        <w:rPr>
          <w:sz w:val="27"/>
        </w:rPr>
      </w:pPr>
      <w:r w:rsidRPr="00027F91">
        <w:rPr>
          <w:noProof/>
        </w:rPr>
        <mc:AlternateContent>
          <mc:Choice Requires="wps">
            <w:drawing>
              <wp:anchor distT="0" distB="0" distL="0" distR="0" simplePos="0" relativeHeight="251686912" behindDoc="0" locked="0" layoutInCell="1" allowOverlap="1" wp14:anchorId="27B50F41" wp14:editId="6816FBC4">
                <wp:simplePos x="0" y="0"/>
                <wp:positionH relativeFrom="page">
                  <wp:posOffset>274320</wp:posOffset>
                </wp:positionH>
                <wp:positionV relativeFrom="paragraph">
                  <wp:posOffset>230505</wp:posOffset>
                </wp:positionV>
                <wp:extent cx="3276600" cy="0"/>
                <wp:effectExtent l="7620" t="9525" r="11430" b="9525"/>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B017" id="Line 2"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18.15pt" to="279.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" strokeweight=".48pt">
                <w10:wrap type="topAndBottom" anchorx="page"/>
              </v:line>
            </w:pict>
          </mc:Fallback>
        </mc:AlternateContent>
      </w:r>
    </w:p>
    <w:p w14:paraId="4F1AE15B" w14:textId="77777777" w:rsidR="00772064" w:rsidRPr="00027F91" w:rsidRDefault="00772064" w:rsidP="00772064">
      <w:pPr>
        <w:pStyle w:val="BodyText"/>
        <w:ind w:left="112"/>
        <w:contextualSpacing/>
      </w:pPr>
      <w:r w:rsidRPr="00027F91">
        <w:t>Commission Expiration</w:t>
      </w:r>
    </w:p>
    <w:p w14:paraId="55444D27" w14:textId="77777777" w:rsidR="00772064" w:rsidRPr="00027F91" w:rsidRDefault="00772064" w:rsidP="00772064">
      <w:pPr>
        <w:pStyle w:val="BodyText"/>
        <w:contextualSpacing/>
        <w:rPr>
          <w:sz w:val="26"/>
        </w:rPr>
      </w:pPr>
    </w:p>
    <w:p w14:paraId="3850BCFE" w14:textId="77777777" w:rsidR="00772064" w:rsidRPr="00027F91" w:rsidRDefault="00772064" w:rsidP="00772064">
      <w:pPr>
        <w:pStyle w:val="BodyText"/>
        <w:contextualSpacing/>
        <w:rPr>
          <w:sz w:val="22"/>
        </w:rPr>
      </w:pPr>
    </w:p>
    <w:p w14:paraId="0C6F1E5D" w14:textId="77777777" w:rsidR="00772064" w:rsidRPr="00027F91" w:rsidRDefault="00772064" w:rsidP="00772064">
      <w:pPr>
        <w:pStyle w:val="ListParagraph"/>
        <w:numPr>
          <w:ilvl w:val="0"/>
          <w:numId w:val="2"/>
        </w:numPr>
        <w:tabs>
          <w:tab w:val="left" w:pos="831"/>
          <w:tab w:val="left" w:pos="832"/>
        </w:tabs>
        <w:ind w:right="110"/>
        <w:contextualSpacing/>
        <w:rPr>
          <w:sz w:val="24"/>
        </w:rPr>
      </w:pPr>
      <w:r w:rsidRPr="00027F91">
        <w:rPr>
          <w:sz w:val="24"/>
        </w:rPr>
        <w:t>This</w:t>
      </w:r>
      <w:r w:rsidRPr="00027F91">
        <w:rPr>
          <w:spacing w:val="-8"/>
          <w:sz w:val="24"/>
        </w:rPr>
        <w:t xml:space="preserve"> </w:t>
      </w:r>
      <w:r w:rsidRPr="00027F91">
        <w:rPr>
          <w:sz w:val="24"/>
        </w:rPr>
        <w:t>Affidavit</w:t>
      </w:r>
      <w:r w:rsidRPr="00027F91">
        <w:rPr>
          <w:spacing w:val="-8"/>
          <w:sz w:val="24"/>
        </w:rPr>
        <w:t xml:space="preserve"> </w:t>
      </w:r>
      <w:r w:rsidRPr="00027F91">
        <w:rPr>
          <w:sz w:val="24"/>
        </w:rPr>
        <w:t>must</w:t>
      </w:r>
      <w:r w:rsidRPr="00027F91">
        <w:rPr>
          <w:spacing w:val="-8"/>
          <w:sz w:val="24"/>
        </w:rPr>
        <w:t xml:space="preserve"> </w:t>
      </w:r>
      <w:r w:rsidRPr="00027F91">
        <w:rPr>
          <w:sz w:val="24"/>
        </w:rPr>
        <w:t>be</w:t>
      </w:r>
      <w:r w:rsidRPr="00027F91">
        <w:rPr>
          <w:spacing w:val="-7"/>
          <w:sz w:val="24"/>
        </w:rPr>
        <w:t xml:space="preserve"> </w:t>
      </w:r>
      <w:r w:rsidRPr="00027F91">
        <w:rPr>
          <w:sz w:val="24"/>
        </w:rPr>
        <w:t>filed</w:t>
      </w:r>
      <w:r w:rsidRPr="00027F91">
        <w:rPr>
          <w:spacing w:val="-9"/>
          <w:sz w:val="24"/>
        </w:rPr>
        <w:t xml:space="preserve"> </w:t>
      </w:r>
      <w:r w:rsidRPr="00027F91">
        <w:rPr>
          <w:sz w:val="24"/>
        </w:rPr>
        <w:t>with</w:t>
      </w:r>
      <w:r w:rsidRPr="00027F91">
        <w:rPr>
          <w:spacing w:val="-9"/>
          <w:sz w:val="24"/>
        </w:rPr>
        <w:t xml:space="preserve"> </w:t>
      </w:r>
      <w:r w:rsidRPr="00027F91">
        <w:rPr>
          <w:sz w:val="24"/>
        </w:rPr>
        <w:t>the</w:t>
      </w:r>
      <w:r w:rsidRPr="00027F91">
        <w:rPr>
          <w:spacing w:val="-5"/>
          <w:sz w:val="24"/>
        </w:rPr>
        <w:t xml:space="preserve"> </w:t>
      </w:r>
      <w:r w:rsidRPr="00027F91">
        <w:rPr>
          <w:sz w:val="24"/>
        </w:rPr>
        <w:t>Lower</w:t>
      </w:r>
      <w:r w:rsidRPr="00027F91">
        <w:rPr>
          <w:spacing w:val="-7"/>
          <w:sz w:val="24"/>
        </w:rPr>
        <w:t xml:space="preserve"> </w:t>
      </w:r>
      <w:r w:rsidRPr="00027F91">
        <w:rPr>
          <w:sz w:val="24"/>
        </w:rPr>
        <w:t>Rio</w:t>
      </w:r>
      <w:r w:rsidRPr="00027F91">
        <w:rPr>
          <w:spacing w:val="-9"/>
          <w:sz w:val="24"/>
        </w:rPr>
        <w:t xml:space="preserve"> </w:t>
      </w:r>
      <w:r w:rsidRPr="00027F91">
        <w:rPr>
          <w:sz w:val="24"/>
        </w:rPr>
        <w:t>Grande</w:t>
      </w:r>
      <w:r w:rsidRPr="00027F91">
        <w:rPr>
          <w:spacing w:val="-10"/>
          <w:sz w:val="24"/>
        </w:rPr>
        <w:t xml:space="preserve"> </w:t>
      </w:r>
      <w:r w:rsidRPr="00027F91">
        <w:rPr>
          <w:sz w:val="24"/>
        </w:rPr>
        <w:t>Valley</w:t>
      </w:r>
      <w:r w:rsidRPr="00027F91">
        <w:rPr>
          <w:spacing w:val="-13"/>
          <w:sz w:val="24"/>
        </w:rPr>
        <w:t xml:space="preserve"> </w:t>
      </w:r>
      <w:r w:rsidRPr="00027F91">
        <w:rPr>
          <w:sz w:val="24"/>
        </w:rPr>
        <w:t>Development</w:t>
      </w:r>
      <w:r w:rsidRPr="00027F91">
        <w:rPr>
          <w:spacing w:val="-8"/>
          <w:sz w:val="24"/>
        </w:rPr>
        <w:t xml:space="preserve"> </w:t>
      </w:r>
      <w:r w:rsidRPr="00027F91">
        <w:rPr>
          <w:sz w:val="24"/>
        </w:rPr>
        <w:t>Council</w:t>
      </w:r>
      <w:r w:rsidRPr="00027F91">
        <w:rPr>
          <w:spacing w:val="-8"/>
          <w:sz w:val="24"/>
        </w:rPr>
        <w:t xml:space="preserve"> </w:t>
      </w:r>
      <w:r w:rsidRPr="00027F91">
        <w:rPr>
          <w:sz w:val="24"/>
        </w:rPr>
        <w:t>and</w:t>
      </w:r>
      <w:r w:rsidRPr="00027F91">
        <w:rPr>
          <w:spacing w:val="-9"/>
          <w:sz w:val="24"/>
        </w:rPr>
        <w:t xml:space="preserve"> </w:t>
      </w:r>
      <w:r w:rsidRPr="00027F91">
        <w:rPr>
          <w:sz w:val="24"/>
        </w:rPr>
        <w:t>be</w:t>
      </w:r>
      <w:r w:rsidRPr="00027F91">
        <w:rPr>
          <w:spacing w:val="-7"/>
          <w:sz w:val="24"/>
        </w:rPr>
        <w:t xml:space="preserve"> </w:t>
      </w:r>
      <w:r w:rsidRPr="00027F91">
        <w:rPr>
          <w:sz w:val="24"/>
        </w:rPr>
        <w:t>maintained</w:t>
      </w:r>
      <w:r w:rsidRPr="00027F91">
        <w:rPr>
          <w:spacing w:val="-9"/>
          <w:sz w:val="24"/>
        </w:rPr>
        <w:t xml:space="preserve"> </w:t>
      </w:r>
      <w:r w:rsidRPr="00027F91">
        <w:rPr>
          <w:sz w:val="24"/>
        </w:rPr>
        <w:t>as</w:t>
      </w:r>
      <w:r w:rsidRPr="00027F91">
        <w:rPr>
          <w:spacing w:val="-8"/>
          <w:sz w:val="24"/>
        </w:rPr>
        <w:t xml:space="preserve"> </w:t>
      </w:r>
      <w:r w:rsidRPr="00027F91">
        <w:rPr>
          <w:sz w:val="24"/>
        </w:rPr>
        <w:t>part of the permanent procurement</w:t>
      </w:r>
      <w:r w:rsidRPr="00027F91">
        <w:rPr>
          <w:spacing w:val="-9"/>
          <w:sz w:val="24"/>
        </w:rPr>
        <w:t xml:space="preserve"> </w:t>
      </w:r>
      <w:r w:rsidRPr="00027F91">
        <w:rPr>
          <w:sz w:val="24"/>
        </w:rPr>
        <w:t>record.</w:t>
      </w:r>
    </w:p>
    <w:p w14:paraId="1DEC9135" w14:textId="77777777" w:rsidR="00772064" w:rsidRPr="00027F91" w:rsidRDefault="00772064" w:rsidP="00772064">
      <w:pPr>
        <w:pStyle w:val="BodyText"/>
        <w:spacing w:before="11"/>
        <w:contextualSpacing/>
        <w:rPr>
          <w:sz w:val="23"/>
        </w:rPr>
      </w:pPr>
    </w:p>
    <w:p w14:paraId="178B534E" w14:textId="77777777" w:rsidR="00772064" w:rsidRPr="00027F91" w:rsidRDefault="00772064" w:rsidP="00772064">
      <w:pPr>
        <w:pStyle w:val="ListParagraph"/>
        <w:numPr>
          <w:ilvl w:val="0"/>
          <w:numId w:val="2"/>
        </w:numPr>
        <w:tabs>
          <w:tab w:val="left" w:pos="831"/>
          <w:tab w:val="left" w:pos="832"/>
        </w:tabs>
        <w:ind w:right="415"/>
        <w:contextualSpacing/>
        <w:rPr>
          <w:sz w:val="24"/>
        </w:rPr>
      </w:pPr>
      <w:r w:rsidRPr="00027F91">
        <w:rPr>
          <w:sz w:val="24"/>
        </w:rPr>
        <w:t xml:space="preserve">Upon filing the Affidavit, the officer, </w:t>
      </w:r>
      <w:proofErr w:type="gramStart"/>
      <w:r w:rsidRPr="00027F91">
        <w:rPr>
          <w:sz w:val="24"/>
        </w:rPr>
        <w:t>employee</w:t>
      </w:r>
      <w:proofErr w:type="gramEnd"/>
      <w:r w:rsidRPr="00027F91">
        <w:rPr>
          <w:sz w:val="24"/>
        </w:rPr>
        <w:t xml:space="preserve"> or agent must abstain from participating in the procurement process pursuant to the ethics policy set forth in Article</w:t>
      </w:r>
      <w:r w:rsidRPr="00027F91">
        <w:rPr>
          <w:spacing w:val="-18"/>
          <w:sz w:val="24"/>
        </w:rPr>
        <w:t xml:space="preserve"> </w:t>
      </w:r>
      <w:r w:rsidRPr="00027F91">
        <w:rPr>
          <w:sz w:val="24"/>
        </w:rPr>
        <w:t>VII.</w:t>
      </w:r>
    </w:p>
    <w:p w14:paraId="5707A1E3" w14:textId="77777777" w:rsidR="00772064" w:rsidRDefault="00772064" w:rsidP="00036EBF">
      <w:pPr>
        <w:spacing w:before="196"/>
        <w:ind w:left="100"/>
        <w:jc w:val="both"/>
        <w:rPr>
          <w:spacing w:val="-1"/>
          <w:sz w:val="24"/>
          <w:szCs w:val="24"/>
        </w:rPr>
      </w:pPr>
    </w:p>
    <w:p w14:paraId="5ADA7767" w14:textId="77777777" w:rsidR="00772064" w:rsidRDefault="00772064" w:rsidP="00036EBF">
      <w:pPr>
        <w:spacing w:before="196"/>
        <w:ind w:left="100"/>
        <w:jc w:val="both"/>
        <w:rPr>
          <w:spacing w:val="-1"/>
          <w:sz w:val="24"/>
          <w:szCs w:val="24"/>
        </w:rPr>
      </w:pPr>
    </w:p>
    <w:p w14:paraId="0A238084" w14:textId="77777777" w:rsidR="00226CB5" w:rsidRDefault="00226CB5" w:rsidP="00036EBF">
      <w:pPr>
        <w:spacing w:before="196"/>
        <w:ind w:left="100"/>
        <w:jc w:val="both"/>
        <w:rPr>
          <w:spacing w:val="-1"/>
          <w:sz w:val="24"/>
          <w:szCs w:val="24"/>
        </w:rPr>
      </w:pPr>
    </w:p>
    <w:p w14:paraId="0F05F01E" w14:textId="77777777" w:rsidR="00392109" w:rsidRPr="00027F91" w:rsidRDefault="00392109" w:rsidP="00155688">
      <w:pPr>
        <w:pStyle w:val="Heading3"/>
        <w:numPr>
          <w:ilvl w:val="0"/>
          <w:numId w:val="35"/>
        </w:numPr>
        <w:tabs>
          <w:tab w:val="left" w:pos="5347"/>
        </w:tabs>
        <w:spacing w:before="68"/>
        <w:contextualSpacing/>
        <w:jc w:val="center"/>
      </w:pPr>
      <w:bookmarkStart w:id="178" w:name="_Toc10734756"/>
      <w:r w:rsidRPr="00027F91">
        <w:t>ADDENDA</w:t>
      </w:r>
      <w:bookmarkEnd w:id="178"/>
    </w:p>
    <w:p w14:paraId="71D97029" w14:textId="77777777" w:rsidR="00392109" w:rsidRPr="00027F91" w:rsidRDefault="00392109" w:rsidP="00392109">
      <w:pPr>
        <w:pStyle w:val="BodyText"/>
        <w:spacing w:before="6"/>
        <w:contextualSpacing/>
        <w:rPr>
          <w:b/>
          <w:sz w:val="23"/>
        </w:rPr>
      </w:pPr>
    </w:p>
    <w:p w14:paraId="3DB0B6C0" w14:textId="77777777" w:rsidR="00392109" w:rsidRPr="00027F91" w:rsidRDefault="00392109" w:rsidP="00392109">
      <w:pPr>
        <w:pStyle w:val="BodyText"/>
        <w:ind w:left="112"/>
        <w:contextualSpacing/>
        <w:rPr>
          <w:i/>
        </w:rPr>
      </w:pPr>
      <w:r w:rsidRPr="00027F91">
        <w:t xml:space="preserve">In the space provided below, acknowledge receipt of addenda: </w:t>
      </w:r>
      <w:r w:rsidRPr="00027F91">
        <w:rPr>
          <w:i/>
        </w:rPr>
        <w:t>(if applicable)</w:t>
      </w:r>
    </w:p>
    <w:p w14:paraId="3F5FC648" w14:textId="77777777" w:rsidR="00392109" w:rsidRPr="00027F91" w:rsidRDefault="00392109" w:rsidP="00392109">
      <w:pPr>
        <w:pStyle w:val="BodyText"/>
        <w:contextualSpacing/>
        <w:rPr>
          <w:i/>
        </w:rPr>
      </w:pPr>
    </w:p>
    <w:p w14:paraId="58468C86" w14:textId="77777777" w:rsidR="00392109" w:rsidRPr="00027F91" w:rsidRDefault="00392109" w:rsidP="00392109">
      <w:pPr>
        <w:pStyle w:val="BodyText"/>
        <w:ind w:left="2512"/>
        <w:contextualSpacing/>
      </w:pPr>
      <w:r w:rsidRPr="00027F91">
        <w:t>Date Received:</w:t>
      </w:r>
    </w:p>
    <w:p w14:paraId="2589DEC0" w14:textId="77777777" w:rsidR="00392109" w:rsidRPr="00027F91" w:rsidRDefault="00392109" w:rsidP="00392109">
      <w:pPr>
        <w:pStyle w:val="BodyText"/>
        <w:contextualSpacing/>
      </w:pPr>
    </w:p>
    <w:p w14:paraId="35333F12" w14:textId="77777777" w:rsidR="00392109" w:rsidRPr="00027F91" w:rsidRDefault="00392109" w:rsidP="00392109">
      <w:pPr>
        <w:pStyle w:val="BodyText"/>
        <w:tabs>
          <w:tab w:val="left" w:pos="1551"/>
          <w:tab w:val="left" w:pos="5151"/>
        </w:tabs>
        <w:ind w:left="112"/>
        <w:contextualSpacing/>
      </w:pPr>
      <w:r w:rsidRPr="00027F91">
        <w:t>#1</w:t>
      </w:r>
      <w:r w:rsidRPr="00027F91">
        <w:tab/>
      </w:r>
      <w:r w:rsidRPr="00027F91">
        <w:rPr>
          <w:u w:val="single"/>
        </w:rPr>
        <w:t xml:space="preserve"> </w:t>
      </w:r>
      <w:r w:rsidRPr="00027F91">
        <w:rPr>
          <w:u w:val="single"/>
        </w:rPr>
        <w:tab/>
      </w:r>
    </w:p>
    <w:p w14:paraId="0A076EC8" w14:textId="77777777" w:rsidR="00392109" w:rsidRPr="00027F91" w:rsidRDefault="00392109" w:rsidP="00392109">
      <w:pPr>
        <w:pStyle w:val="BodyText"/>
        <w:spacing w:before="2"/>
        <w:contextualSpacing/>
        <w:rPr>
          <w:sz w:val="16"/>
        </w:rPr>
      </w:pPr>
    </w:p>
    <w:p w14:paraId="5A31AEF2" w14:textId="77777777" w:rsidR="00392109" w:rsidRPr="00027F91" w:rsidRDefault="00392109" w:rsidP="00392109">
      <w:pPr>
        <w:pStyle w:val="BodyText"/>
        <w:tabs>
          <w:tab w:val="left" w:pos="1551"/>
          <w:tab w:val="left" w:pos="5151"/>
        </w:tabs>
        <w:spacing w:before="90"/>
        <w:ind w:left="112"/>
        <w:contextualSpacing/>
      </w:pPr>
      <w:r w:rsidRPr="00027F91">
        <w:t>#2</w:t>
      </w:r>
      <w:r w:rsidRPr="00027F91">
        <w:tab/>
      </w:r>
      <w:r w:rsidRPr="00027F91">
        <w:rPr>
          <w:u w:val="single"/>
        </w:rPr>
        <w:t xml:space="preserve"> </w:t>
      </w:r>
      <w:r w:rsidRPr="00027F91">
        <w:rPr>
          <w:u w:val="single"/>
        </w:rPr>
        <w:tab/>
      </w:r>
    </w:p>
    <w:p w14:paraId="3F114DE9" w14:textId="77777777" w:rsidR="00392109" w:rsidRPr="00027F91" w:rsidRDefault="00392109" w:rsidP="00392109">
      <w:pPr>
        <w:pStyle w:val="BodyText"/>
        <w:spacing w:before="2"/>
        <w:contextualSpacing/>
        <w:rPr>
          <w:sz w:val="16"/>
        </w:rPr>
      </w:pPr>
    </w:p>
    <w:p w14:paraId="15E6AEE0" w14:textId="77777777" w:rsidR="00392109" w:rsidRPr="00027F91" w:rsidRDefault="00392109" w:rsidP="00392109">
      <w:pPr>
        <w:pStyle w:val="BodyText"/>
        <w:tabs>
          <w:tab w:val="left" w:pos="1551"/>
          <w:tab w:val="left" w:pos="5151"/>
        </w:tabs>
        <w:spacing w:before="90"/>
        <w:ind w:left="112"/>
        <w:contextualSpacing/>
      </w:pPr>
      <w:r w:rsidRPr="00027F91">
        <w:t>#3</w:t>
      </w:r>
      <w:r w:rsidRPr="00027F91">
        <w:tab/>
      </w:r>
      <w:r w:rsidRPr="00027F91">
        <w:rPr>
          <w:u w:val="single"/>
        </w:rPr>
        <w:t xml:space="preserve"> </w:t>
      </w:r>
      <w:r w:rsidRPr="00027F91">
        <w:rPr>
          <w:u w:val="single"/>
        </w:rPr>
        <w:tab/>
      </w:r>
    </w:p>
    <w:p w14:paraId="4DCF88F0" w14:textId="77777777" w:rsidR="00392109" w:rsidRPr="00027F91" w:rsidRDefault="00392109" w:rsidP="00392109">
      <w:pPr>
        <w:pStyle w:val="BodyText"/>
        <w:spacing w:before="2"/>
        <w:contextualSpacing/>
        <w:rPr>
          <w:sz w:val="16"/>
        </w:rPr>
      </w:pPr>
    </w:p>
    <w:p w14:paraId="2DC5368E" w14:textId="77777777" w:rsidR="00392109" w:rsidRPr="00027F91" w:rsidRDefault="00392109" w:rsidP="00392109">
      <w:pPr>
        <w:pStyle w:val="BodyText"/>
        <w:tabs>
          <w:tab w:val="left" w:pos="1551"/>
          <w:tab w:val="left" w:pos="5151"/>
        </w:tabs>
        <w:spacing w:before="90"/>
        <w:ind w:left="112"/>
        <w:contextualSpacing/>
      </w:pPr>
      <w:r w:rsidRPr="00027F91">
        <w:t>#4</w:t>
      </w:r>
      <w:r w:rsidRPr="00027F91">
        <w:tab/>
      </w:r>
      <w:r w:rsidRPr="00027F91">
        <w:rPr>
          <w:u w:val="single"/>
        </w:rPr>
        <w:t xml:space="preserve"> </w:t>
      </w:r>
      <w:r w:rsidRPr="00027F91">
        <w:rPr>
          <w:u w:val="single"/>
        </w:rPr>
        <w:tab/>
      </w:r>
    </w:p>
    <w:p w14:paraId="01CAB77D" w14:textId="77777777" w:rsidR="00392109" w:rsidRPr="00027F91" w:rsidRDefault="00392109" w:rsidP="00392109">
      <w:pPr>
        <w:pStyle w:val="BodyText"/>
        <w:spacing w:before="2"/>
        <w:contextualSpacing/>
        <w:rPr>
          <w:sz w:val="16"/>
        </w:rPr>
      </w:pPr>
    </w:p>
    <w:p w14:paraId="58EDD7FA" w14:textId="77777777" w:rsidR="00392109" w:rsidRPr="00027F91" w:rsidRDefault="00392109" w:rsidP="00392109">
      <w:pPr>
        <w:pStyle w:val="BodyText"/>
        <w:tabs>
          <w:tab w:val="left" w:pos="1551"/>
          <w:tab w:val="left" w:pos="5151"/>
        </w:tabs>
        <w:spacing w:before="90"/>
        <w:ind w:left="112"/>
        <w:contextualSpacing/>
      </w:pPr>
      <w:r w:rsidRPr="00027F91">
        <w:t>#5</w:t>
      </w:r>
      <w:r w:rsidRPr="00027F91">
        <w:tab/>
      </w:r>
      <w:r w:rsidRPr="00027F91">
        <w:rPr>
          <w:u w:val="single"/>
        </w:rPr>
        <w:t xml:space="preserve"> </w:t>
      </w:r>
      <w:r w:rsidRPr="00027F91">
        <w:rPr>
          <w:u w:val="single"/>
        </w:rPr>
        <w:tab/>
      </w:r>
    </w:p>
    <w:p w14:paraId="37837A0C" w14:textId="77777777" w:rsidR="00392109" w:rsidRDefault="00392109" w:rsidP="00036EBF">
      <w:pPr>
        <w:spacing w:before="196"/>
        <w:ind w:left="100"/>
        <w:jc w:val="both"/>
        <w:rPr>
          <w:spacing w:val="-1"/>
          <w:sz w:val="24"/>
          <w:szCs w:val="24"/>
        </w:rPr>
      </w:pPr>
    </w:p>
    <w:p w14:paraId="49EE023D" w14:textId="77777777" w:rsidR="00392109" w:rsidRDefault="00392109" w:rsidP="00036EBF">
      <w:pPr>
        <w:spacing w:before="196"/>
        <w:ind w:left="100"/>
        <w:jc w:val="both"/>
        <w:rPr>
          <w:spacing w:val="-1"/>
          <w:sz w:val="24"/>
          <w:szCs w:val="24"/>
        </w:rPr>
      </w:pPr>
    </w:p>
    <w:p w14:paraId="4AD8BCDF" w14:textId="77777777" w:rsidR="00392109" w:rsidRDefault="00392109" w:rsidP="00036EBF">
      <w:pPr>
        <w:spacing w:before="196"/>
        <w:ind w:left="100"/>
        <w:jc w:val="both"/>
        <w:rPr>
          <w:spacing w:val="-1"/>
          <w:sz w:val="24"/>
          <w:szCs w:val="24"/>
        </w:rPr>
      </w:pPr>
    </w:p>
    <w:p w14:paraId="77D28143" w14:textId="77777777" w:rsidR="00392109" w:rsidRDefault="00392109" w:rsidP="00036EBF">
      <w:pPr>
        <w:spacing w:before="196"/>
        <w:ind w:left="100"/>
        <w:jc w:val="both"/>
        <w:rPr>
          <w:spacing w:val="-1"/>
          <w:sz w:val="24"/>
          <w:szCs w:val="24"/>
        </w:rPr>
      </w:pPr>
    </w:p>
    <w:p w14:paraId="61B5E7C4" w14:textId="77777777" w:rsidR="00392109" w:rsidRDefault="00392109" w:rsidP="00036EBF">
      <w:pPr>
        <w:spacing w:before="196"/>
        <w:ind w:left="100"/>
        <w:jc w:val="both"/>
        <w:rPr>
          <w:spacing w:val="-1"/>
          <w:sz w:val="24"/>
          <w:szCs w:val="24"/>
        </w:rPr>
      </w:pPr>
    </w:p>
    <w:p w14:paraId="1A8930EF" w14:textId="77777777" w:rsidR="00392109" w:rsidRDefault="00392109" w:rsidP="00036EBF">
      <w:pPr>
        <w:spacing w:before="196"/>
        <w:ind w:left="100"/>
        <w:jc w:val="both"/>
        <w:rPr>
          <w:spacing w:val="-1"/>
          <w:sz w:val="24"/>
          <w:szCs w:val="24"/>
        </w:rPr>
      </w:pPr>
    </w:p>
    <w:p w14:paraId="1C26F56D" w14:textId="77777777" w:rsidR="00392109" w:rsidRDefault="00392109" w:rsidP="00036EBF">
      <w:pPr>
        <w:spacing w:before="196"/>
        <w:ind w:left="100"/>
        <w:jc w:val="both"/>
        <w:rPr>
          <w:spacing w:val="-1"/>
          <w:sz w:val="24"/>
          <w:szCs w:val="24"/>
        </w:rPr>
      </w:pPr>
    </w:p>
    <w:p w14:paraId="1DA21DB5" w14:textId="77777777" w:rsidR="00392109" w:rsidRDefault="00392109" w:rsidP="00036EBF">
      <w:pPr>
        <w:spacing w:before="196"/>
        <w:ind w:left="100"/>
        <w:jc w:val="both"/>
        <w:rPr>
          <w:spacing w:val="-1"/>
          <w:sz w:val="24"/>
          <w:szCs w:val="24"/>
        </w:rPr>
      </w:pPr>
    </w:p>
    <w:p w14:paraId="6F5A6AB0" w14:textId="77777777" w:rsidR="00392109" w:rsidRDefault="00392109" w:rsidP="00036EBF">
      <w:pPr>
        <w:spacing w:before="196"/>
        <w:ind w:left="100"/>
        <w:jc w:val="both"/>
        <w:rPr>
          <w:spacing w:val="-1"/>
          <w:sz w:val="24"/>
          <w:szCs w:val="24"/>
        </w:rPr>
      </w:pPr>
    </w:p>
    <w:p w14:paraId="7ABBDC24" w14:textId="77777777" w:rsidR="00392109" w:rsidRDefault="00392109" w:rsidP="00036EBF">
      <w:pPr>
        <w:spacing w:before="196"/>
        <w:ind w:left="100"/>
        <w:jc w:val="both"/>
        <w:rPr>
          <w:spacing w:val="-1"/>
          <w:sz w:val="24"/>
          <w:szCs w:val="24"/>
        </w:rPr>
      </w:pPr>
    </w:p>
    <w:p w14:paraId="13F95B2D" w14:textId="77777777" w:rsidR="00392109" w:rsidRDefault="00392109" w:rsidP="00036EBF">
      <w:pPr>
        <w:spacing w:before="196"/>
        <w:ind w:left="100"/>
        <w:jc w:val="both"/>
        <w:rPr>
          <w:spacing w:val="-1"/>
          <w:sz w:val="24"/>
          <w:szCs w:val="24"/>
        </w:rPr>
      </w:pPr>
    </w:p>
    <w:p w14:paraId="602B77D5" w14:textId="77777777" w:rsidR="00392109" w:rsidRDefault="00392109" w:rsidP="00036EBF">
      <w:pPr>
        <w:spacing w:before="196"/>
        <w:ind w:left="100"/>
        <w:jc w:val="both"/>
        <w:rPr>
          <w:spacing w:val="-1"/>
          <w:sz w:val="24"/>
          <w:szCs w:val="24"/>
        </w:rPr>
      </w:pPr>
    </w:p>
    <w:p w14:paraId="7EA0FFD7" w14:textId="77777777" w:rsidR="00392109" w:rsidRDefault="00392109" w:rsidP="00036EBF">
      <w:pPr>
        <w:spacing w:before="196"/>
        <w:ind w:left="100"/>
        <w:jc w:val="both"/>
        <w:rPr>
          <w:spacing w:val="-1"/>
          <w:sz w:val="24"/>
          <w:szCs w:val="24"/>
        </w:rPr>
      </w:pPr>
    </w:p>
    <w:p w14:paraId="0183D6AB" w14:textId="77777777" w:rsidR="00392109" w:rsidRDefault="00392109" w:rsidP="00036EBF">
      <w:pPr>
        <w:spacing w:before="196"/>
        <w:ind w:left="100"/>
        <w:jc w:val="both"/>
        <w:rPr>
          <w:spacing w:val="-1"/>
          <w:sz w:val="24"/>
          <w:szCs w:val="24"/>
        </w:rPr>
      </w:pPr>
    </w:p>
    <w:p w14:paraId="39CEFF77" w14:textId="77777777" w:rsidR="00392109" w:rsidRDefault="00392109" w:rsidP="00036EBF">
      <w:pPr>
        <w:spacing w:before="196"/>
        <w:ind w:left="100"/>
        <w:jc w:val="both"/>
        <w:rPr>
          <w:spacing w:val="-1"/>
          <w:sz w:val="24"/>
          <w:szCs w:val="24"/>
        </w:rPr>
      </w:pPr>
    </w:p>
    <w:p w14:paraId="552B4B8D" w14:textId="77777777" w:rsidR="00392109" w:rsidRDefault="00392109" w:rsidP="00036EBF">
      <w:pPr>
        <w:spacing w:before="196"/>
        <w:ind w:left="100"/>
        <w:jc w:val="both"/>
        <w:rPr>
          <w:spacing w:val="-1"/>
          <w:sz w:val="24"/>
          <w:szCs w:val="24"/>
        </w:rPr>
      </w:pPr>
    </w:p>
    <w:p w14:paraId="78FE44EC" w14:textId="77777777" w:rsidR="00392109" w:rsidRDefault="00392109" w:rsidP="00036EBF">
      <w:pPr>
        <w:spacing w:before="196"/>
        <w:ind w:left="100"/>
        <w:jc w:val="both"/>
        <w:rPr>
          <w:spacing w:val="-1"/>
          <w:sz w:val="24"/>
          <w:szCs w:val="24"/>
        </w:rPr>
      </w:pPr>
    </w:p>
    <w:p w14:paraId="4DA716BB" w14:textId="77777777" w:rsidR="00392109" w:rsidRDefault="00392109" w:rsidP="00036EBF">
      <w:pPr>
        <w:spacing w:before="196"/>
        <w:ind w:left="100"/>
        <w:jc w:val="both"/>
        <w:rPr>
          <w:spacing w:val="-1"/>
          <w:sz w:val="24"/>
          <w:szCs w:val="24"/>
        </w:rPr>
      </w:pPr>
    </w:p>
    <w:p w14:paraId="1E1FEDA9" w14:textId="77777777" w:rsidR="00392109" w:rsidRDefault="00392109" w:rsidP="00036EBF">
      <w:pPr>
        <w:spacing w:before="196"/>
        <w:ind w:left="100"/>
        <w:jc w:val="both"/>
        <w:rPr>
          <w:spacing w:val="-1"/>
          <w:sz w:val="24"/>
          <w:szCs w:val="24"/>
        </w:rPr>
      </w:pPr>
    </w:p>
    <w:p w14:paraId="49ED2B2F" w14:textId="77777777" w:rsidR="00392109" w:rsidRDefault="00392109" w:rsidP="00036EBF">
      <w:pPr>
        <w:spacing w:before="196"/>
        <w:ind w:left="100"/>
        <w:jc w:val="both"/>
        <w:rPr>
          <w:spacing w:val="-1"/>
          <w:sz w:val="24"/>
          <w:szCs w:val="24"/>
        </w:rPr>
      </w:pPr>
    </w:p>
    <w:p w14:paraId="2A9E8C28" w14:textId="77777777" w:rsidR="000876B5" w:rsidRDefault="000876B5" w:rsidP="00036EBF">
      <w:pPr>
        <w:spacing w:before="196"/>
        <w:ind w:left="100"/>
        <w:jc w:val="both"/>
        <w:rPr>
          <w:spacing w:val="-1"/>
          <w:sz w:val="24"/>
          <w:szCs w:val="24"/>
        </w:rPr>
      </w:pPr>
    </w:p>
    <w:p w14:paraId="1F73AB75" w14:textId="77777777" w:rsidR="00392109" w:rsidRPr="00330436" w:rsidRDefault="00330436" w:rsidP="00155688">
      <w:pPr>
        <w:pStyle w:val="Heading3"/>
        <w:numPr>
          <w:ilvl w:val="0"/>
          <w:numId w:val="35"/>
        </w:numPr>
        <w:jc w:val="center"/>
      </w:pPr>
      <w:bookmarkStart w:id="179" w:name="_Toc10734757"/>
      <w:r>
        <w:t>HUB SUBCONTRACTING PLAN</w:t>
      </w:r>
      <w:bookmarkEnd w:id="179"/>
    </w:p>
    <w:p w14:paraId="33856193" w14:textId="77777777" w:rsidR="00D503F3" w:rsidRDefault="008C7888">
      <w:pPr>
        <w:rPr>
          <w:b/>
          <w:bCs/>
          <w:sz w:val="24"/>
          <w:szCs w:val="24"/>
        </w:rPr>
      </w:pPr>
      <w:r w:rsidRPr="001B71BA">
        <w:rPr>
          <w:noProof/>
        </w:rPr>
        <w:drawing>
          <wp:inline distT="0" distB="0" distL="0" distR="0" wp14:anchorId="7072F799" wp14:editId="0591A844">
            <wp:extent cx="6654867" cy="840045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15000"/>
                      <a:extLst>
                        <a:ext uri="{28A0092B-C50C-407E-A947-70E740481C1C}">
                          <a14:useLocalDpi xmlns:a14="http://schemas.microsoft.com/office/drawing/2010/main" val="0"/>
                        </a:ext>
                      </a:extLst>
                    </a:blip>
                    <a:srcRect/>
                    <a:stretch>
                      <a:fillRect/>
                    </a:stretch>
                  </pic:blipFill>
                  <pic:spPr bwMode="auto">
                    <a:xfrm>
                      <a:off x="0" y="0"/>
                      <a:ext cx="6661544" cy="8408882"/>
                    </a:xfrm>
                    <a:prstGeom prst="rect">
                      <a:avLst/>
                    </a:prstGeom>
                    <a:noFill/>
                    <a:ln>
                      <a:noFill/>
                    </a:ln>
                  </pic:spPr>
                </pic:pic>
              </a:graphicData>
            </a:graphic>
          </wp:inline>
        </w:drawing>
      </w:r>
    </w:p>
    <w:p w14:paraId="1EFD157A" w14:textId="77777777" w:rsidR="008C7888" w:rsidRDefault="008C7888">
      <w:pPr>
        <w:rPr>
          <w:b/>
          <w:bCs/>
          <w:sz w:val="24"/>
          <w:szCs w:val="24"/>
        </w:rPr>
      </w:pPr>
      <w:r w:rsidRPr="001B71BA">
        <w:rPr>
          <w:b/>
          <w:bCs/>
          <w:noProof/>
          <w:sz w:val="24"/>
          <w:szCs w:val="24"/>
        </w:rPr>
        <w:lastRenderedPageBreak/>
        <w:drawing>
          <wp:inline distT="0" distB="0" distL="0" distR="0" wp14:anchorId="3FF0D999" wp14:editId="15D89275">
            <wp:extent cx="6858000" cy="863779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lum contrast="15000"/>
                      <a:extLst>
                        <a:ext uri="{28A0092B-C50C-407E-A947-70E740481C1C}">
                          <a14:useLocalDpi xmlns:a14="http://schemas.microsoft.com/office/drawing/2010/main" val="0"/>
                        </a:ext>
                      </a:extLst>
                    </a:blip>
                    <a:srcRect/>
                    <a:stretch>
                      <a:fillRect/>
                    </a:stretch>
                  </pic:blipFill>
                  <pic:spPr bwMode="auto">
                    <a:xfrm>
                      <a:off x="0" y="0"/>
                      <a:ext cx="6858000" cy="8637797"/>
                    </a:xfrm>
                    <a:prstGeom prst="rect">
                      <a:avLst/>
                    </a:prstGeom>
                    <a:noFill/>
                    <a:ln>
                      <a:noFill/>
                    </a:ln>
                  </pic:spPr>
                </pic:pic>
              </a:graphicData>
            </a:graphic>
          </wp:inline>
        </w:drawing>
      </w:r>
    </w:p>
    <w:p w14:paraId="6E2DB153" w14:textId="77777777" w:rsidR="008C7888" w:rsidRDefault="008C7888">
      <w:pPr>
        <w:rPr>
          <w:b/>
          <w:bCs/>
          <w:sz w:val="24"/>
          <w:szCs w:val="24"/>
        </w:rPr>
      </w:pPr>
    </w:p>
    <w:p w14:paraId="69F8AC58" w14:textId="77777777" w:rsidR="008C7888" w:rsidRDefault="008C7888">
      <w:pPr>
        <w:rPr>
          <w:b/>
          <w:bCs/>
          <w:sz w:val="24"/>
          <w:szCs w:val="24"/>
        </w:rPr>
      </w:pPr>
    </w:p>
    <w:p w14:paraId="03F89B17" w14:textId="77777777" w:rsidR="008C7888" w:rsidRDefault="008C7888">
      <w:pPr>
        <w:rPr>
          <w:b/>
          <w:bCs/>
          <w:sz w:val="24"/>
          <w:szCs w:val="24"/>
        </w:rPr>
      </w:pPr>
      <w:r w:rsidRPr="001B71BA">
        <w:rPr>
          <w:b/>
          <w:bCs/>
          <w:noProof/>
          <w:sz w:val="24"/>
          <w:szCs w:val="24"/>
        </w:rPr>
        <w:drawing>
          <wp:inline distT="0" distB="0" distL="0" distR="0" wp14:anchorId="30775E1C" wp14:editId="6E621636">
            <wp:extent cx="6487276" cy="862012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contrast="15000"/>
                      <a:extLst>
                        <a:ext uri="{28A0092B-C50C-407E-A947-70E740481C1C}">
                          <a14:useLocalDpi xmlns:a14="http://schemas.microsoft.com/office/drawing/2010/main" val="0"/>
                        </a:ext>
                      </a:extLst>
                    </a:blip>
                    <a:srcRect/>
                    <a:stretch>
                      <a:fillRect/>
                    </a:stretch>
                  </pic:blipFill>
                  <pic:spPr bwMode="auto">
                    <a:xfrm>
                      <a:off x="0" y="0"/>
                      <a:ext cx="6497673" cy="8633941"/>
                    </a:xfrm>
                    <a:prstGeom prst="rect">
                      <a:avLst/>
                    </a:prstGeom>
                    <a:noFill/>
                    <a:ln>
                      <a:noFill/>
                    </a:ln>
                  </pic:spPr>
                </pic:pic>
              </a:graphicData>
            </a:graphic>
          </wp:inline>
        </w:drawing>
      </w:r>
    </w:p>
    <w:p w14:paraId="73628324" w14:textId="77777777" w:rsidR="008C7888" w:rsidRDefault="008C7888">
      <w:pPr>
        <w:rPr>
          <w:b/>
          <w:bCs/>
          <w:sz w:val="24"/>
          <w:szCs w:val="24"/>
        </w:rPr>
      </w:pPr>
      <w:r w:rsidRPr="001B71BA">
        <w:rPr>
          <w:b/>
          <w:bCs/>
          <w:noProof/>
          <w:sz w:val="24"/>
          <w:szCs w:val="24"/>
        </w:rPr>
        <w:lastRenderedPageBreak/>
        <w:drawing>
          <wp:inline distT="0" distB="0" distL="0" distR="0" wp14:anchorId="43FAFEBE" wp14:editId="0F0B92DF">
            <wp:extent cx="6858000" cy="904567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lum contrast="15000"/>
                      <a:extLst>
                        <a:ext uri="{28A0092B-C50C-407E-A947-70E740481C1C}">
                          <a14:useLocalDpi xmlns:a14="http://schemas.microsoft.com/office/drawing/2010/main" val="0"/>
                        </a:ext>
                      </a:extLst>
                    </a:blip>
                    <a:srcRect/>
                    <a:stretch>
                      <a:fillRect/>
                    </a:stretch>
                  </pic:blipFill>
                  <pic:spPr bwMode="auto">
                    <a:xfrm>
                      <a:off x="0" y="0"/>
                      <a:ext cx="6858000" cy="9045675"/>
                    </a:xfrm>
                    <a:prstGeom prst="rect">
                      <a:avLst/>
                    </a:prstGeom>
                    <a:noFill/>
                    <a:ln>
                      <a:noFill/>
                    </a:ln>
                  </pic:spPr>
                </pic:pic>
              </a:graphicData>
            </a:graphic>
          </wp:inline>
        </w:drawing>
      </w:r>
    </w:p>
    <w:p w14:paraId="254DE85A" w14:textId="77777777" w:rsidR="008C7888" w:rsidRDefault="008C7888">
      <w:pPr>
        <w:rPr>
          <w:b/>
          <w:bCs/>
          <w:sz w:val="24"/>
          <w:szCs w:val="24"/>
        </w:rPr>
      </w:pPr>
      <w:r w:rsidRPr="001B71BA">
        <w:rPr>
          <w:b/>
          <w:bCs/>
          <w:noProof/>
          <w:sz w:val="24"/>
          <w:szCs w:val="24"/>
        </w:rPr>
        <w:lastRenderedPageBreak/>
        <w:drawing>
          <wp:inline distT="0" distB="0" distL="0" distR="0" wp14:anchorId="4A0E324E" wp14:editId="1DACA425">
            <wp:extent cx="6858000" cy="899885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lum contrast="15000"/>
                      <a:extLst>
                        <a:ext uri="{28A0092B-C50C-407E-A947-70E740481C1C}">
                          <a14:useLocalDpi xmlns:a14="http://schemas.microsoft.com/office/drawing/2010/main" val="0"/>
                        </a:ext>
                      </a:extLst>
                    </a:blip>
                    <a:srcRect/>
                    <a:stretch>
                      <a:fillRect/>
                    </a:stretch>
                  </pic:blipFill>
                  <pic:spPr bwMode="auto">
                    <a:xfrm>
                      <a:off x="0" y="0"/>
                      <a:ext cx="6858000" cy="8998857"/>
                    </a:xfrm>
                    <a:prstGeom prst="rect">
                      <a:avLst/>
                    </a:prstGeom>
                    <a:noFill/>
                    <a:ln>
                      <a:noFill/>
                    </a:ln>
                  </pic:spPr>
                </pic:pic>
              </a:graphicData>
            </a:graphic>
          </wp:inline>
        </w:drawing>
      </w:r>
    </w:p>
    <w:p w14:paraId="38D78A4E" w14:textId="77777777" w:rsidR="008C7888" w:rsidRDefault="008C7888">
      <w:pPr>
        <w:rPr>
          <w:b/>
          <w:bCs/>
          <w:sz w:val="24"/>
          <w:szCs w:val="24"/>
        </w:rPr>
      </w:pPr>
      <w:r>
        <w:rPr>
          <w:b/>
          <w:bCs/>
          <w:noProof/>
          <w:sz w:val="24"/>
          <w:szCs w:val="24"/>
        </w:rPr>
        <w:lastRenderedPageBreak/>
        <w:drawing>
          <wp:inline distT="0" distB="0" distL="0" distR="0" wp14:anchorId="0321CFB3" wp14:editId="4329B89B">
            <wp:extent cx="7017385" cy="9284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7385" cy="9284970"/>
                    </a:xfrm>
                    <a:prstGeom prst="rect">
                      <a:avLst/>
                    </a:prstGeom>
                    <a:noFill/>
                  </pic:spPr>
                </pic:pic>
              </a:graphicData>
            </a:graphic>
          </wp:inline>
        </w:drawing>
      </w:r>
    </w:p>
    <w:p w14:paraId="3FE1A25C" w14:textId="77777777" w:rsidR="00330436" w:rsidRDefault="00330436">
      <w:pPr>
        <w:rPr>
          <w:b/>
          <w:bCs/>
          <w:sz w:val="24"/>
          <w:szCs w:val="24"/>
        </w:rPr>
      </w:pPr>
      <w:r>
        <w:rPr>
          <w:b/>
          <w:bCs/>
          <w:noProof/>
          <w:sz w:val="24"/>
          <w:szCs w:val="24"/>
        </w:rPr>
        <w:lastRenderedPageBreak/>
        <w:drawing>
          <wp:inline distT="0" distB="0" distL="0" distR="0" wp14:anchorId="329BDD17" wp14:editId="207D907A">
            <wp:extent cx="7106285" cy="9355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07662" cy="9357592"/>
                    </a:xfrm>
                    <a:prstGeom prst="rect">
                      <a:avLst/>
                    </a:prstGeom>
                    <a:noFill/>
                  </pic:spPr>
                </pic:pic>
              </a:graphicData>
            </a:graphic>
          </wp:inline>
        </w:drawing>
      </w:r>
    </w:p>
    <w:p w14:paraId="4E1E7CF6" w14:textId="77777777" w:rsidR="00330436" w:rsidRDefault="00330436">
      <w:pPr>
        <w:rPr>
          <w:b/>
          <w:bCs/>
          <w:sz w:val="24"/>
          <w:szCs w:val="24"/>
        </w:rPr>
      </w:pPr>
      <w:r>
        <w:rPr>
          <w:b/>
          <w:bCs/>
          <w:noProof/>
          <w:sz w:val="24"/>
          <w:szCs w:val="24"/>
        </w:rPr>
        <w:lastRenderedPageBreak/>
        <w:drawing>
          <wp:inline distT="0" distB="0" distL="0" distR="0" wp14:anchorId="0C1C58FD" wp14:editId="368E8C05">
            <wp:extent cx="6821805" cy="9272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1805" cy="9272905"/>
                    </a:xfrm>
                    <a:prstGeom prst="rect">
                      <a:avLst/>
                    </a:prstGeom>
                    <a:noFill/>
                  </pic:spPr>
                </pic:pic>
              </a:graphicData>
            </a:graphic>
          </wp:inline>
        </w:drawing>
      </w:r>
    </w:p>
    <w:p w14:paraId="02ACC588" w14:textId="77777777" w:rsidR="00330436" w:rsidRDefault="00330436">
      <w:pPr>
        <w:rPr>
          <w:b/>
          <w:bCs/>
          <w:sz w:val="24"/>
          <w:szCs w:val="24"/>
        </w:rPr>
      </w:pPr>
      <w:r w:rsidRPr="00000CEC">
        <w:rPr>
          <w:b/>
          <w:bCs/>
          <w:noProof/>
          <w:sz w:val="24"/>
          <w:szCs w:val="24"/>
        </w:rPr>
        <w:lastRenderedPageBreak/>
        <w:drawing>
          <wp:inline distT="0" distB="0" distL="0" distR="0" wp14:anchorId="159E78CE" wp14:editId="7B8D3A45">
            <wp:extent cx="6858000" cy="895706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lum contrast="15000"/>
                      <a:extLst>
                        <a:ext uri="{28A0092B-C50C-407E-A947-70E740481C1C}">
                          <a14:useLocalDpi xmlns:a14="http://schemas.microsoft.com/office/drawing/2010/main" val="0"/>
                        </a:ext>
                      </a:extLst>
                    </a:blip>
                    <a:srcRect b="3711"/>
                    <a:stretch/>
                  </pic:blipFill>
                  <pic:spPr bwMode="auto">
                    <a:xfrm>
                      <a:off x="0" y="0"/>
                      <a:ext cx="6858000" cy="8957066"/>
                    </a:xfrm>
                    <a:prstGeom prst="rect">
                      <a:avLst/>
                    </a:prstGeom>
                    <a:noFill/>
                    <a:ln>
                      <a:noFill/>
                    </a:ln>
                    <a:extLst>
                      <a:ext uri="{53640926-AAD7-44D8-BBD7-CCE9431645EC}">
                        <a14:shadowObscured xmlns:a14="http://schemas.microsoft.com/office/drawing/2010/main"/>
                      </a:ext>
                    </a:extLst>
                  </pic:spPr>
                </pic:pic>
              </a:graphicData>
            </a:graphic>
          </wp:inline>
        </w:drawing>
      </w:r>
    </w:p>
    <w:sectPr w:rsidR="00330436" w:rsidSect="00704D70">
      <w:footerReference w:type="default" r:id="rId33"/>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F724A" w14:textId="77777777" w:rsidR="00035735" w:rsidRDefault="00035735">
      <w:r>
        <w:separator/>
      </w:r>
    </w:p>
  </w:endnote>
  <w:endnote w:type="continuationSeparator" w:id="0">
    <w:p w14:paraId="6D658FA5" w14:textId="77777777" w:rsidR="00035735" w:rsidRDefault="00035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5481" w14:textId="77777777" w:rsidR="00E35892" w:rsidRDefault="00E35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998902"/>
      <w:docPartObj>
        <w:docPartGallery w:val="Page Numbers (Bottom of Page)"/>
        <w:docPartUnique/>
      </w:docPartObj>
    </w:sdtPr>
    <w:sdtEndPr>
      <w:rPr>
        <w:noProof/>
      </w:rPr>
    </w:sdtEndPr>
    <w:sdtContent>
      <w:p w14:paraId="3E0C4DA3" w14:textId="77777777" w:rsidR="00E35892" w:rsidRDefault="00E35892" w:rsidP="003923CD">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790B28F9" w14:textId="77777777" w:rsidR="00E35892" w:rsidRDefault="00E35892" w:rsidP="00A32A66">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F242" w14:textId="77777777" w:rsidR="00E35892" w:rsidRDefault="00E358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83172"/>
      <w:docPartObj>
        <w:docPartGallery w:val="Page Numbers (Bottom of Page)"/>
        <w:docPartUnique/>
      </w:docPartObj>
    </w:sdtPr>
    <w:sdtEndPr>
      <w:rPr>
        <w:noProof/>
      </w:rPr>
    </w:sdtEndPr>
    <w:sdtContent>
      <w:p w14:paraId="098B08A7" w14:textId="77777777" w:rsidR="00E35892" w:rsidRPr="003923CD" w:rsidRDefault="00E35892" w:rsidP="003923CD">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243F" w14:textId="77777777" w:rsidR="00035735" w:rsidRDefault="00035735">
      <w:r>
        <w:separator/>
      </w:r>
    </w:p>
  </w:footnote>
  <w:footnote w:type="continuationSeparator" w:id="0">
    <w:p w14:paraId="094D261A" w14:textId="77777777" w:rsidR="00035735" w:rsidRDefault="00035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C222" w14:textId="77777777" w:rsidR="00E35892" w:rsidRDefault="00E3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6FEF" w14:textId="1003D3E9" w:rsidR="00E35892" w:rsidRDefault="00E3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C7B2" w14:textId="77777777" w:rsidR="00E35892" w:rsidRDefault="00E3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32E8"/>
    <w:multiLevelType w:val="hybridMultilevel"/>
    <w:tmpl w:val="62188FE8"/>
    <w:lvl w:ilvl="0" w:tplc="50483EF0">
      <w:start w:val="1"/>
      <w:numFmt w:val="upperLetter"/>
      <w:lvlText w:val="%1."/>
      <w:lvlJc w:val="left"/>
      <w:pPr>
        <w:ind w:left="872" w:hanging="360"/>
      </w:pPr>
      <w:rPr>
        <w:rFonts w:ascii="Times New Roman" w:eastAsia="Times New Roman" w:hAnsi="Times New Roman" w:cs="Times New Roman" w:hint="default"/>
        <w:b/>
        <w:bCs/>
        <w:spacing w:val="-1"/>
        <w:w w:val="99"/>
        <w:sz w:val="24"/>
        <w:szCs w:val="24"/>
      </w:rPr>
    </w:lvl>
    <w:lvl w:ilvl="1" w:tplc="E8106886">
      <w:numFmt w:val="bullet"/>
      <w:lvlText w:val=""/>
      <w:lvlJc w:val="left"/>
      <w:pPr>
        <w:ind w:left="1652" w:hanging="420"/>
      </w:pPr>
      <w:rPr>
        <w:rFonts w:ascii="Symbol" w:eastAsia="Symbol" w:hAnsi="Symbol" w:cs="Symbol" w:hint="default"/>
        <w:w w:val="100"/>
        <w:sz w:val="24"/>
        <w:szCs w:val="24"/>
      </w:rPr>
    </w:lvl>
    <w:lvl w:ilvl="2" w:tplc="4EB872F2">
      <w:numFmt w:val="bullet"/>
      <w:lvlText w:val="•"/>
      <w:lvlJc w:val="left"/>
      <w:pPr>
        <w:ind w:left="2773" w:hanging="420"/>
      </w:pPr>
      <w:rPr>
        <w:rFonts w:hint="default"/>
      </w:rPr>
    </w:lvl>
    <w:lvl w:ilvl="3" w:tplc="2812AE6A">
      <w:numFmt w:val="bullet"/>
      <w:lvlText w:val="•"/>
      <w:lvlJc w:val="left"/>
      <w:pPr>
        <w:ind w:left="3886" w:hanging="420"/>
      </w:pPr>
      <w:rPr>
        <w:rFonts w:hint="default"/>
      </w:rPr>
    </w:lvl>
    <w:lvl w:ilvl="4" w:tplc="8E20ED2E">
      <w:numFmt w:val="bullet"/>
      <w:lvlText w:val="•"/>
      <w:lvlJc w:val="left"/>
      <w:pPr>
        <w:ind w:left="5000" w:hanging="420"/>
      </w:pPr>
      <w:rPr>
        <w:rFonts w:hint="default"/>
      </w:rPr>
    </w:lvl>
    <w:lvl w:ilvl="5" w:tplc="C19E7C18">
      <w:numFmt w:val="bullet"/>
      <w:lvlText w:val="•"/>
      <w:lvlJc w:val="left"/>
      <w:pPr>
        <w:ind w:left="6113" w:hanging="420"/>
      </w:pPr>
      <w:rPr>
        <w:rFonts w:hint="default"/>
      </w:rPr>
    </w:lvl>
    <w:lvl w:ilvl="6" w:tplc="0464B45E">
      <w:numFmt w:val="bullet"/>
      <w:lvlText w:val="•"/>
      <w:lvlJc w:val="left"/>
      <w:pPr>
        <w:ind w:left="7226" w:hanging="420"/>
      </w:pPr>
      <w:rPr>
        <w:rFonts w:hint="default"/>
      </w:rPr>
    </w:lvl>
    <w:lvl w:ilvl="7" w:tplc="2F124ED2">
      <w:numFmt w:val="bullet"/>
      <w:lvlText w:val="•"/>
      <w:lvlJc w:val="left"/>
      <w:pPr>
        <w:ind w:left="8340" w:hanging="420"/>
      </w:pPr>
      <w:rPr>
        <w:rFonts w:hint="default"/>
      </w:rPr>
    </w:lvl>
    <w:lvl w:ilvl="8" w:tplc="477CADA6">
      <w:numFmt w:val="bullet"/>
      <w:lvlText w:val="•"/>
      <w:lvlJc w:val="left"/>
      <w:pPr>
        <w:ind w:left="9453" w:hanging="420"/>
      </w:pPr>
      <w:rPr>
        <w:rFonts w:hint="default"/>
      </w:rPr>
    </w:lvl>
  </w:abstractNum>
  <w:abstractNum w:abstractNumId="1" w15:restartNumberingAfterBreak="0">
    <w:nsid w:val="0A743C30"/>
    <w:multiLevelType w:val="hybridMultilevel"/>
    <w:tmpl w:val="6E6A7B5A"/>
    <w:lvl w:ilvl="0" w:tplc="A0462646">
      <w:start w:val="1"/>
      <w:numFmt w:val="decimal"/>
      <w:lvlText w:val="%1."/>
      <w:lvlJc w:val="left"/>
      <w:pPr>
        <w:ind w:left="316" w:hanging="216"/>
      </w:pPr>
      <w:rPr>
        <w:rFonts w:ascii="Calibri" w:eastAsia="Calibri" w:hAnsi="Calibri" w:cs="Times New Roman" w:hint="default"/>
        <w:color w:val="211F1F"/>
        <w:spacing w:val="1"/>
        <w:w w:val="100"/>
        <w:sz w:val="22"/>
        <w:szCs w:val="22"/>
      </w:rPr>
    </w:lvl>
    <w:lvl w:ilvl="1" w:tplc="AEF0C8EE">
      <w:start w:val="1"/>
      <w:numFmt w:val="bullet"/>
      <w:lvlText w:val="•"/>
      <w:lvlJc w:val="left"/>
      <w:pPr>
        <w:ind w:left="1246" w:hanging="216"/>
      </w:pPr>
    </w:lvl>
    <w:lvl w:ilvl="2" w:tplc="E5E2D064">
      <w:start w:val="1"/>
      <w:numFmt w:val="bullet"/>
      <w:lvlText w:val="•"/>
      <w:lvlJc w:val="left"/>
      <w:pPr>
        <w:ind w:left="2172" w:hanging="216"/>
      </w:pPr>
    </w:lvl>
    <w:lvl w:ilvl="3" w:tplc="3C9C9EC4">
      <w:start w:val="1"/>
      <w:numFmt w:val="bullet"/>
      <w:lvlText w:val="•"/>
      <w:lvlJc w:val="left"/>
      <w:pPr>
        <w:ind w:left="3098" w:hanging="216"/>
      </w:pPr>
    </w:lvl>
    <w:lvl w:ilvl="4" w:tplc="5540FE9E">
      <w:start w:val="1"/>
      <w:numFmt w:val="bullet"/>
      <w:lvlText w:val="•"/>
      <w:lvlJc w:val="left"/>
      <w:pPr>
        <w:ind w:left="4024" w:hanging="216"/>
      </w:pPr>
    </w:lvl>
    <w:lvl w:ilvl="5" w:tplc="BD063BAC">
      <w:start w:val="1"/>
      <w:numFmt w:val="bullet"/>
      <w:lvlText w:val="•"/>
      <w:lvlJc w:val="left"/>
      <w:pPr>
        <w:ind w:left="4950" w:hanging="216"/>
      </w:pPr>
    </w:lvl>
    <w:lvl w:ilvl="6" w:tplc="C9F68C0E">
      <w:start w:val="1"/>
      <w:numFmt w:val="bullet"/>
      <w:lvlText w:val="•"/>
      <w:lvlJc w:val="left"/>
      <w:pPr>
        <w:ind w:left="5876" w:hanging="216"/>
      </w:pPr>
    </w:lvl>
    <w:lvl w:ilvl="7" w:tplc="93D82E08">
      <w:start w:val="1"/>
      <w:numFmt w:val="bullet"/>
      <w:lvlText w:val="•"/>
      <w:lvlJc w:val="left"/>
      <w:pPr>
        <w:ind w:left="6802" w:hanging="216"/>
      </w:pPr>
    </w:lvl>
    <w:lvl w:ilvl="8" w:tplc="78B8921E">
      <w:start w:val="1"/>
      <w:numFmt w:val="bullet"/>
      <w:lvlText w:val="•"/>
      <w:lvlJc w:val="left"/>
      <w:pPr>
        <w:ind w:left="7728" w:hanging="216"/>
      </w:pPr>
    </w:lvl>
  </w:abstractNum>
  <w:abstractNum w:abstractNumId="2" w15:restartNumberingAfterBreak="0">
    <w:nsid w:val="0C136F12"/>
    <w:multiLevelType w:val="hybridMultilevel"/>
    <w:tmpl w:val="C05AC70C"/>
    <w:lvl w:ilvl="0" w:tplc="D11A902C">
      <w:start w:val="1"/>
      <w:numFmt w:val="decimal"/>
      <w:lvlText w:val="%1."/>
      <w:lvlJc w:val="left"/>
      <w:pPr>
        <w:ind w:left="460" w:hanging="367"/>
      </w:pPr>
      <w:rPr>
        <w:rFonts w:ascii="Times New Roman" w:eastAsia="Times New Roman" w:hAnsi="Times New Roman" w:hint="default"/>
        <w:w w:val="100"/>
        <w:sz w:val="24"/>
        <w:szCs w:val="24"/>
      </w:rPr>
    </w:lvl>
    <w:lvl w:ilvl="1" w:tplc="8AB2491C">
      <w:start w:val="1"/>
      <w:numFmt w:val="bullet"/>
      <w:lvlText w:val=""/>
      <w:lvlJc w:val="left"/>
      <w:pPr>
        <w:ind w:left="820" w:hanging="360"/>
      </w:pPr>
      <w:rPr>
        <w:rFonts w:ascii="Symbol" w:eastAsia="Symbol" w:hAnsi="Symbol" w:hint="default"/>
        <w:w w:val="100"/>
        <w:sz w:val="24"/>
        <w:szCs w:val="24"/>
      </w:rPr>
    </w:lvl>
    <w:lvl w:ilvl="2" w:tplc="335A7596">
      <w:start w:val="1"/>
      <w:numFmt w:val="bullet"/>
      <w:lvlText w:val="•"/>
      <w:lvlJc w:val="left"/>
      <w:pPr>
        <w:ind w:left="820" w:hanging="360"/>
      </w:pPr>
      <w:rPr>
        <w:rFonts w:hint="default"/>
      </w:rPr>
    </w:lvl>
    <w:lvl w:ilvl="3" w:tplc="55400FAC">
      <w:start w:val="1"/>
      <w:numFmt w:val="bullet"/>
      <w:lvlText w:val="•"/>
      <w:lvlJc w:val="left"/>
      <w:pPr>
        <w:ind w:left="1935" w:hanging="360"/>
      </w:pPr>
      <w:rPr>
        <w:rFonts w:hint="default"/>
      </w:rPr>
    </w:lvl>
    <w:lvl w:ilvl="4" w:tplc="77B60096">
      <w:start w:val="1"/>
      <w:numFmt w:val="bullet"/>
      <w:lvlText w:val="•"/>
      <w:lvlJc w:val="left"/>
      <w:pPr>
        <w:ind w:left="3050" w:hanging="360"/>
      </w:pPr>
      <w:rPr>
        <w:rFonts w:hint="default"/>
      </w:rPr>
    </w:lvl>
    <w:lvl w:ilvl="5" w:tplc="EE223058">
      <w:start w:val="1"/>
      <w:numFmt w:val="bullet"/>
      <w:lvlText w:val="•"/>
      <w:lvlJc w:val="left"/>
      <w:pPr>
        <w:ind w:left="4165" w:hanging="360"/>
      </w:pPr>
      <w:rPr>
        <w:rFonts w:hint="default"/>
      </w:rPr>
    </w:lvl>
    <w:lvl w:ilvl="6" w:tplc="2DF68EC0">
      <w:start w:val="1"/>
      <w:numFmt w:val="bullet"/>
      <w:lvlText w:val="•"/>
      <w:lvlJc w:val="left"/>
      <w:pPr>
        <w:ind w:left="5280" w:hanging="360"/>
      </w:pPr>
      <w:rPr>
        <w:rFonts w:hint="default"/>
      </w:rPr>
    </w:lvl>
    <w:lvl w:ilvl="7" w:tplc="C3460D9A">
      <w:start w:val="1"/>
      <w:numFmt w:val="bullet"/>
      <w:lvlText w:val="•"/>
      <w:lvlJc w:val="left"/>
      <w:pPr>
        <w:ind w:left="6395" w:hanging="360"/>
      </w:pPr>
      <w:rPr>
        <w:rFonts w:hint="default"/>
      </w:rPr>
    </w:lvl>
    <w:lvl w:ilvl="8" w:tplc="51242B4A">
      <w:start w:val="1"/>
      <w:numFmt w:val="bullet"/>
      <w:lvlText w:val="•"/>
      <w:lvlJc w:val="left"/>
      <w:pPr>
        <w:ind w:left="7510" w:hanging="360"/>
      </w:pPr>
      <w:rPr>
        <w:rFonts w:hint="default"/>
      </w:rPr>
    </w:lvl>
  </w:abstractNum>
  <w:abstractNum w:abstractNumId="3" w15:restartNumberingAfterBreak="0">
    <w:nsid w:val="0C233986"/>
    <w:multiLevelType w:val="hybridMultilevel"/>
    <w:tmpl w:val="55DC7200"/>
    <w:lvl w:ilvl="0" w:tplc="824284F0">
      <w:start w:val="4"/>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0A411D1"/>
    <w:multiLevelType w:val="multilevel"/>
    <w:tmpl w:val="07720F00"/>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A321F1B"/>
    <w:multiLevelType w:val="hybridMultilevel"/>
    <w:tmpl w:val="B46C36F6"/>
    <w:lvl w:ilvl="0" w:tplc="1C58BD8E">
      <w:start w:val="1"/>
      <w:numFmt w:val="upperLetter"/>
      <w:lvlText w:val="%1."/>
      <w:lvlJc w:val="left"/>
      <w:pPr>
        <w:ind w:left="900" w:hanging="360"/>
      </w:pPr>
      <w:rPr>
        <w:rFonts w:hint="default"/>
        <w:b/>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DFC7992"/>
    <w:multiLevelType w:val="hybridMultilevel"/>
    <w:tmpl w:val="4A6211AE"/>
    <w:lvl w:ilvl="0" w:tplc="89645618">
      <w:start w:val="1"/>
      <w:numFmt w:val="decimal"/>
      <w:lvlText w:val="%1."/>
      <w:lvlJc w:val="left"/>
      <w:pPr>
        <w:ind w:left="100" w:hanging="219"/>
      </w:pPr>
      <w:rPr>
        <w:rFonts w:ascii="Calibri" w:eastAsia="Calibri" w:hAnsi="Calibri" w:cs="Times New Roman" w:hint="default"/>
        <w:color w:val="211F1F"/>
        <w:spacing w:val="1"/>
        <w:w w:val="100"/>
        <w:sz w:val="22"/>
        <w:szCs w:val="22"/>
      </w:rPr>
    </w:lvl>
    <w:lvl w:ilvl="1" w:tplc="44A601C6">
      <w:start w:val="1"/>
      <w:numFmt w:val="bullet"/>
      <w:lvlText w:val="•"/>
      <w:lvlJc w:val="left"/>
      <w:pPr>
        <w:ind w:left="1048" w:hanging="219"/>
      </w:pPr>
    </w:lvl>
    <w:lvl w:ilvl="2" w:tplc="547EE8AE">
      <w:start w:val="1"/>
      <w:numFmt w:val="bullet"/>
      <w:lvlText w:val="•"/>
      <w:lvlJc w:val="left"/>
      <w:pPr>
        <w:ind w:left="1996" w:hanging="219"/>
      </w:pPr>
    </w:lvl>
    <w:lvl w:ilvl="3" w:tplc="ED706A4A">
      <w:start w:val="1"/>
      <w:numFmt w:val="bullet"/>
      <w:lvlText w:val="•"/>
      <w:lvlJc w:val="left"/>
      <w:pPr>
        <w:ind w:left="2944" w:hanging="219"/>
      </w:pPr>
    </w:lvl>
    <w:lvl w:ilvl="4" w:tplc="F5F08C5C">
      <w:start w:val="1"/>
      <w:numFmt w:val="bullet"/>
      <w:lvlText w:val="•"/>
      <w:lvlJc w:val="left"/>
      <w:pPr>
        <w:ind w:left="3892" w:hanging="219"/>
      </w:pPr>
    </w:lvl>
    <w:lvl w:ilvl="5" w:tplc="365A9C66">
      <w:start w:val="1"/>
      <w:numFmt w:val="bullet"/>
      <w:lvlText w:val="•"/>
      <w:lvlJc w:val="left"/>
      <w:pPr>
        <w:ind w:left="4840" w:hanging="219"/>
      </w:pPr>
    </w:lvl>
    <w:lvl w:ilvl="6" w:tplc="9D80CA56">
      <w:start w:val="1"/>
      <w:numFmt w:val="bullet"/>
      <w:lvlText w:val="•"/>
      <w:lvlJc w:val="left"/>
      <w:pPr>
        <w:ind w:left="5788" w:hanging="219"/>
      </w:pPr>
    </w:lvl>
    <w:lvl w:ilvl="7" w:tplc="F6CA57CA">
      <w:start w:val="1"/>
      <w:numFmt w:val="bullet"/>
      <w:lvlText w:val="•"/>
      <w:lvlJc w:val="left"/>
      <w:pPr>
        <w:ind w:left="6736" w:hanging="219"/>
      </w:pPr>
    </w:lvl>
    <w:lvl w:ilvl="8" w:tplc="555AEC9E">
      <w:start w:val="1"/>
      <w:numFmt w:val="bullet"/>
      <w:lvlText w:val="•"/>
      <w:lvlJc w:val="left"/>
      <w:pPr>
        <w:ind w:left="7684" w:hanging="219"/>
      </w:pPr>
    </w:lvl>
  </w:abstractNum>
  <w:abstractNum w:abstractNumId="7" w15:restartNumberingAfterBreak="0">
    <w:nsid w:val="20FF1C9D"/>
    <w:multiLevelType w:val="hybridMultilevel"/>
    <w:tmpl w:val="81ECD3FE"/>
    <w:lvl w:ilvl="0" w:tplc="D36216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2143EF"/>
    <w:multiLevelType w:val="hybridMultilevel"/>
    <w:tmpl w:val="FA3C8936"/>
    <w:lvl w:ilvl="0" w:tplc="3E584A42">
      <w:start w:val="1"/>
      <w:numFmt w:val="lowerLetter"/>
      <w:lvlText w:val="%1."/>
      <w:lvlJc w:val="left"/>
      <w:pPr>
        <w:ind w:left="1057" w:hanging="226"/>
      </w:pPr>
      <w:rPr>
        <w:rFonts w:ascii="Times New Roman" w:eastAsia="Times New Roman" w:hAnsi="Times New Roman" w:cs="Times New Roman" w:hint="default"/>
        <w:spacing w:val="-1"/>
        <w:w w:val="99"/>
        <w:sz w:val="24"/>
        <w:szCs w:val="24"/>
      </w:rPr>
    </w:lvl>
    <w:lvl w:ilvl="1" w:tplc="2536F568">
      <w:numFmt w:val="bullet"/>
      <w:lvlText w:val="•"/>
      <w:lvlJc w:val="left"/>
      <w:pPr>
        <w:ind w:left="2110" w:hanging="226"/>
      </w:pPr>
      <w:rPr>
        <w:rFonts w:hint="default"/>
      </w:rPr>
    </w:lvl>
    <w:lvl w:ilvl="2" w:tplc="547466B8">
      <w:numFmt w:val="bullet"/>
      <w:lvlText w:val="•"/>
      <w:lvlJc w:val="left"/>
      <w:pPr>
        <w:ind w:left="3160" w:hanging="226"/>
      </w:pPr>
      <w:rPr>
        <w:rFonts w:hint="default"/>
      </w:rPr>
    </w:lvl>
    <w:lvl w:ilvl="3" w:tplc="3626B0B2">
      <w:numFmt w:val="bullet"/>
      <w:lvlText w:val="•"/>
      <w:lvlJc w:val="left"/>
      <w:pPr>
        <w:ind w:left="4210" w:hanging="226"/>
      </w:pPr>
      <w:rPr>
        <w:rFonts w:hint="default"/>
      </w:rPr>
    </w:lvl>
    <w:lvl w:ilvl="4" w:tplc="36362CE2">
      <w:numFmt w:val="bullet"/>
      <w:lvlText w:val="•"/>
      <w:lvlJc w:val="left"/>
      <w:pPr>
        <w:ind w:left="5260" w:hanging="226"/>
      </w:pPr>
      <w:rPr>
        <w:rFonts w:hint="default"/>
      </w:rPr>
    </w:lvl>
    <w:lvl w:ilvl="5" w:tplc="2954FFEA">
      <w:numFmt w:val="bullet"/>
      <w:lvlText w:val="•"/>
      <w:lvlJc w:val="left"/>
      <w:pPr>
        <w:ind w:left="6310" w:hanging="226"/>
      </w:pPr>
      <w:rPr>
        <w:rFonts w:hint="default"/>
      </w:rPr>
    </w:lvl>
    <w:lvl w:ilvl="6" w:tplc="444A46BA">
      <w:numFmt w:val="bullet"/>
      <w:lvlText w:val="•"/>
      <w:lvlJc w:val="left"/>
      <w:pPr>
        <w:ind w:left="7360" w:hanging="226"/>
      </w:pPr>
      <w:rPr>
        <w:rFonts w:hint="default"/>
      </w:rPr>
    </w:lvl>
    <w:lvl w:ilvl="7" w:tplc="BD96C124">
      <w:numFmt w:val="bullet"/>
      <w:lvlText w:val="•"/>
      <w:lvlJc w:val="left"/>
      <w:pPr>
        <w:ind w:left="8410" w:hanging="226"/>
      </w:pPr>
      <w:rPr>
        <w:rFonts w:hint="default"/>
      </w:rPr>
    </w:lvl>
    <w:lvl w:ilvl="8" w:tplc="0CF8C4E6">
      <w:numFmt w:val="bullet"/>
      <w:lvlText w:val="•"/>
      <w:lvlJc w:val="left"/>
      <w:pPr>
        <w:ind w:left="9460" w:hanging="226"/>
      </w:pPr>
      <w:rPr>
        <w:rFonts w:hint="default"/>
      </w:rPr>
    </w:lvl>
  </w:abstractNum>
  <w:abstractNum w:abstractNumId="9" w15:restartNumberingAfterBreak="0">
    <w:nsid w:val="287B4103"/>
    <w:multiLevelType w:val="hybridMultilevel"/>
    <w:tmpl w:val="B866CEC6"/>
    <w:lvl w:ilvl="0" w:tplc="10027C98">
      <w:start w:val="1"/>
      <w:numFmt w:val="decimal"/>
      <w:lvlText w:val="%1."/>
      <w:lvlJc w:val="left"/>
      <w:pPr>
        <w:ind w:left="460" w:hanging="243"/>
      </w:pPr>
      <w:rPr>
        <w:rFonts w:ascii="Calibri" w:eastAsia="Calibri" w:hAnsi="Calibri" w:cs="Times New Roman" w:hint="default"/>
        <w:color w:val="211F1F"/>
        <w:spacing w:val="1"/>
        <w:w w:val="100"/>
        <w:sz w:val="22"/>
        <w:szCs w:val="22"/>
      </w:rPr>
    </w:lvl>
    <w:lvl w:ilvl="1" w:tplc="55449CD6">
      <w:start w:val="1"/>
      <w:numFmt w:val="bullet"/>
      <w:lvlText w:val="•"/>
      <w:lvlJc w:val="left"/>
      <w:pPr>
        <w:ind w:left="1372" w:hanging="243"/>
      </w:pPr>
    </w:lvl>
    <w:lvl w:ilvl="2" w:tplc="312E17C2">
      <w:start w:val="1"/>
      <w:numFmt w:val="bullet"/>
      <w:lvlText w:val="•"/>
      <w:lvlJc w:val="left"/>
      <w:pPr>
        <w:ind w:left="2284" w:hanging="243"/>
      </w:pPr>
    </w:lvl>
    <w:lvl w:ilvl="3" w:tplc="EFE833FE">
      <w:start w:val="1"/>
      <w:numFmt w:val="bullet"/>
      <w:lvlText w:val="•"/>
      <w:lvlJc w:val="left"/>
      <w:pPr>
        <w:ind w:left="3196" w:hanging="243"/>
      </w:pPr>
    </w:lvl>
    <w:lvl w:ilvl="4" w:tplc="E6B67924">
      <w:start w:val="1"/>
      <w:numFmt w:val="bullet"/>
      <w:lvlText w:val="•"/>
      <w:lvlJc w:val="left"/>
      <w:pPr>
        <w:ind w:left="4108" w:hanging="243"/>
      </w:pPr>
    </w:lvl>
    <w:lvl w:ilvl="5" w:tplc="ED5EAEF0">
      <w:start w:val="1"/>
      <w:numFmt w:val="bullet"/>
      <w:lvlText w:val="•"/>
      <w:lvlJc w:val="left"/>
      <w:pPr>
        <w:ind w:left="5020" w:hanging="243"/>
      </w:pPr>
    </w:lvl>
    <w:lvl w:ilvl="6" w:tplc="C5B67B6C">
      <w:start w:val="1"/>
      <w:numFmt w:val="bullet"/>
      <w:lvlText w:val="•"/>
      <w:lvlJc w:val="left"/>
      <w:pPr>
        <w:ind w:left="5932" w:hanging="243"/>
      </w:pPr>
    </w:lvl>
    <w:lvl w:ilvl="7" w:tplc="3E20CD5E">
      <w:start w:val="1"/>
      <w:numFmt w:val="bullet"/>
      <w:lvlText w:val="•"/>
      <w:lvlJc w:val="left"/>
      <w:pPr>
        <w:ind w:left="6844" w:hanging="243"/>
      </w:pPr>
    </w:lvl>
    <w:lvl w:ilvl="8" w:tplc="0DEC6636">
      <w:start w:val="1"/>
      <w:numFmt w:val="bullet"/>
      <w:lvlText w:val="•"/>
      <w:lvlJc w:val="left"/>
      <w:pPr>
        <w:ind w:left="7756" w:hanging="243"/>
      </w:pPr>
    </w:lvl>
  </w:abstractNum>
  <w:abstractNum w:abstractNumId="10" w15:restartNumberingAfterBreak="0">
    <w:nsid w:val="2CD40FA3"/>
    <w:multiLevelType w:val="hybridMultilevel"/>
    <w:tmpl w:val="95626054"/>
    <w:lvl w:ilvl="0" w:tplc="7A56B656">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CDA5B50"/>
    <w:multiLevelType w:val="hybridMultilevel"/>
    <w:tmpl w:val="98547674"/>
    <w:lvl w:ilvl="0" w:tplc="B852D65C">
      <w:start w:val="1"/>
      <w:numFmt w:val="decimal"/>
      <w:lvlText w:val="%1)"/>
      <w:lvlJc w:val="left"/>
      <w:pPr>
        <w:ind w:left="112" w:hanging="260"/>
      </w:pPr>
      <w:rPr>
        <w:rFonts w:ascii="Times New Roman" w:eastAsia="Times New Roman" w:hAnsi="Times New Roman" w:cs="Times New Roman" w:hint="default"/>
        <w:w w:val="100"/>
        <w:sz w:val="24"/>
        <w:szCs w:val="24"/>
      </w:rPr>
    </w:lvl>
    <w:lvl w:ilvl="1" w:tplc="0472DAC2">
      <w:start w:val="1"/>
      <w:numFmt w:val="lowerLetter"/>
      <w:lvlText w:val="%2."/>
      <w:lvlJc w:val="left"/>
      <w:pPr>
        <w:ind w:left="1552" w:hanging="360"/>
      </w:pPr>
      <w:rPr>
        <w:rFonts w:ascii="Times New Roman" w:eastAsia="Times New Roman" w:hAnsi="Times New Roman" w:cs="Times New Roman" w:hint="default"/>
        <w:spacing w:val="-3"/>
        <w:w w:val="99"/>
        <w:sz w:val="24"/>
        <w:szCs w:val="24"/>
      </w:rPr>
    </w:lvl>
    <w:lvl w:ilvl="2" w:tplc="03DC69C4">
      <w:numFmt w:val="bullet"/>
      <w:lvlText w:val="•"/>
      <w:lvlJc w:val="left"/>
      <w:pPr>
        <w:ind w:left="2675" w:hanging="360"/>
      </w:pPr>
      <w:rPr>
        <w:rFonts w:hint="default"/>
      </w:rPr>
    </w:lvl>
    <w:lvl w:ilvl="3" w:tplc="F892AA5A">
      <w:numFmt w:val="bullet"/>
      <w:lvlText w:val="•"/>
      <w:lvlJc w:val="left"/>
      <w:pPr>
        <w:ind w:left="3791" w:hanging="360"/>
      </w:pPr>
      <w:rPr>
        <w:rFonts w:hint="default"/>
      </w:rPr>
    </w:lvl>
    <w:lvl w:ilvl="4" w:tplc="CAF818B6">
      <w:numFmt w:val="bullet"/>
      <w:lvlText w:val="•"/>
      <w:lvlJc w:val="left"/>
      <w:pPr>
        <w:ind w:left="4906" w:hanging="360"/>
      </w:pPr>
      <w:rPr>
        <w:rFonts w:hint="default"/>
      </w:rPr>
    </w:lvl>
    <w:lvl w:ilvl="5" w:tplc="7C3208E2">
      <w:numFmt w:val="bullet"/>
      <w:lvlText w:val="•"/>
      <w:lvlJc w:val="left"/>
      <w:pPr>
        <w:ind w:left="6022" w:hanging="360"/>
      </w:pPr>
      <w:rPr>
        <w:rFonts w:hint="default"/>
      </w:rPr>
    </w:lvl>
    <w:lvl w:ilvl="6" w:tplc="06845C56">
      <w:numFmt w:val="bullet"/>
      <w:lvlText w:val="•"/>
      <w:lvlJc w:val="left"/>
      <w:pPr>
        <w:ind w:left="7137" w:hanging="360"/>
      </w:pPr>
      <w:rPr>
        <w:rFonts w:hint="default"/>
      </w:rPr>
    </w:lvl>
    <w:lvl w:ilvl="7" w:tplc="BC08F6B6">
      <w:numFmt w:val="bullet"/>
      <w:lvlText w:val="•"/>
      <w:lvlJc w:val="left"/>
      <w:pPr>
        <w:ind w:left="8253" w:hanging="360"/>
      </w:pPr>
      <w:rPr>
        <w:rFonts w:hint="default"/>
      </w:rPr>
    </w:lvl>
    <w:lvl w:ilvl="8" w:tplc="4DDC6B5C">
      <w:numFmt w:val="bullet"/>
      <w:lvlText w:val="•"/>
      <w:lvlJc w:val="left"/>
      <w:pPr>
        <w:ind w:left="9368" w:hanging="360"/>
      </w:pPr>
      <w:rPr>
        <w:rFonts w:hint="default"/>
      </w:rPr>
    </w:lvl>
  </w:abstractNum>
  <w:abstractNum w:abstractNumId="12" w15:restartNumberingAfterBreak="0">
    <w:nsid w:val="2F5C2963"/>
    <w:multiLevelType w:val="hybridMultilevel"/>
    <w:tmpl w:val="FAD458E6"/>
    <w:lvl w:ilvl="0" w:tplc="C8887E70">
      <w:start w:val="1"/>
      <w:numFmt w:val="decimal"/>
      <w:lvlText w:val="%1."/>
      <w:lvlJc w:val="left"/>
      <w:pPr>
        <w:ind w:left="832" w:hanging="720"/>
      </w:pPr>
      <w:rPr>
        <w:rFonts w:ascii="Times New Roman" w:eastAsia="Times New Roman" w:hAnsi="Times New Roman" w:cs="Times New Roman" w:hint="default"/>
        <w:spacing w:val="-10"/>
        <w:w w:val="99"/>
        <w:sz w:val="24"/>
        <w:szCs w:val="24"/>
      </w:rPr>
    </w:lvl>
    <w:lvl w:ilvl="1" w:tplc="2CAAF93E">
      <w:start w:val="1"/>
      <w:numFmt w:val="decimal"/>
      <w:lvlText w:val="%2."/>
      <w:lvlJc w:val="left"/>
      <w:pPr>
        <w:ind w:left="892" w:hanging="420"/>
      </w:pPr>
      <w:rPr>
        <w:rFonts w:ascii="Times New Roman" w:eastAsia="Times New Roman" w:hAnsi="Times New Roman" w:cs="Times New Roman" w:hint="default"/>
        <w:b/>
        <w:bCs/>
        <w:spacing w:val="-3"/>
        <w:w w:val="99"/>
        <w:sz w:val="24"/>
        <w:szCs w:val="24"/>
      </w:rPr>
    </w:lvl>
    <w:lvl w:ilvl="2" w:tplc="7ED06E18">
      <w:numFmt w:val="bullet"/>
      <w:lvlText w:val="•"/>
      <w:lvlJc w:val="left"/>
      <w:pPr>
        <w:ind w:left="2086" w:hanging="420"/>
      </w:pPr>
      <w:rPr>
        <w:rFonts w:hint="default"/>
      </w:rPr>
    </w:lvl>
    <w:lvl w:ilvl="3" w:tplc="15723580">
      <w:numFmt w:val="bullet"/>
      <w:lvlText w:val="•"/>
      <w:lvlJc w:val="left"/>
      <w:pPr>
        <w:ind w:left="3273" w:hanging="420"/>
      </w:pPr>
      <w:rPr>
        <w:rFonts w:hint="default"/>
      </w:rPr>
    </w:lvl>
    <w:lvl w:ilvl="4" w:tplc="BE7AFBB4">
      <w:numFmt w:val="bullet"/>
      <w:lvlText w:val="•"/>
      <w:lvlJc w:val="left"/>
      <w:pPr>
        <w:ind w:left="4460" w:hanging="420"/>
      </w:pPr>
      <w:rPr>
        <w:rFonts w:hint="default"/>
      </w:rPr>
    </w:lvl>
    <w:lvl w:ilvl="5" w:tplc="E39ED6E6">
      <w:numFmt w:val="bullet"/>
      <w:lvlText w:val="•"/>
      <w:lvlJc w:val="left"/>
      <w:pPr>
        <w:ind w:left="5646" w:hanging="420"/>
      </w:pPr>
      <w:rPr>
        <w:rFonts w:hint="default"/>
      </w:rPr>
    </w:lvl>
    <w:lvl w:ilvl="6" w:tplc="B6D21158">
      <w:numFmt w:val="bullet"/>
      <w:lvlText w:val="•"/>
      <w:lvlJc w:val="left"/>
      <w:pPr>
        <w:ind w:left="6833" w:hanging="420"/>
      </w:pPr>
      <w:rPr>
        <w:rFonts w:hint="default"/>
      </w:rPr>
    </w:lvl>
    <w:lvl w:ilvl="7" w:tplc="CD72443E">
      <w:numFmt w:val="bullet"/>
      <w:lvlText w:val="•"/>
      <w:lvlJc w:val="left"/>
      <w:pPr>
        <w:ind w:left="8020" w:hanging="420"/>
      </w:pPr>
      <w:rPr>
        <w:rFonts w:hint="default"/>
      </w:rPr>
    </w:lvl>
    <w:lvl w:ilvl="8" w:tplc="6C7078EA">
      <w:numFmt w:val="bullet"/>
      <w:lvlText w:val="•"/>
      <w:lvlJc w:val="left"/>
      <w:pPr>
        <w:ind w:left="9206" w:hanging="420"/>
      </w:pPr>
      <w:rPr>
        <w:rFonts w:hint="default"/>
      </w:rPr>
    </w:lvl>
  </w:abstractNum>
  <w:abstractNum w:abstractNumId="13" w15:restartNumberingAfterBreak="0">
    <w:nsid w:val="32B575D1"/>
    <w:multiLevelType w:val="hybridMultilevel"/>
    <w:tmpl w:val="C0FC1A60"/>
    <w:lvl w:ilvl="0" w:tplc="541E7F4A">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339B10F8"/>
    <w:multiLevelType w:val="hybridMultilevel"/>
    <w:tmpl w:val="A7502AB0"/>
    <w:lvl w:ilvl="0" w:tplc="22240A8A">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3750284E"/>
    <w:multiLevelType w:val="hybridMultilevel"/>
    <w:tmpl w:val="3222A3C8"/>
    <w:lvl w:ilvl="0" w:tplc="50FADC26">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413021BB"/>
    <w:multiLevelType w:val="hybridMultilevel"/>
    <w:tmpl w:val="620CD60A"/>
    <w:lvl w:ilvl="0" w:tplc="FF120016">
      <w:numFmt w:val="bullet"/>
      <w:lvlText w:val=""/>
      <w:lvlJc w:val="left"/>
      <w:pPr>
        <w:ind w:left="832" w:hanging="360"/>
      </w:pPr>
      <w:rPr>
        <w:rFonts w:ascii="Symbol" w:eastAsia="Symbol" w:hAnsi="Symbol" w:cs="Symbol" w:hint="default"/>
        <w:w w:val="100"/>
        <w:sz w:val="24"/>
        <w:szCs w:val="24"/>
      </w:rPr>
    </w:lvl>
    <w:lvl w:ilvl="1" w:tplc="B1708C10">
      <w:numFmt w:val="bullet"/>
      <w:lvlText w:val="•"/>
      <w:lvlJc w:val="left"/>
      <w:pPr>
        <w:ind w:left="1916" w:hanging="360"/>
      </w:pPr>
      <w:rPr>
        <w:rFonts w:hint="default"/>
      </w:rPr>
    </w:lvl>
    <w:lvl w:ilvl="2" w:tplc="E230C594">
      <w:numFmt w:val="bullet"/>
      <w:lvlText w:val="•"/>
      <w:lvlJc w:val="left"/>
      <w:pPr>
        <w:ind w:left="2992" w:hanging="360"/>
      </w:pPr>
      <w:rPr>
        <w:rFonts w:hint="default"/>
      </w:rPr>
    </w:lvl>
    <w:lvl w:ilvl="3" w:tplc="4AA27AFA">
      <w:numFmt w:val="bullet"/>
      <w:lvlText w:val="•"/>
      <w:lvlJc w:val="left"/>
      <w:pPr>
        <w:ind w:left="4068" w:hanging="360"/>
      </w:pPr>
      <w:rPr>
        <w:rFonts w:hint="default"/>
      </w:rPr>
    </w:lvl>
    <w:lvl w:ilvl="4" w:tplc="25BABDE0">
      <w:numFmt w:val="bullet"/>
      <w:lvlText w:val="•"/>
      <w:lvlJc w:val="left"/>
      <w:pPr>
        <w:ind w:left="5144" w:hanging="360"/>
      </w:pPr>
      <w:rPr>
        <w:rFonts w:hint="default"/>
      </w:rPr>
    </w:lvl>
    <w:lvl w:ilvl="5" w:tplc="EB62D1DC">
      <w:numFmt w:val="bullet"/>
      <w:lvlText w:val="•"/>
      <w:lvlJc w:val="left"/>
      <w:pPr>
        <w:ind w:left="6220" w:hanging="360"/>
      </w:pPr>
      <w:rPr>
        <w:rFonts w:hint="default"/>
      </w:rPr>
    </w:lvl>
    <w:lvl w:ilvl="6" w:tplc="6DCE01C6">
      <w:numFmt w:val="bullet"/>
      <w:lvlText w:val="•"/>
      <w:lvlJc w:val="left"/>
      <w:pPr>
        <w:ind w:left="7296" w:hanging="360"/>
      </w:pPr>
      <w:rPr>
        <w:rFonts w:hint="default"/>
      </w:rPr>
    </w:lvl>
    <w:lvl w:ilvl="7" w:tplc="6B90FC48">
      <w:numFmt w:val="bullet"/>
      <w:lvlText w:val="•"/>
      <w:lvlJc w:val="left"/>
      <w:pPr>
        <w:ind w:left="8372" w:hanging="360"/>
      </w:pPr>
      <w:rPr>
        <w:rFonts w:hint="default"/>
      </w:rPr>
    </w:lvl>
    <w:lvl w:ilvl="8" w:tplc="184A3E8A">
      <w:numFmt w:val="bullet"/>
      <w:lvlText w:val="•"/>
      <w:lvlJc w:val="left"/>
      <w:pPr>
        <w:ind w:left="9448" w:hanging="360"/>
      </w:pPr>
      <w:rPr>
        <w:rFonts w:hint="default"/>
      </w:rPr>
    </w:lvl>
  </w:abstractNum>
  <w:abstractNum w:abstractNumId="17" w15:restartNumberingAfterBreak="0">
    <w:nsid w:val="43235F49"/>
    <w:multiLevelType w:val="hybridMultilevel"/>
    <w:tmpl w:val="5BB0CE5E"/>
    <w:lvl w:ilvl="0" w:tplc="7AD48C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3D1651C"/>
    <w:multiLevelType w:val="hybridMultilevel"/>
    <w:tmpl w:val="4628CDC6"/>
    <w:lvl w:ilvl="0" w:tplc="68BEB790">
      <w:start w:val="9"/>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E216E"/>
    <w:multiLevelType w:val="hybridMultilevel"/>
    <w:tmpl w:val="5284FF2A"/>
    <w:lvl w:ilvl="0" w:tplc="75A4A016">
      <w:start w:val="1"/>
      <w:numFmt w:val="decimal"/>
      <w:lvlText w:val="%1."/>
      <w:lvlJc w:val="left"/>
      <w:pPr>
        <w:ind w:left="832" w:hanging="720"/>
      </w:pPr>
      <w:rPr>
        <w:rFonts w:ascii="Times New Roman" w:eastAsia="Times New Roman" w:hAnsi="Times New Roman" w:cs="Times New Roman" w:hint="default"/>
        <w:spacing w:val="-12"/>
        <w:w w:val="99"/>
        <w:sz w:val="24"/>
        <w:szCs w:val="24"/>
      </w:rPr>
    </w:lvl>
    <w:lvl w:ilvl="1" w:tplc="19EA75EE">
      <w:numFmt w:val="bullet"/>
      <w:lvlText w:val=""/>
      <w:lvlJc w:val="left"/>
      <w:pPr>
        <w:ind w:left="832" w:hanging="361"/>
      </w:pPr>
      <w:rPr>
        <w:rFonts w:hint="default"/>
        <w:w w:val="100"/>
      </w:rPr>
    </w:lvl>
    <w:lvl w:ilvl="2" w:tplc="B366DB1A">
      <w:numFmt w:val="bullet"/>
      <w:lvlText w:val="•"/>
      <w:lvlJc w:val="left"/>
      <w:pPr>
        <w:ind w:left="1748" w:hanging="361"/>
      </w:pPr>
      <w:rPr>
        <w:rFonts w:hint="default"/>
      </w:rPr>
    </w:lvl>
    <w:lvl w:ilvl="3" w:tplc="0C706758">
      <w:numFmt w:val="bullet"/>
      <w:lvlText w:val="•"/>
      <w:lvlJc w:val="left"/>
      <w:pPr>
        <w:ind w:left="2202" w:hanging="361"/>
      </w:pPr>
      <w:rPr>
        <w:rFonts w:hint="default"/>
      </w:rPr>
    </w:lvl>
    <w:lvl w:ilvl="4" w:tplc="096E2A80">
      <w:numFmt w:val="bullet"/>
      <w:lvlText w:val="•"/>
      <w:lvlJc w:val="left"/>
      <w:pPr>
        <w:ind w:left="2656" w:hanging="361"/>
      </w:pPr>
      <w:rPr>
        <w:rFonts w:hint="default"/>
      </w:rPr>
    </w:lvl>
    <w:lvl w:ilvl="5" w:tplc="E02C8396">
      <w:numFmt w:val="bullet"/>
      <w:lvlText w:val="•"/>
      <w:lvlJc w:val="left"/>
      <w:pPr>
        <w:ind w:left="3110" w:hanging="361"/>
      </w:pPr>
      <w:rPr>
        <w:rFonts w:hint="default"/>
      </w:rPr>
    </w:lvl>
    <w:lvl w:ilvl="6" w:tplc="A40835DA">
      <w:numFmt w:val="bullet"/>
      <w:lvlText w:val="•"/>
      <w:lvlJc w:val="left"/>
      <w:pPr>
        <w:ind w:left="3564" w:hanging="361"/>
      </w:pPr>
      <w:rPr>
        <w:rFonts w:hint="default"/>
      </w:rPr>
    </w:lvl>
    <w:lvl w:ilvl="7" w:tplc="3DBA5410">
      <w:numFmt w:val="bullet"/>
      <w:lvlText w:val="•"/>
      <w:lvlJc w:val="left"/>
      <w:pPr>
        <w:ind w:left="4018" w:hanging="361"/>
      </w:pPr>
      <w:rPr>
        <w:rFonts w:hint="default"/>
      </w:rPr>
    </w:lvl>
    <w:lvl w:ilvl="8" w:tplc="65E2F632">
      <w:numFmt w:val="bullet"/>
      <w:lvlText w:val="•"/>
      <w:lvlJc w:val="left"/>
      <w:pPr>
        <w:ind w:left="4472" w:hanging="361"/>
      </w:pPr>
      <w:rPr>
        <w:rFonts w:hint="default"/>
      </w:rPr>
    </w:lvl>
  </w:abstractNum>
  <w:abstractNum w:abstractNumId="20" w15:restartNumberingAfterBreak="0">
    <w:nsid w:val="473D4028"/>
    <w:multiLevelType w:val="hybridMultilevel"/>
    <w:tmpl w:val="7828204C"/>
    <w:lvl w:ilvl="0" w:tplc="56C2C3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86046FB"/>
    <w:multiLevelType w:val="hybridMultilevel"/>
    <w:tmpl w:val="DA72DDD2"/>
    <w:lvl w:ilvl="0" w:tplc="F8ACA176">
      <w:start w:val="4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CAC177F"/>
    <w:multiLevelType w:val="hybridMultilevel"/>
    <w:tmpl w:val="78D6068C"/>
    <w:lvl w:ilvl="0" w:tplc="37EA9D1C">
      <w:start w:val="2"/>
      <w:numFmt w:val="decimal"/>
      <w:lvlText w:val="%1."/>
      <w:lvlJc w:val="left"/>
      <w:pPr>
        <w:tabs>
          <w:tab w:val="num" w:pos="1800"/>
        </w:tabs>
        <w:ind w:left="1800" w:hanging="360"/>
      </w:pPr>
      <w:rPr>
        <w:rFonts w:hint="default"/>
      </w:rPr>
    </w:lvl>
    <w:lvl w:ilvl="1" w:tplc="65DC2BE0">
      <w:start w:val="1"/>
      <w:numFmt w:val="upperLetter"/>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DD51CD5"/>
    <w:multiLevelType w:val="hybridMultilevel"/>
    <w:tmpl w:val="9FCCDF3A"/>
    <w:lvl w:ilvl="0" w:tplc="4EFCA54A">
      <w:start w:val="1"/>
      <w:numFmt w:val="decimal"/>
      <w:lvlText w:val="(%1)"/>
      <w:lvlJc w:val="left"/>
      <w:pPr>
        <w:ind w:left="100" w:hanging="312"/>
      </w:pPr>
      <w:rPr>
        <w:rFonts w:ascii="Calibri" w:eastAsia="Calibri" w:hAnsi="Calibri" w:cs="Times New Roman" w:hint="default"/>
        <w:color w:val="211F1F"/>
        <w:spacing w:val="-1"/>
        <w:w w:val="100"/>
        <w:sz w:val="22"/>
        <w:szCs w:val="22"/>
      </w:rPr>
    </w:lvl>
    <w:lvl w:ilvl="1" w:tplc="7326ECC0">
      <w:start w:val="1"/>
      <w:numFmt w:val="bullet"/>
      <w:lvlText w:val="•"/>
      <w:lvlJc w:val="left"/>
      <w:pPr>
        <w:ind w:left="1012" w:hanging="312"/>
      </w:pPr>
    </w:lvl>
    <w:lvl w:ilvl="2" w:tplc="13CAB43C">
      <w:start w:val="1"/>
      <w:numFmt w:val="bullet"/>
      <w:lvlText w:val="•"/>
      <w:lvlJc w:val="left"/>
      <w:pPr>
        <w:ind w:left="1924" w:hanging="312"/>
      </w:pPr>
    </w:lvl>
    <w:lvl w:ilvl="3" w:tplc="02443FE0">
      <w:start w:val="1"/>
      <w:numFmt w:val="bullet"/>
      <w:lvlText w:val="•"/>
      <w:lvlJc w:val="left"/>
      <w:pPr>
        <w:ind w:left="2836" w:hanging="312"/>
      </w:pPr>
    </w:lvl>
    <w:lvl w:ilvl="4" w:tplc="FFD4F70E">
      <w:start w:val="1"/>
      <w:numFmt w:val="bullet"/>
      <w:lvlText w:val="•"/>
      <w:lvlJc w:val="left"/>
      <w:pPr>
        <w:ind w:left="3748" w:hanging="312"/>
      </w:pPr>
    </w:lvl>
    <w:lvl w:ilvl="5" w:tplc="7FCE886C">
      <w:start w:val="1"/>
      <w:numFmt w:val="bullet"/>
      <w:lvlText w:val="•"/>
      <w:lvlJc w:val="left"/>
      <w:pPr>
        <w:ind w:left="4660" w:hanging="312"/>
      </w:pPr>
    </w:lvl>
    <w:lvl w:ilvl="6" w:tplc="3C0AC836">
      <w:start w:val="1"/>
      <w:numFmt w:val="bullet"/>
      <w:lvlText w:val="•"/>
      <w:lvlJc w:val="left"/>
      <w:pPr>
        <w:ind w:left="5572" w:hanging="312"/>
      </w:pPr>
    </w:lvl>
    <w:lvl w:ilvl="7" w:tplc="595A4E34">
      <w:start w:val="1"/>
      <w:numFmt w:val="bullet"/>
      <w:lvlText w:val="•"/>
      <w:lvlJc w:val="left"/>
      <w:pPr>
        <w:ind w:left="6484" w:hanging="312"/>
      </w:pPr>
    </w:lvl>
    <w:lvl w:ilvl="8" w:tplc="93442134">
      <w:start w:val="1"/>
      <w:numFmt w:val="bullet"/>
      <w:lvlText w:val="•"/>
      <w:lvlJc w:val="left"/>
      <w:pPr>
        <w:ind w:left="7396" w:hanging="312"/>
      </w:pPr>
    </w:lvl>
  </w:abstractNum>
  <w:abstractNum w:abstractNumId="24" w15:restartNumberingAfterBreak="0">
    <w:nsid w:val="53BA50FA"/>
    <w:multiLevelType w:val="hybridMultilevel"/>
    <w:tmpl w:val="F314E63C"/>
    <w:lvl w:ilvl="0" w:tplc="D13EC59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582174D"/>
    <w:multiLevelType w:val="hybridMultilevel"/>
    <w:tmpl w:val="D2C216F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6" w15:restartNumberingAfterBreak="0">
    <w:nsid w:val="59E74EC8"/>
    <w:multiLevelType w:val="hybridMultilevel"/>
    <w:tmpl w:val="4198FAA6"/>
    <w:lvl w:ilvl="0" w:tplc="0409000F">
      <w:start w:val="1"/>
      <w:numFmt w:val="decimal"/>
      <w:lvlText w:val="%1."/>
      <w:lvlJc w:val="left"/>
      <w:pPr>
        <w:tabs>
          <w:tab w:val="num" w:pos="720"/>
        </w:tabs>
        <w:ind w:left="720" w:hanging="360"/>
      </w:pPr>
    </w:lvl>
    <w:lvl w:ilvl="1" w:tplc="5FD02076">
      <w:start w:val="7"/>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DD61E5E"/>
    <w:multiLevelType w:val="hybridMultilevel"/>
    <w:tmpl w:val="C2CCA798"/>
    <w:lvl w:ilvl="0" w:tplc="9C525DD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15:restartNumberingAfterBreak="0">
    <w:nsid w:val="68EB4CBA"/>
    <w:multiLevelType w:val="hybridMultilevel"/>
    <w:tmpl w:val="38B6F2AC"/>
    <w:lvl w:ilvl="0" w:tplc="A8206A66">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6CD56A3A"/>
    <w:multiLevelType w:val="hybridMultilevel"/>
    <w:tmpl w:val="A906C1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E895968"/>
    <w:multiLevelType w:val="hybridMultilevel"/>
    <w:tmpl w:val="380A30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A3A1C"/>
    <w:multiLevelType w:val="hybridMultilevel"/>
    <w:tmpl w:val="E480BCC4"/>
    <w:lvl w:ilvl="0" w:tplc="25AC855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767C4BC9"/>
    <w:multiLevelType w:val="hybridMultilevel"/>
    <w:tmpl w:val="92C043BC"/>
    <w:lvl w:ilvl="0" w:tplc="D5C6B8A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76B14D6"/>
    <w:multiLevelType w:val="hybridMultilevel"/>
    <w:tmpl w:val="D024A202"/>
    <w:lvl w:ilvl="0" w:tplc="4B544058">
      <w:start w:val="7"/>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D516EB2"/>
    <w:multiLevelType w:val="hybridMultilevel"/>
    <w:tmpl w:val="EF5E8B4C"/>
    <w:lvl w:ilvl="0" w:tplc="4B80D9B6">
      <w:start w:val="1"/>
      <w:numFmt w:val="decimal"/>
      <w:lvlText w:val="(%1)"/>
      <w:lvlJc w:val="left"/>
      <w:pPr>
        <w:ind w:left="100" w:hanging="300"/>
      </w:pPr>
      <w:rPr>
        <w:rFonts w:ascii="Calibri" w:eastAsia="Calibri" w:hAnsi="Calibri" w:cs="Times New Roman" w:hint="default"/>
        <w:b/>
        <w:bCs/>
        <w:color w:val="211F1F"/>
        <w:w w:val="100"/>
        <w:sz w:val="22"/>
        <w:szCs w:val="22"/>
      </w:rPr>
    </w:lvl>
    <w:lvl w:ilvl="1" w:tplc="9A1A3BF0">
      <w:start w:val="1"/>
      <w:numFmt w:val="bullet"/>
      <w:lvlText w:val="•"/>
      <w:lvlJc w:val="left"/>
      <w:pPr>
        <w:ind w:left="1048" w:hanging="300"/>
      </w:pPr>
    </w:lvl>
    <w:lvl w:ilvl="2" w:tplc="D6889622">
      <w:start w:val="1"/>
      <w:numFmt w:val="bullet"/>
      <w:lvlText w:val="•"/>
      <w:lvlJc w:val="left"/>
      <w:pPr>
        <w:ind w:left="1996" w:hanging="300"/>
      </w:pPr>
    </w:lvl>
    <w:lvl w:ilvl="3" w:tplc="18526F5E">
      <w:start w:val="1"/>
      <w:numFmt w:val="bullet"/>
      <w:lvlText w:val="•"/>
      <w:lvlJc w:val="left"/>
      <w:pPr>
        <w:ind w:left="2944" w:hanging="300"/>
      </w:pPr>
    </w:lvl>
    <w:lvl w:ilvl="4" w:tplc="E9FE3924">
      <w:start w:val="1"/>
      <w:numFmt w:val="bullet"/>
      <w:lvlText w:val="•"/>
      <w:lvlJc w:val="left"/>
      <w:pPr>
        <w:ind w:left="3892" w:hanging="300"/>
      </w:pPr>
    </w:lvl>
    <w:lvl w:ilvl="5" w:tplc="8AF67758">
      <w:start w:val="1"/>
      <w:numFmt w:val="bullet"/>
      <w:lvlText w:val="•"/>
      <w:lvlJc w:val="left"/>
      <w:pPr>
        <w:ind w:left="4840" w:hanging="300"/>
      </w:pPr>
    </w:lvl>
    <w:lvl w:ilvl="6" w:tplc="DA00D0C8">
      <w:start w:val="1"/>
      <w:numFmt w:val="bullet"/>
      <w:lvlText w:val="•"/>
      <w:lvlJc w:val="left"/>
      <w:pPr>
        <w:ind w:left="5788" w:hanging="300"/>
      </w:pPr>
    </w:lvl>
    <w:lvl w:ilvl="7" w:tplc="3FA61E02">
      <w:start w:val="1"/>
      <w:numFmt w:val="bullet"/>
      <w:lvlText w:val="•"/>
      <w:lvlJc w:val="left"/>
      <w:pPr>
        <w:ind w:left="6736" w:hanging="300"/>
      </w:pPr>
    </w:lvl>
    <w:lvl w:ilvl="8" w:tplc="A7A27780">
      <w:start w:val="1"/>
      <w:numFmt w:val="bullet"/>
      <w:lvlText w:val="•"/>
      <w:lvlJc w:val="left"/>
      <w:pPr>
        <w:ind w:left="7684" w:hanging="300"/>
      </w:pPr>
    </w:lvl>
  </w:abstractNum>
  <w:num w:numId="1">
    <w:abstractNumId w:val="16"/>
  </w:num>
  <w:num w:numId="2">
    <w:abstractNumId w:val="19"/>
  </w:num>
  <w:num w:numId="3">
    <w:abstractNumId w:val="12"/>
  </w:num>
  <w:num w:numId="4">
    <w:abstractNumId w:val="0"/>
  </w:num>
  <w:num w:numId="5">
    <w:abstractNumId w:val="8"/>
  </w:num>
  <w:num w:numId="6">
    <w:abstractNumId w:val="11"/>
  </w:num>
  <w:num w:numId="7">
    <w:abstractNumId w:val="5"/>
  </w:num>
  <w:num w:numId="8">
    <w:abstractNumId w:val="7"/>
  </w:num>
  <w:num w:numId="9">
    <w:abstractNumId w:val="34"/>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23"/>
    <w:lvlOverride w:ilvl="0">
      <w:startOverride w:val="1"/>
    </w:lvlOverride>
    <w:lvlOverride w:ilvl="1"/>
    <w:lvlOverride w:ilvl="2"/>
    <w:lvlOverride w:ilvl="3"/>
    <w:lvlOverride w:ilvl="4"/>
    <w:lvlOverride w:ilvl="5"/>
    <w:lvlOverride w:ilvl="6"/>
    <w:lvlOverride w:ilvl="7"/>
    <w:lvlOverride w:ilvl="8"/>
  </w:num>
  <w:num w:numId="14">
    <w:abstractNumId w:val="30"/>
  </w:num>
  <w:num w:numId="15">
    <w:abstractNumId w:val="2"/>
  </w:num>
  <w:num w:numId="16">
    <w:abstractNumId w:val="3"/>
  </w:num>
  <w:num w:numId="17">
    <w:abstractNumId w:val="13"/>
  </w:num>
  <w:num w:numId="18">
    <w:abstractNumId w:val="4"/>
  </w:num>
  <w:num w:numId="19">
    <w:abstractNumId w:val="29"/>
  </w:num>
  <w:num w:numId="20">
    <w:abstractNumId w:val="25"/>
  </w:num>
  <w:num w:numId="21">
    <w:abstractNumId w:val="32"/>
  </w:num>
  <w:num w:numId="22">
    <w:abstractNumId w:val="33"/>
  </w:num>
  <w:num w:numId="23">
    <w:abstractNumId w:val="22"/>
  </w:num>
  <w:num w:numId="24">
    <w:abstractNumId w:val="17"/>
  </w:num>
  <w:num w:numId="25">
    <w:abstractNumId w:val="21"/>
  </w:num>
  <w:num w:numId="26">
    <w:abstractNumId w:val="27"/>
  </w:num>
  <w:num w:numId="27">
    <w:abstractNumId w:val="20"/>
  </w:num>
  <w:num w:numId="28">
    <w:abstractNumId w:val="24"/>
  </w:num>
  <w:num w:numId="29">
    <w:abstractNumId w:val="31"/>
  </w:num>
  <w:num w:numId="30">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8"/>
  </w:num>
  <w:num w:numId="33">
    <w:abstractNumId w:val="10"/>
  </w:num>
  <w:num w:numId="34">
    <w:abstractNumId w:val="14"/>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97"/>
    <w:rsid w:val="00002B35"/>
    <w:rsid w:val="00027F91"/>
    <w:rsid w:val="000313B1"/>
    <w:rsid w:val="0003420C"/>
    <w:rsid w:val="00035735"/>
    <w:rsid w:val="00036EBF"/>
    <w:rsid w:val="000372F5"/>
    <w:rsid w:val="00040567"/>
    <w:rsid w:val="00042BD2"/>
    <w:rsid w:val="00050BD2"/>
    <w:rsid w:val="0005444E"/>
    <w:rsid w:val="000604CC"/>
    <w:rsid w:val="000876B5"/>
    <w:rsid w:val="000A05E6"/>
    <w:rsid w:val="000A5B57"/>
    <w:rsid w:val="000A7627"/>
    <w:rsid w:val="000A78A6"/>
    <w:rsid w:val="000B5716"/>
    <w:rsid w:val="000B7339"/>
    <w:rsid w:val="000C4EF0"/>
    <w:rsid w:val="000C59CF"/>
    <w:rsid w:val="000D684C"/>
    <w:rsid w:val="000E02C3"/>
    <w:rsid w:val="000E4053"/>
    <w:rsid w:val="000F0660"/>
    <w:rsid w:val="000F14E9"/>
    <w:rsid w:val="000F33B4"/>
    <w:rsid w:val="000F4BA4"/>
    <w:rsid w:val="000F58FD"/>
    <w:rsid w:val="000F5ACE"/>
    <w:rsid w:val="000F7561"/>
    <w:rsid w:val="00104017"/>
    <w:rsid w:val="001040F7"/>
    <w:rsid w:val="001146F6"/>
    <w:rsid w:val="00115753"/>
    <w:rsid w:val="001157D5"/>
    <w:rsid w:val="00136F2C"/>
    <w:rsid w:val="001475E4"/>
    <w:rsid w:val="00147E96"/>
    <w:rsid w:val="00147EE2"/>
    <w:rsid w:val="00150780"/>
    <w:rsid w:val="001533A7"/>
    <w:rsid w:val="00153F87"/>
    <w:rsid w:val="00155688"/>
    <w:rsid w:val="00161ABB"/>
    <w:rsid w:val="00171239"/>
    <w:rsid w:val="00175954"/>
    <w:rsid w:val="00187F2F"/>
    <w:rsid w:val="00192145"/>
    <w:rsid w:val="001A232D"/>
    <w:rsid w:val="001B1A87"/>
    <w:rsid w:val="001B61AA"/>
    <w:rsid w:val="001C7D25"/>
    <w:rsid w:val="001D459A"/>
    <w:rsid w:val="001D464C"/>
    <w:rsid w:val="001D51F8"/>
    <w:rsid w:val="001E6A90"/>
    <w:rsid w:val="001E763A"/>
    <w:rsid w:val="001F2E40"/>
    <w:rsid w:val="001F319C"/>
    <w:rsid w:val="001F324A"/>
    <w:rsid w:val="001F5326"/>
    <w:rsid w:val="00204E0B"/>
    <w:rsid w:val="00206710"/>
    <w:rsid w:val="002118F6"/>
    <w:rsid w:val="002119D0"/>
    <w:rsid w:val="00226CB5"/>
    <w:rsid w:val="002375C6"/>
    <w:rsid w:val="0024506A"/>
    <w:rsid w:val="00252B26"/>
    <w:rsid w:val="00257E58"/>
    <w:rsid w:val="002666E2"/>
    <w:rsid w:val="002826A3"/>
    <w:rsid w:val="002933C5"/>
    <w:rsid w:val="00293EC1"/>
    <w:rsid w:val="002A614A"/>
    <w:rsid w:val="002B2155"/>
    <w:rsid w:val="002B3B8B"/>
    <w:rsid w:val="002B4025"/>
    <w:rsid w:val="002B52DC"/>
    <w:rsid w:val="002D6F0B"/>
    <w:rsid w:val="002D7F31"/>
    <w:rsid w:val="002E3CC2"/>
    <w:rsid w:val="002F274C"/>
    <w:rsid w:val="00301A7E"/>
    <w:rsid w:val="003055FA"/>
    <w:rsid w:val="00310971"/>
    <w:rsid w:val="00326161"/>
    <w:rsid w:val="00327928"/>
    <w:rsid w:val="00327965"/>
    <w:rsid w:val="00330436"/>
    <w:rsid w:val="00332BB5"/>
    <w:rsid w:val="003406CD"/>
    <w:rsid w:val="00340936"/>
    <w:rsid w:val="00342E81"/>
    <w:rsid w:val="003432AB"/>
    <w:rsid w:val="003439D0"/>
    <w:rsid w:val="00346E90"/>
    <w:rsid w:val="00353F3B"/>
    <w:rsid w:val="00354B77"/>
    <w:rsid w:val="0035737A"/>
    <w:rsid w:val="00361DCC"/>
    <w:rsid w:val="003706A3"/>
    <w:rsid w:val="003777D6"/>
    <w:rsid w:val="00386C17"/>
    <w:rsid w:val="003904A7"/>
    <w:rsid w:val="003913FB"/>
    <w:rsid w:val="00392109"/>
    <w:rsid w:val="003923CD"/>
    <w:rsid w:val="003A531D"/>
    <w:rsid w:val="003A6E86"/>
    <w:rsid w:val="003A727D"/>
    <w:rsid w:val="003B7C88"/>
    <w:rsid w:val="003C7589"/>
    <w:rsid w:val="003D7B24"/>
    <w:rsid w:val="003E1014"/>
    <w:rsid w:val="003E27FA"/>
    <w:rsid w:val="003E32A0"/>
    <w:rsid w:val="003F4A93"/>
    <w:rsid w:val="003F53D2"/>
    <w:rsid w:val="00403C86"/>
    <w:rsid w:val="0041144C"/>
    <w:rsid w:val="004150CC"/>
    <w:rsid w:val="0041739E"/>
    <w:rsid w:val="0042774A"/>
    <w:rsid w:val="004332BC"/>
    <w:rsid w:val="00436B0A"/>
    <w:rsid w:val="0044267C"/>
    <w:rsid w:val="0044774B"/>
    <w:rsid w:val="004532A3"/>
    <w:rsid w:val="004543CC"/>
    <w:rsid w:val="00472290"/>
    <w:rsid w:val="00477BAE"/>
    <w:rsid w:val="0048003E"/>
    <w:rsid w:val="004831F7"/>
    <w:rsid w:val="00484DB0"/>
    <w:rsid w:val="004938BB"/>
    <w:rsid w:val="0049556A"/>
    <w:rsid w:val="00497DC8"/>
    <w:rsid w:val="004A3A69"/>
    <w:rsid w:val="004A7D6E"/>
    <w:rsid w:val="004B3409"/>
    <w:rsid w:val="004C7DC4"/>
    <w:rsid w:val="004D55C9"/>
    <w:rsid w:val="004E254C"/>
    <w:rsid w:val="004E67F8"/>
    <w:rsid w:val="004F3BDD"/>
    <w:rsid w:val="00500AC3"/>
    <w:rsid w:val="00506BDE"/>
    <w:rsid w:val="00506D58"/>
    <w:rsid w:val="005155DC"/>
    <w:rsid w:val="00525405"/>
    <w:rsid w:val="00534487"/>
    <w:rsid w:val="00536F48"/>
    <w:rsid w:val="00544597"/>
    <w:rsid w:val="00544F53"/>
    <w:rsid w:val="0055577E"/>
    <w:rsid w:val="00567E63"/>
    <w:rsid w:val="00575438"/>
    <w:rsid w:val="00575C8F"/>
    <w:rsid w:val="00576422"/>
    <w:rsid w:val="00577E43"/>
    <w:rsid w:val="005909C0"/>
    <w:rsid w:val="0059755B"/>
    <w:rsid w:val="00597CF2"/>
    <w:rsid w:val="005A2011"/>
    <w:rsid w:val="005B5BA9"/>
    <w:rsid w:val="005E2D07"/>
    <w:rsid w:val="005E52CB"/>
    <w:rsid w:val="005E57A8"/>
    <w:rsid w:val="005F2A7C"/>
    <w:rsid w:val="005F458C"/>
    <w:rsid w:val="005F6EEC"/>
    <w:rsid w:val="005F6F8E"/>
    <w:rsid w:val="00603898"/>
    <w:rsid w:val="006152B9"/>
    <w:rsid w:val="00616B6E"/>
    <w:rsid w:val="00621A4B"/>
    <w:rsid w:val="00625BC0"/>
    <w:rsid w:val="006260E3"/>
    <w:rsid w:val="00626797"/>
    <w:rsid w:val="0063139A"/>
    <w:rsid w:val="006331FA"/>
    <w:rsid w:val="00644A01"/>
    <w:rsid w:val="00646F6C"/>
    <w:rsid w:val="0065109C"/>
    <w:rsid w:val="00662015"/>
    <w:rsid w:val="006748CB"/>
    <w:rsid w:val="00675D9F"/>
    <w:rsid w:val="006A27E3"/>
    <w:rsid w:val="006B5D54"/>
    <w:rsid w:val="006B719A"/>
    <w:rsid w:val="006B7211"/>
    <w:rsid w:val="006B7482"/>
    <w:rsid w:val="006B7A06"/>
    <w:rsid w:val="006C2510"/>
    <w:rsid w:val="006C7725"/>
    <w:rsid w:val="006D6407"/>
    <w:rsid w:val="006E216C"/>
    <w:rsid w:val="006E52FA"/>
    <w:rsid w:val="006E7C47"/>
    <w:rsid w:val="00704D70"/>
    <w:rsid w:val="00706F49"/>
    <w:rsid w:val="00707F6D"/>
    <w:rsid w:val="007242F4"/>
    <w:rsid w:val="0073055F"/>
    <w:rsid w:val="00732822"/>
    <w:rsid w:val="00741948"/>
    <w:rsid w:val="00752F09"/>
    <w:rsid w:val="007646A6"/>
    <w:rsid w:val="00772064"/>
    <w:rsid w:val="0077355C"/>
    <w:rsid w:val="00774495"/>
    <w:rsid w:val="00776622"/>
    <w:rsid w:val="00781659"/>
    <w:rsid w:val="007817C9"/>
    <w:rsid w:val="007A0233"/>
    <w:rsid w:val="007A2452"/>
    <w:rsid w:val="007B7B75"/>
    <w:rsid w:val="007C4ED4"/>
    <w:rsid w:val="007D23B2"/>
    <w:rsid w:val="007D455B"/>
    <w:rsid w:val="007E14B4"/>
    <w:rsid w:val="007E3BEC"/>
    <w:rsid w:val="007E5E75"/>
    <w:rsid w:val="008102E4"/>
    <w:rsid w:val="00810AF5"/>
    <w:rsid w:val="008210F5"/>
    <w:rsid w:val="00821A5F"/>
    <w:rsid w:val="008308E5"/>
    <w:rsid w:val="008356FF"/>
    <w:rsid w:val="008439EF"/>
    <w:rsid w:val="008444CD"/>
    <w:rsid w:val="00851B42"/>
    <w:rsid w:val="00851B8D"/>
    <w:rsid w:val="00880171"/>
    <w:rsid w:val="008806C8"/>
    <w:rsid w:val="008847B0"/>
    <w:rsid w:val="008A1CCD"/>
    <w:rsid w:val="008A3409"/>
    <w:rsid w:val="008A7322"/>
    <w:rsid w:val="008A7B7F"/>
    <w:rsid w:val="008B3F03"/>
    <w:rsid w:val="008B6157"/>
    <w:rsid w:val="008B6ED0"/>
    <w:rsid w:val="008C2B41"/>
    <w:rsid w:val="008C321C"/>
    <w:rsid w:val="008C48F0"/>
    <w:rsid w:val="008C7888"/>
    <w:rsid w:val="008D48F1"/>
    <w:rsid w:val="008E1F2E"/>
    <w:rsid w:val="008E490C"/>
    <w:rsid w:val="008F1A90"/>
    <w:rsid w:val="00904563"/>
    <w:rsid w:val="009104C6"/>
    <w:rsid w:val="00911747"/>
    <w:rsid w:val="00917DF4"/>
    <w:rsid w:val="009266DA"/>
    <w:rsid w:val="00927854"/>
    <w:rsid w:val="00936702"/>
    <w:rsid w:val="0094322E"/>
    <w:rsid w:val="009472B5"/>
    <w:rsid w:val="009626E3"/>
    <w:rsid w:val="0096628B"/>
    <w:rsid w:val="009706D3"/>
    <w:rsid w:val="0097313D"/>
    <w:rsid w:val="009A622A"/>
    <w:rsid w:val="009B35B8"/>
    <w:rsid w:val="009D7524"/>
    <w:rsid w:val="009F4F14"/>
    <w:rsid w:val="00A04DDA"/>
    <w:rsid w:val="00A0704C"/>
    <w:rsid w:val="00A10B06"/>
    <w:rsid w:val="00A127C5"/>
    <w:rsid w:val="00A12A54"/>
    <w:rsid w:val="00A14C03"/>
    <w:rsid w:val="00A16A7A"/>
    <w:rsid w:val="00A2575C"/>
    <w:rsid w:val="00A26F39"/>
    <w:rsid w:val="00A279B4"/>
    <w:rsid w:val="00A32475"/>
    <w:rsid w:val="00A32A66"/>
    <w:rsid w:val="00A357CD"/>
    <w:rsid w:val="00A371B6"/>
    <w:rsid w:val="00A41E06"/>
    <w:rsid w:val="00A448EE"/>
    <w:rsid w:val="00A56C1B"/>
    <w:rsid w:val="00A630B5"/>
    <w:rsid w:val="00A63A4F"/>
    <w:rsid w:val="00A70186"/>
    <w:rsid w:val="00A72CE5"/>
    <w:rsid w:val="00A72D35"/>
    <w:rsid w:val="00A7310F"/>
    <w:rsid w:val="00A7346F"/>
    <w:rsid w:val="00A94A53"/>
    <w:rsid w:val="00AA27E8"/>
    <w:rsid w:val="00AA285D"/>
    <w:rsid w:val="00AA51C3"/>
    <w:rsid w:val="00AB2A69"/>
    <w:rsid w:val="00AB376F"/>
    <w:rsid w:val="00AB7F39"/>
    <w:rsid w:val="00AC77F6"/>
    <w:rsid w:val="00AD1C76"/>
    <w:rsid w:val="00AE2421"/>
    <w:rsid w:val="00AE394D"/>
    <w:rsid w:val="00AE5460"/>
    <w:rsid w:val="00AE7240"/>
    <w:rsid w:val="00AF327B"/>
    <w:rsid w:val="00AF49AE"/>
    <w:rsid w:val="00AF55A2"/>
    <w:rsid w:val="00AF677B"/>
    <w:rsid w:val="00B045C3"/>
    <w:rsid w:val="00B04F95"/>
    <w:rsid w:val="00B074C0"/>
    <w:rsid w:val="00B07CEE"/>
    <w:rsid w:val="00B154D5"/>
    <w:rsid w:val="00B16FF6"/>
    <w:rsid w:val="00B17AE8"/>
    <w:rsid w:val="00B24A5B"/>
    <w:rsid w:val="00B36EF5"/>
    <w:rsid w:val="00B513AD"/>
    <w:rsid w:val="00B61999"/>
    <w:rsid w:val="00B73AD0"/>
    <w:rsid w:val="00B917A1"/>
    <w:rsid w:val="00B94E06"/>
    <w:rsid w:val="00B96E5D"/>
    <w:rsid w:val="00BB25E7"/>
    <w:rsid w:val="00BB63C0"/>
    <w:rsid w:val="00BC6C32"/>
    <w:rsid w:val="00BD0682"/>
    <w:rsid w:val="00BD1544"/>
    <w:rsid w:val="00BF03AF"/>
    <w:rsid w:val="00BF194D"/>
    <w:rsid w:val="00C02D49"/>
    <w:rsid w:val="00C040E9"/>
    <w:rsid w:val="00C05A13"/>
    <w:rsid w:val="00C05A6D"/>
    <w:rsid w:val="00C06FE1"/>
    <w:rsid w:val="00C10622"/>
    <w:rsid w:val="00C127D2"/>
    <w:rsid w:val="00C20013"/>
    <w:rsid w:val="00C30846"/>
    <w:rsid w:val="00C367E9"/>
    <w:rsid w:val="00C47787"/>
    <w:rsid w:val="00C5016F"/>
    <w:rsid w:val="00C53A04"/>
    <w:rsid w:val="00C57E66"/>
    <w:rsid w:val="00C60891"/>
    <w:rsid w:val="00C6191A"/>
    <w:rsid w:val="00C6546F"/>
    <w:rsid w:val="00C66510"/>
    <w:rsid w:val="00C66B6D"/>
    <w:rsid w:val="00C66EFA"/>
    <w:rsid w:val="00C84AB8"/>
    <w:rsid w:val="00CA20CB"/>
    <w:rsid w:val="00CB1D0F"/>
    <w:rsid w:val="00CB342B"/>
    <w:rsid w:val="00CB3552"/>
    <w:rsid w:val="00CC09A9"/>
    <w:rsid w:val="00CC1BD4"/>
    <w:rsid w:val="00CC2CAD"/>
    <w:rsid w:val="00CC7161"/>
    <w:rsid w:val="00CD122B"/>
    <w:rsid w:val="00CD230B"/>
    <w:rsid w:val="00CD3096"/>
    <w:rsid w:val="00CD62B9"/>
    <w:rsid w:val="00CD632D"/>
    <w:rsid w:val="00CE2F71"/>
    <w:rsid w:val="00D0637E"/>
    <w:rsid w:val="00D11F3E"/>
    <w:rsid w:val="00D21FC5"/>
    <w:rsid w:val="00D27D9E"/>
    <w:rsid w:val="00D45CB2"/>
    <w:rsid w:val="00D45E58"/>
    <w:rsid w:val="00D503F3"/>
    <w:rsid w:val="00D57549"/>
    <w:rsid w:val="00D6214D"/>
    <w:rsid w:val="00D66B02"/>
    <w:rsid w:val="00D71A27"/>
    <w:rsid w:val="00D74E2C"/>
    <w:rsid w:val="00D82BCA"/>
    <w:rsid w:val="00D8662E"/>
    <w:rsid w:val="00D87AA4"/>
    <w:rsid w:val="00D9676A"/>
    <w:rsid w:val="00D97298"/>
    <w:rsid w:val="00DA1968"/>
    <w:rsid w:val="00DA4D60"/>
    <w:rsid w:val="00DB0B5D"/>
    <w:rsid w:val="00DB4602"/>
    <w:rsid w:val="00DB6FE7"/>
    <w:rsid w:val="00DD5096"/>
    <w:rsid w:val="00DD5113"/>
    <w:rsid w:val="00DD5621"/>
    <w:rsid w:val="00DE3B46"/>
    <w:rsid w:val="00DE53AB"/>
    <w:rsid w:val="00E12426"/>
    <w:rsid w:val="00E1607B"/>
    <w:rsid w:val="00E2346A"/>
    <w:rsid w:val="00E32A5A"/>
    <w:rsid w:val="00E35892"/>
    <w:rsid w:val="00E359A8"/>
    <w:rsid w:val="00E41CBE"/>
    <w:rsid w:val="00E4733D"/>
    <w:rsid w:val="00E5007B"/>
    <w:rsid w:val="00E551EA"/>
    <w:rsid w:val="00E55D00"/>
    <w:rsid w:val="00E645F6"/>
    <w:rsid w:val="00E66AC1"/>
    <w:rsid w:val="00E71F43"/>
    <w:rsid w:val="00E73046"/>
    <w:rsid w:val="00E8543B"/>
    <w:rsid w:val="00E9027E"/>
    <w:rsid w:val="00EA18D1"/>
    <w:rsid w:val="00EB754B"/>
    <w:rsid w:val="00EC1566"/>
    <w:rsid w:val="00EC3686"/>
    <w:rsid w:val="00ED5708"/>
    <w:rsid w:val="00ED5731"/>
    <w:rsid w:val="00EE0808"/>
    <w:rsid w:val="00EE2E71"/>
    <w:rsid w:val="00EF59D8"/>
    <w:rsid w:val="00F03841"/>
    <w:rsid w:val="00F15A03"/>
    <w:rsid w:val="00F15C15"/>
    <w:rsid w:val="00F16777"/>
    <w:rsid w:val="00F2263D"/>
    <w:rsid w:val="00F264E7"/>
    <w:rsid w:val="00F27F0F"/>
    <w:rsid w:val="00F3348A"/>
    <w:rsid w:val="00F361BB"/>
    <w:rsid w:val="00F363B3"/>
    <w:rsid w:val="00F4781F"/>
    <w:rsid w:val="00F57CB9"/>
    <w:rsid w:val="00F6046C"/>
    <w:rsid w:val="00F637BC"/>
    <w:rsid w:val="00F64F68"/>
    <w:rsid w:val="00F802B2"/>
    <w:rsid w:val="00F81145"/>
    <w:rsid w:val="00F92855"/>
    <w:rsid w:val="00F9397D"/>
    <w:rsid w:val="00F95A33"/>
    <w:rsid w:val="00FA1F99"/>
    <w:rsid w:val="00FA3916"/>
    <w:rsid w:val="00FA6660"/>
    <w:rsid w:val="00FC00CD"/>
    <w:rsid w:val="00FC0E5B"/>
    <w:rsid w:val="00FD04E1"/>
    <w:rsid w:val="00FD27D7"/>
    <w:rsid w:val="00FD2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6451E"/>
  <w15:docId w15:val="{4069575B-19A4-4671-A1D7-C8FD0357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1"/>
      <w:ind w:left="116"/>
      <w:outlineLvl w:val="0"/>
    </w:pPr>
    <w:rPr>
      <w:b/>
      <w:bCs/>
      <w:sz w:val="28"/>
      <w:szCs w:val="28"/>
    </w:rPr>
  </w:style>
  <w:style w:type="paragraph" w:styleId="Heading2">
    <w:name w:val="heading 2"/>
    <w:basedOn w:val="Normal"/>
    <w:uiPriority w:val="9"/>
    <w:qFormat/>
    <w:pPr>
      <w:ind w:left="112"/>
      <w:outlineLvl w:val="1"/>
    </w:pPr>
    <w:rPr>
      <w:sz w:val="28"/>
      <w:szCs w:val="28"/>
    </w:rPr>
  </w:style>
  <w:style w:type="paragraph" w:styleId="Heading3">
    <w:name w:val="heading 3"/>
    <w:basedOn w:val="Normal"/>
    <w:link w:val="Heading3Char"/>
    <w:uiPriority w:val="1"/>
    <w:qFormat/>
    <w:pPr>
      <w:ind w:left="112"/>
      <w:outlineLvl w:val="2"/>
    </w:pPr>
    <w:rPr>
      <w:b/>
      <w:bCs/>
      <w:sz w:val="24"/>
      <w:szCs w:val="24"/>
    </w:rPr>
  </w:style>
  <w:style w:type="paragraph" w:styleId="Heading4">
    <w:name w:val="heading 4"/>
    <w:basedOn w:val="Normal"/>
    <w:next w:val="Normal"/>
    <w:link w:val="Heading4Char"/>
    <w:uiPriority w:val="9"/>
    <w:unhideWhenUsed/>
    <w:qFormat/>
    <w:rsid w:val="008C2B4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C2B4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C2B4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C2B4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C2B4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679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161AB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8C2B4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8C2B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C2B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8C2B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8C2B41"/>
    <w:rPr>
      <w:rFonts w:asciiTheme="majorHAnsi" w:eastAsiaTheme="majorEastAsia" w:hAnsiTheme="majorHAnsi" w:cstheme="majorBidi"/>
      <w:color w:val="272727" w:themeColor="text1" w:themeTint="D8"/>
      <w:sz w:val="21"/>
      <w:szCs w:val="21"/>
    </w:rPr>
  </w:style>
  <w:style w:type="paragraph" w:styleId="TOC1">
    <w:name w:val="toc 1"/>
    <w:basedOn w:val="Normal"/>
    <w:uiPriority w:val="39"/>
    <w:qFormat/>
    <w:pPr>
      <w:spacing w:before="321"/>
      <w:ind w:left="111"/>
    </w:pPr>
    <w:rPr>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161ABB"/>
    <w:rPr>
      <w:rFonts w:ascii="Times New Roman" w:eastAsia="Times New Roman" w:hAnsi="Times New Roman" w:cs="Times New Roman"/>
      <w:sz w:val="24"/>
      <w:szCs w:val="24"/>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pPr>
      <w:spacing w:line="268" w:lineRule="exact"/>
      <w:ind w:left="103"/>
    </w:pPr>
  </w:style>
  <w:style w:type="paragraph" w:styleId="BalloonText">
    <w:name w:val="Balloon Text"/>
    <w:basedOn w:val="Normal"/>
    <w:link w:val="BalloonTextChar"/>
    <w:uiPriority w:val="99"/>
    <w:semiHidden/>
    <w:unhideWhenUsed/>
    <w:rsid w:val="00357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37A"/>
    <w:rPr>
      <w:rFonts w:ascii="Segoe UI" w:eastAsia="Times New Roman" w:hAnsi="Segoe UI" w:cs="Segoe UI"/>
      <w:sz w:val="18"/>
      <w:szCs w:val="18"/>
    </w:rPr>
  </w:style>
  <w:style w:type="character" w:styleId="Hyperlink">
    <w:name w:val="Hyperlink"/>
    <w:basedOn w:val="DefaultParagraphFont"/>
    <w:uiPriority w:val="99"/>
    <w:unhideWhenUsed/>
    <w:rsid w:val="00D45E58"/>
    <w:rPr>
      <w:color w:val="0000FF" w:themeColor="hyperlink"/>
      <w:u w:val="single"/>
    </w:rPr>
  </w:style>
  <w:style w:type="paragraph" w:styleId="Header">
    <w:name w:val="header"/>
    <w:basedOn w:val="Normal"/>
    <w:link w:val="HeaderChar"/>
    <w:unhideWhenUsed/>
    <w:rsid w:val="00FA3916"/>
    <w:pPr>
      <w:tabs>
        <w:tab w:val="center" w:pos="4680"/>
        <w:tab w:val="right" w:pos="9360"/>
      </w:tabs>
    </w:pPr>
  </w:style>
  <w:style w:type="character" w:customStyle="1" w:styleId="HeaderChar">
    <w:name w:val="Header Char"/>
    <w:basedOn w:val="DefaultParagraphFont"/>
    <w:link w:val="Header"/>
    <w:uiPriority w:val="99"/>
    <w:rsid w:val="00FA3916"/>
    <w:rPr>
      <w:rFonts w:ascii="Times New Roman" w:eastAsia="Times New Roman" w:hAnsi="Times New Roman" w:cs="Times New Roman"/>
    </w:rPr>
  </w:style>
  <w:style w:type="paragraph" w:styleId="Footer">
    <w:name w:val="footer"/>
    <w:basedOn w:val="Normal"/>
    <w:link w:val="FooterChar"/>
    <w:uiPriority w:val="99"/>
    <w:unhideWhenUsed/>
    <w:rsid w:val="00FA3916"/>
    <w:pPr>
      <w:tabs>
        <w:tab w:val="center" w:pos="4680"/>
        <w:tab w:val="right" w:pos="9360"/>
      </w:tabs>
    </w:pPr>
  </w:style>
  <w:style w:type="character" w:customStyle="1" w:styleId="FooterChar">
    <w:name w:val="Footer Char"/>
    <w:basedOn w:val="DefaultParagraphFont"/>
    <w:link w:val="Footer"/>
    <w:uiPriority w:val="99"/>
    <w:rsid w:val="00FA3916"/>
    <w:rPr>
      <w:rFonts w:ascii="Times New Roman" w:eastAsia="Times New Roman" w:hAnsi="Times New Roman" w:cs="Times New Roman"/>
    </w:rPr>
  </w:style>
  <w:style w:type="paragraph" w:customStyle="1" w:styleId="msonormal0">
    <w:name w:val="msonormal"/>
    <w:basedOn w:val="Normal"/>
    <w:rsid w:val="00626797"/>
    <w:pPr>
      <w:widowControl/>
      <w:autoSpaceDE/>
      <w:autoSpaceDN/>
      <w:spacing w:before="100" w:beforeAutospacing="1" w:after="100" w:afterAutospacing="1"/>
    </w:pPr>
    <w:rPr>
      <w:sz w:val="24"/>
      <w:szCs w:val="24"/>
    </w:rPr>
  </w:style>
  <w:style w:type="paragraph" w:styleId="TOCHeading">
    <w:name w:val="TOC Heading"/>
    <w:basedOn w:val="Heading1"/>
    <w:next w:val="Normal"/>
    <w:uiPriority w:val="39"/>
    <w:unhideWhenUsed/>
    <w:qFormat/>
    <w:rsid w:val="00B917A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rsid w:val="00B917A1"/>
    <w:pPr>
      <w:spacing w:after="100"/>
      <w:ind w:left="220"/>
    </w:pPr>
  </w:style>
  <w:style w:type="paragraph" w:styleId="TOC3">
    <w:name w:val="toc 3"/>
    <w:basedOn w:val="Normal"/>
    <w:next w:val="Normal"/>
    <w:autoRedefine/>
    <w:uiPriority w:val="39"/>
    <w:unhideWhenUsed/>
    <w:rsid w:val="00175954"/>
    <w:pPr>
      <w:tabs>
        <w:tab w:val="right" w:leader="dot" w:pos="10790"/>
      </w:tabs>
      <w:spacing w:after="100"/>
      <w:ind w:left="810"/>
    </w:pPr>
  </w:style>
  <w:style w:type="character" w:customStyle="1" w:styleId="UnresolvedMention1">
    <w:name w:val="Unresolved Mention1"/>
    <w:basedOn w:val="DefaultParagraphFont"/>
    <w:uiPriority w:val="99"/>
    <w:semiHidden/>
    <w:unhideWhenUsed/>
    <w:rsid w:val="003B7C88"/>
    <w:rPr>
      <w:color w:val="605E5C"/>
      <w:shd w:val="clear" w:color="auto" w:fill="E1DFDD"/>
    </w:rPr>
  </w:style>
  <w:style w:type="paragraph" w:styleId="BodyText2">
    <w:name w:val="Body Text 2"/>
    <w:basedOn w:val="Normal"/>
    <w:link w:val="BodyText2Char"/>
    <w:uiPriority w:val="99"/>
    <w:semiHidden/>
    <w:unhideWhenUsed/>
    <w:rsid w:val="00A04DDA"/>
    <w:pPr>
      <w:spacing w:after="120" w:line="480" w:lineRule="auto"/>
    </w:pPr>
  </w:style>
  <w:style w:type="character" w:customStyle="1" w:styleId="BodyText2Char">
    <w:name w:val="Body Text 2 Char"/>
    <w:basedOn w:val="DefaultParagraphFont"/>
    <w:link w:val="BodyText2"/>
    <w:uiPriority w:val="99"/>
    <w:semiHidden/>
    <w:rsid w:val="00A04DDA"/>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A04DDA"/>
    <w:pPr>
      <w:spacing w:after="120"/>
      <w:ind w:left="360"/>
    </w:pPr>
  </w:style>
  <w:style w:type="character" w:customStyle="1" w:styleId="BodyTextIndentChar">
    <w:name w:val="Body Text Indent Char"/>
    <w:basedOn w:val="DefaultParagraphFont"/>
    <w:link w:val="BodyTextIndent"/>
    <w:uiPriority w:val="99"/>
    <w:semiHidden/>
    <w:rsid w:val="00A04DD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E7240"/>
    <w:rPr>
      <w:color w:val="605E5C"/>
      <w:shd w:val="clear" w:color="auto" w:fill="E1DFDD"/>
    </w:rPr>
  </w:style>
  <w:style w:type="paragraph" w:customStyle="1" w:styleId="Level1">
    <w:name w:val="Level 1"/>
    <w:basedOn w:val="Normal"/>
    <w:rsid w:val="00781659"/>
    <w:pPr>
      <w:autoSpaceDE/>
      <w:autoSpaceDN/>
    </w:pPr>
    <w:rPr>
      <w:sz w:val="24"/>
      <w:szCs w:val="20"/>
    </w:rPr>
  </w:style>
  <w:style w:type="paragraph" w:styleId="BodyTextIndent2">
    <w:name w:val="Body Text Indent 2"/>
    <w:basedOn w:val="Normal"/>
    <w:link w:val="BodyTextIndent2Char"/>
    <w:uiPriority w:val="99"/>
    <w:semiHidden/>
    <w:unhideWhenUsed/>
    <w:rsid w:val="00D66B02"/>
    <w:pPr>
      <w:spacing w:after="120" w:line="480" w:lineRule="auto"/>
      <w:ind w:left="360"/>
    </w:pPr>
  </w:style>
  <w:style w:type="character" w:customStyle="1" w:styleId="BodyTextIndent2Char">
    <w:name w:val="Body Text Indent 2 Char"/>
    <w:basedOn w:val="DefaultParagraphFont"/>
    <w:link w:val="BodyTextIndent2"/>
    <w:uiPriority w:val="99"/>
    <w:semiHidden/>
    <w:rsid w:val="00D66B02"/>
    <w:rPr>
      <w:rFonts w:ascii="Times New Roman" w:eastAsia="Times New Roman" w:hAnsi="Times New Roman" w:cs="Times New Roman"/>
    </w:rPr>
  </w:style>
  <w:style w:type="paragraph" w:styleId="Title">
    <w:name w:val="Title"/>
    <w:basedOn w:val="Normal"/>
    <w:link w:val="TitleChar"/>
    <w:uiPriority w:val="10"/>
    <w:qFormat/>
    <w:rsid w:val="00E359A8"/>
    <w:pPr>
      <w:widowControl/>
      <w:autoSpaceDE/>
      <w:autoSpaceDN/>
      <w:jc w:val="center"/>
    </w:pPr>
    <w:rPr>
      <w:b/>
      <w:bCs/>
      <w:sz w:val="24"/>
      <w:szCs w:val="24"/>
    </w:rPr>
  </w:style>
  <w:style w:type="character" w:customStyle="1" w:styleId="TitleChar">
    <w:name w:val="Title Char"/>
    <w:basedOn w:val="DefaultParagraphFont"/>
    <w:link w:val="Title"/>
    <w:rsid w:val="00E359A8"/>
    <w:rPr>
      <w:rFonts w:ascii="Times New Roman" w:eastAsia="Times New Roman" w:hAnsi="Times New Roman" w:cs="Times New Roman"/>
      <w:b/>
      <w:bCs/>
      <w:sz w:val="24"/>
      <w:szCs w:val="24"/>
    </w:rPr>
  </w:style>
  <w:style w:type="paragraph" w:styleId="Subtitle">
    <w:name w:val="Subtitle"/>
    <w:basedOn w:val="Normal"/>
    <w:link w:val="SubtitleChar"/>
    <w:qFormat/>
    <w:rsid w:val="00E359A8"/>
    <w:pPr>
      <w:widowControl/>
      <w:autoSpaceDE/>
      <w:autoSpaceDN/>
      <w:jc w:val="center"/>
    </w:pPr>
    <w:rPr>
      <w:rFonts w:ascii="Arial" w:hAnsi="Arial" w:cs="Arial"/>
      <w:b/>
      <w:bCs/>
      <w:sz w:val="24"/>
      <w:szCs w:val="20"/>
    </w:rPr>
  </w:style>
  <w:style w:type="character" w:customStyle="1" w:styleId="SubtitleChar">
    <w:name w:val="Subtitle Char"/>
    <w:basedOn w:val="DefaultParagraphFont"/>
    <w:link w:val="Subtitle"/>
    <w:rsid w:val="00E359A8"/>
    <w:rPr>
      <w:rFonts w:ascii="Arial" w:eastAsia="Times New Roman" w:hAnsi="Arial" w:cs="Arial"/>
      <w:b/>
      <w:bCs/>
      <w:sz w:val="24"/>
      <w:szCs w:val="20"/>
    </w:rPr>
  </w:style>
  <w:style w:type="paragraph" w:styleId="NoSpacing">
    <w:name w:val="No Spacing"/>
    <w:uiPriority w:val="1"/>
    <w:qFormat/>
    <w:rsid w:val="0044774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3107">
      <w:bodyDiv w:val="1"/>
      <w:marLeft w:val="0"/>
      <w:marRight w:val="0"/>
      <w:marTop w:val="0"/>
      <w:marBottom w:val="0"/>
      <w:divBdr>
        <w:top w:val="none" w:sz="0" w:space="0" w:color="auto"/>
        <w:left w:val="none" w:sz="0" w:space="0" w:color="auto"/>
        <w:bottom w:val="none" w:sz="0" w:space="0" w:color="auto"/>
        <w:right w:val="none" w:sz="0" w:space="0" w:color="auto"/>
      </w:divBdr>
    </w:div>
    <w:div w:id="114492356">
      <w:bodyDiv w:val="1"/>
      <w:marLeft w:val="0"/>
      <w:marRight w:val="0"/>
      <w:marTop w:val="0"/>
      <w:marBottom w:val="0"/>
      <w:divBdr>
        <w:top w:val="none" w:sz="0" w:space="0" w:color="auto"/>
        <w:left w:val="none" w:sz="0" w:space="0" w:color="auto"/>
        <w:bottom w:val="none" w:sz="0" w:space="0" w:color="auto"/>
        <w:right w:val="none" w:sz="0" w:space="0" w:color="auto"/>
      </w:divBdr>
    </w:div>
    <w:div w:id="221215421">
      <w:bodyDiv w:val="1"/>
      <w:marLeft w:val="0"/>
      <w:marRight w:val="0"/>
      <w:marTop w:val="0"/>
      <w:marBottom w:val="0"/>
      <w:divBdr>
        <w:top w:val="none" w:sz="0" w:space="0" w:color="auto"/>
        <w:left w:val="none" w:sz="0" w:space="0" w:color="auto"/>
        <w:bottom w:val="none" w:sz="0" w:space="0" w:color="auto"/>
        <w:right w:val="none" w:sz="0" w:space="0" w:color="auto"/>
      </w:divBdr>
    </w:div>
    <w:div w:id="312834502">
      <w:bodyDiv w:val="1"/>
      <w:marLeft w:val="0"/>
      <w:marRight w:val="0"/>
      <w:marTop w:val="0"/>
      <w:marBottom w:val="0"/>
      <w:divBdr>
        <w:top w:val="none" w:sz="0" w:space="0" w:color="auto"/>
        <w:left w:val="none" w:sz="0" w:space="0" w:color="auto"/>
        <w:bottom w:val="none" w:sz="0" w:space="0" w:color="auto"/>
        <w:right w:val="none" w:sz="0" w:space="0" w:color="auto"/>
      </w:divBdr>
    </w:div>
    <w:div w:id="501358482">
      <w:bodyDiv w:val="1"/>
      <w:marLeft w:val="0"/>
      <w:marRight w:val="0"/>
      <w:marTop w:val="0"/>
      <w:marBottom w:val="0"/>
      <w:divBdr>
        <w:top w:val="none" w:sz="0" w:space="0" w:color="auto"/>
        <w:left w:val="none" w:sz="0" w:space="0" w:color="auto"/>
        <w:bottom w:val="none" w:sz="0" w:space="0" w:color="auto"/>
        <w:right w:val="none" w:sz="0" w:space="0" w:color="auto"/>
      </w:divBdr>
    </w:div>
    <w:div w:id="536698907">
      <w:bodyDiv w:val="1"/>
      <w:marLeft w:val="0"/>
      <w:marRight w:val="0"/>
      <w:marTop w:val="0"/>
      <w:marBottom w:val="0"/>
      <w:divBdr>
        <w:top w:val="none" w:sz="0" w:space="0" w:color="auto"/>
        <w:left w:val="none" w:sz="0" w:space="0" w:color="auto"/>
        <w:bottom w:val="none" w:sz="0" w:space="0" w:color="auto"/>
        <w:right w:val="none" w:sz="0" w:space="0" w:color="auto"/>
      </w:divBdr>
    </w:div>
    <w:div w:id="543254381">
      <w:bodyDiv w:val="1"/>
      <w:marLeft w:val="0"/>
      <w:marRight w:val="0"/>
      <w:marTop w:val="0"/>
      <w:marBottom w:val="0"/>
      <w:divBdr>
        <w:top w:val="none" w:sz="0" w:space="0" w:color="auto"/>
        <w:left w:val="none" w:sz="0" w:space="0" w:color="auto"/>
        <w:bottom w:val="none" w:sz="0" w:space="0" w:color="auto"/>
        <w:right w:val="none" w:sz="0" w:space="0" w:color="auto"/>
      </w:divBdr>
    </w:div>
    <w:div w:id="573471781">
      <w:bodyDiv w:val="1"/>
      <w:marLeft w:val="0"/>
      <w:marRight w:val="0"/>
      <w:marTop w:val="0"/>
      <w:marBottom w:val="0"/>
      <w:divBdr>
        <w:top w:val="none" w:sz="0" w:space="0" w:color="auto"/>
        <w:left w:val="none" w:sz="0" w:space="0" w:color="auto"/>
        <w:bottom w:val="none" w:sz="0" w:space="0" w:color="auto"/>
        <w:right w:val="none" w:sz="0" w:space="0" w:color="auto"/>
      </w:divBdr>
    </w:div>
    <w:div w:id="1052003074">
      <w:bodyDiv w:val="1"/>
      <w:marLeft w:val="0"/>
      <w:marRight w:val="0"/>
      <w:marTop w:val="0"/>
      <w:marBottom w:val="0"/>
      <w:divBdr>
        <w:top w:val="none" w:sz="0" w:space="0" w:color="auto"/>
        <w:left w:val="none" w:sz="0" w:space="0" w:color="auto"/>
        <w:bottom w:val="none" w:sz="0" w:space="0" w:color="auto"/>
        <w:right w:val="none" w:sz="0" w:space="0" w:color="auto"/>
      </w:divBdr>
    </w:div>
    <w:div w:id="1142578574">
      <w:bodyDiv w:val="1"/>
      <w:marLeft w:val="0"/>
      <w:marRight w:val="0"/>
      <w:marTop w:val="0"/>
      <w:marBottom w:val="0"/>
      <w:divBdr>
        <w:top w:val="none" w:sz="0" w:space="0" w:color="auto"/>
        <w:left w:val="none" w:sz="0" w:space="0" w:color="auto"/>
        <w:bottom w:val="none" w:sz="0" w:space="0" w:color="auto"/>
        <w:right w:val="none" w:sz="0" w:space="0" w:color="auto"/>
      </w:divBdr>
    </w:div>
    <w:div w:id="1195458024">
      <w:bodyDiv w:val="1"/>
      <w:marLeft w:val="0"/>
      <w:marRight w:val="0"/>
      <w:marTop w:val="0"/>
      <w:marBottom w:val="0"/>
      <w:divBdr>
        <w:top w:val="none" w:sz="0" w:space="0" w:color="auto"/>
        <w:left w:val="none" w:sz="0" w:space="0" w:color="auto"/>
        <w:bottom w:val="none" w:sz="0" w:space="0" w:color="auto"/>
        <w:right w:val="none" w:sz="0" w:space="0" w:color="auto"/>
      </w:divBdr>
    </w:div>
    <w:div w:id="1265922638">
      <w:bodyDiv w:val="1"/>
      <w:marLeft w:val="0"/>
      <w:marRight w:val="0"/>
      <w:marTop w:val="0"/>
      <w:marBottom w:val="0"/>
      <w:divBdr>
        <w:top w:val="none" w:sz="0" w:space="0" w:color="auto"/>
        <w:left w:val="none" w:sz="0" w:space="0" w:color="auto"/>
        <w:bottom w:val="none" w:sz="0" w:space="0" w:color="auto"/>
        <w:right w:val="none" w:sz="0" w:space="0" w:color="auto"/>
      </w:divBdr>
    </w:div>
    <w:div w:id="1332874220">
      <w:bodyDiv w:val="1"/>
      <w:marLeft w:val="0"/>
      <w:marRight w:val="0"/>
      <w:marTop w:val="0"/>
      <w:marBottom w:val="0"/>
      <w:divBdr>
        <w:top w:val="none" w:sz="0" w:space="0" w:color="auto"/>
        <w:left w:val="none" w:sz="0" w:space="0" w:color="auto"/>
        <w:bottom w:val="none" w:sz="0" w:space="0" w:color="auto"/>
        <w:right w:val="none" w:sz="0" w:space="0" w:color="auto"/>
      </w:divBdr>
    </w:div>
    <w:div w:id="1463037230">
      <w:bodyDiv w:val="1"/>
      <w:marLeft w:val="0"/>
      <w:marRight w:val="0"/>
      <w:marTop w:val="0"/>
      <w:marBottom w:val="0"/>
      <w:divBdr>
        <w:top w:val="none" w:sz="0" w:space="0" w:color="auto"/>
        <w:left w:val="none" w:sz="0" w:space="0" w:color="auto"/>
        <w:bottom w:val="none" w:sz="0" w:space="0" w:color="auto"/>
        <w:right w:val="none" w:sz="0" w:space="0" w:color="auto"/>
      </w:divBdr>
    </w:div>
    <w:div w:id="1463569981">
      <w:bodyDiv w:val="1"/>
      <w:marLeft w:val="0"/>
      <w:marRight w:val="0"/>
      <w:marTop w:val="0"/>
      <w:marBottom w:val="0"/>
      <w:divBdr>
        <w:top w:val="none" w:sz="0" w:space="0" w:color="auto"/>
        <w:left w:val="none" w:sz="0" w:space="0" w:color="auto"/>
        <w:bottom w:val="none" w:sz="0" w:space="0" w:color="auto"/>
        <w:right w:val="none" w:sz="0" w:space="0" w:color="auto"/>
      </w:divBdr>
    </w:div>
    <w:div w:id="1495100130">
      <w:bodyDiv w:val="1"/>
      <w:marLeft w:val="0"/>
      <w:marRight w:val="0"/>
      <w:marTop w:val="0"/>
      <w:marBottom w:val="0"/>
      <w:divBdr>
        <w:top w:val="none" w:sz="0" w:space="0" w:color="auto"/>
        <w:left w:val="none" w:sz="0" w:space="0" w:color="auto"/>
        <w:bottom w:val="none" w:sz="0" w:space="0" w:color="auto"/>
        <w:right w:val="none" w:sz="0" w:space="0" w:color="auto"/>
      </w:divBdr>
    </w:div>
    <w:div w:id="1528332196">
      <w:bodyDiv w:val="1"/>
      <w:marLeft w:val="0"/>
      <w:marRight w:val="0"/>
      <w:marTop w:val="0"/>
      <w:marBottom w:val="0"/>
      <w:divBdr>
        <w:top w:val="none" w:sz="0" w:space="0" w:color="auto"/>
        <w:left w:val="none" w:sz="0" w:space="0" w:color="auto"/>
        <w:bottom w:val="none" w:sz="0" w:space="0" w:color="auto"/>
        <w:right w:val="none" w:sz="0" w:space="0" w:color="auto"/>
      </w:divBdr>
    </w:div>
    <w:div w:id="1744251262">
      <w:bodyDiv w:val="1"/>
      <w:marLeft w:val="0"/>
      <w:marRight w:val="0"/>
      <w:marTop w:val="0"/>
      <w:marBottom w:val="0"/>
      <w:divBdr>
        <w:top w:val="none" w:sz="0" w:space="0" w:color="auto"/>
        <w:left w:val="none" w:sz="0" w:space="0" w:color="auto"/>
        <w:bottom w:val="none" w:sz="0" w:space="0" w:color="auto"/>
        <w:right w:val="none" w:sz="0" w:space="0" w:color="auto"/>
      </w:divBdr>
    </w:div>
    <w:div w:id="1745714501">
      <w:bodyDiv w:val="1"/>
      <w:marLeft w:val="0"/>
      <w:marRight w:val="0"/>
      <w:marTop w:val="0"/>
      <w:marBottom w:val="0"/>
      <w:divBdr>
        <w:top w:val="none" w:sz="0" w:space="0" w:color="auto"/>
        <w:left w:val="none" w:sz="0" w:space="0" w:color="auto"/>
        <w:bottom w:val="none" w:sz="0" w:space="0" w:color="auto"/>
        <w:right w:val="none" w:sz="0" w:space="0" w:color="auto"/>
      </w:divBdr>
    </w:div>
    <w:div w:id="1891452546">
      <w:bodyDiv w:val="1"/>
      <w:marLeft w:val="0"/>
      <w:marRight w:val="0"/>
      <w:marTop w:val="0"/>
      <w:marBottom w:val="0"/>
      <w:divBdr>
        <w:top w:val="none" w:sz="0" w:space="0" w:color="auto"/>
        <w:left w:val="none" w:sz="0" w:space="0" w:color="auto"/>
        <w:bottom w:val="none" w:sz="0" w:space="0" w:color="auto"/>
        <w:right w:val="none" w:sz="0" w:space="0" w:color="auto"/>
      </w:divBdr>
    </w:div>
    <w:div w:id="1922837087">
      <w:bodyDiv w:val="1"/>
      <w:marLeft w:val="0"/>
      <w:marRight w:val="0"/>
      <w:marTop w:val="0"/>
      <w:marBottom w:val="0"/>
      <w:divBdr>
        <w:top w:val="none" w:sz="0" w:space="0" w:color="auto"/>
        <w:left w:val="none" w:sz="0" w:space="0" w:color="auto"/>
        <w:bottom w:val="none" w:sz="0" w:space="0" w:color="auto"/>
        <w:right w:val="none" w:sz="0" w:space="0" w:color="auto"/>
      </w:divBdr>
    </w:div>
    <w:div w:id="2038694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lrgvdc@lrgvdc.org"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mailto:lrgvdc@lrgvdc.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lrgvdc@lrgvdc.org" TargetMode="External"/><Relationship Id="rId25" Type="http://schemas.openxmlformats.org/officeDocument/2006/relationships/image" Target="media/image3.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global.gotomeeting.com/join/322158085" TargetMode="External"/><Relationship Id="rId20" Type="http://schemas.openxmlformats.org/officeDocument/2006/relationships/hyperlink" Target="mailto:mrojas@lrgvdc.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rs.gov/pub/irs-pdf/p561.pdf" TargetMode="External"/><Relationship Id="rId28"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yperlink" Target="http://www.lrgvdc.org"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rgvdc.org/" TargetMode="External"/><Relationship Id="rId14" Type="http://schemas.openxmlformats.org/officeDocument/2006/relationships/header" Target="header3.xml"/><Relationship Id="rId22" Type="http://schemas.openxmlformats.org/officeDocument/2006/relationships/hyperlink" Target="mailto:lrgvdc@lrgvdc.org"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EB35-C9FF-4DA0-885C-A67EF920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Pages>
  <Words>19684</Words>
  <Characters>112202</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cob</dc:creator>
  <cp:lastModifiedBy>Armando Jr. Perez</cp:lastModifiedBy>
  <cp:revision>8</cp:revision>
  <cp:lastPrinted>2019-06-07T15:50:00Z</cp:lastPrinted>
  <dcterms:created xsi:type="dcterms:W3CDTF">2021-06-03T13:38:00Z</dcterms:created>
  <dcterms:modified xsi:type="dcterms:W3CDTF">2021-06-23T18:49:00Z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Acrobat PDFMaker 15 for Word</vt:lpwstr>
  </property>
  <property fmtid="{D5CDD505-2E9C-101B-9397-08002B2CF9AE}" pid="4" name="LastSaved">
    <vt:filetime>2017-11-03T00:00:00Z</vt:filetime>
  </property>
</Properties>
</file>